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337"/>
        <w:gridCol w:w="540"/>
        <w:gridCol w:w="630"/>
        <w:gridCol w:w="630"/>
        <w:gridCol w:w="990"/>
        <w:gridCol w:w="540"/>
        <w:gridCol w:w="450"/>
        <w:gridCol w:w="331"/>
        <w:gridCol w:w="209"/>
        <w:gridCol w:w="27"/>
        <w:gridCol w:w="331"/>
        <w:gridCol w:w="821"/>
      </w:tblGrid>
      <w:tr w:rsidR="008A070D" w:rsidRPr="00FD0EDA" w14:paraId="68EF52F3" w14:textId="77777777" w:rsidTr="00FB487B">
        <w:trPr>
          <w:trHeight w:val="20"/>
          <w:tblHeader/>
        </w:trPr>
        <w:tc>
          <w:tcPr>
            <w:tcW w:w="980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790"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30"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179"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FB487B">
        <w:trPr>
          <w:trHeight w:val="20"/>
          <w:tblHeader/>
        </w:trPr>
        <w:tc>
          <w:tcPr>
            <w:tcW w:w="980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540"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630"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30"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90"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40"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0"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4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179"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A15C1F">
        <w:trPr>
          <w:trHeight w:val="20"/>
          <w:tblHeader/>
        </w:trPr>
        <w:tc>
          <w:tcPr>
            <w:tcW w:w="468" w:type="dxa"/>
            <w:shd w:val="clear" w:color="auto" w:fill="F2F2F2" w:themeFill="background1" w:themeFillShade="F2"/>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657" w:type="dxa"/>
            <w:gridSpan w:val="9"/>
            <w:shd w:val="clear" w:color="auto" w:fill="F2F2F2" w:themeFill="background1" w:themeFillShade="F2"/>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179" w:type="dxa"/>
            <w:gridSpan w:val="3"/>
            <w:shd w:val="clear" w:color="auto" w:fill="F2F2F2" w:themeFill="background1" w:themeFillShade="F2"/>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A15C1F">
        <w:trPr>
          <w:trHeight w:val="20"/>
          <w:tblHeader/>
        </w:trPr>
        <w:tc>
          <w:tcPr>
            <w:tcW w:w="468" w:type="dxa"/>
            <w:shd w:val="clear" w:color="auto" w:fill="F2F2F2" w:themeFill="background1" w:themeFillShade="F2"/>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657" w:type="dxa"/>
            <w:gridSpan w:val="9"/>
            <w:shd w:val="clear" w:color="auto" w:fill="F2F2F2" w:themeFill="background1" w:themeFillShade="F2"/>
          </w:tcPr>
          <w:p w14:paraId="0A72D245" w14:textId="40E1F428" w:rsidR="00A9198D" w:rsidRPr="00781629" w:rsidRDefault="00D6583D" w:rsidP="00FD0EDA">
            <w:pPr>
              <w:autoSpaceDE w:val="0"/>
              <w:autoSpaceDN w:val="0"/>
              <w:adjustRightInd w:val="0"/>
              <w:spacing w:before="0" w:after="0"/>
              <w:jc w:val="both"/>
              <w:rPr>
                <w:rFonts w:asciiTheme="minorHAnsi" w:hAnsiTheme="minorHAnsi" w:cstheme="minorHAnsi"/>
                <w:color w:val="000000" w:themeColor="text1"/>
                <w:szCs w:val="20"/>
                <w:lang w:val="it-IT"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781629">
              <w:rPr>
                <w:rFonts w:asciiTheme="minorHAnsi" w:hAnsiTheme="minorHAnsi" w:cstheme="minorHAnsi"/>
                <w:b/>
                <w:bCs/>
                <w:color w:val="000000" w:themeColor="text1"/>
                <w:szCs w:val="20"/>
                <w:lang w:val="it-IT" w:eastAsia="ro-RO"/>
              </w:rPr>
              <w:t xml:space="preserve">Se verifică: </w:t>
            </w:r>
            <w:r w:rsidR="009A30C2" w:rsidRPr="00781629">
              <w:rPr>
                <w:rFonts w:asciiTheme="minorHAnsi" w:hAnsiTheme="minorHAnsi" w:cstheme="minorHAnsi"/>
                <w:color w:val="000000" w:themeColor="text1"/>
                <w:szCs w:val="20"/>
                <w:lang w:val="it-IT" w:eastAsia="ro-RO"/>
              </w:rPr>
              <w:t>dacă la finalul etapei de evaluare unul din criteriile de mai jos este bifat cu NU, caz în care proiectul</w:t>
            </w:r>
            <w:r w:rsidR="00891942" w:rsidRPr="00781629">
              <w:rPr>
                <w:rFonts w:asciiTheme="minorHAnsi" w:hAnsiTheme="minorHAnsi" w:cstheme="minorHAnsi"/>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se va respinge.</w:t>
            </w:r>
            <w:r w:rsidR="00891942" w:rsidRPr="00781629">
              <w:rPr>
                <w:rFonts w:asciiTheme="minorHAnsi" w:hAnsiTheme="minorHAnsi" w:cstheme="minorHAnsi"/>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Se pot solicita clarificări pentru toate elementele de mai jos, cu exceptiile precizate.</w:t>
            </w:r>
          </w:p>
        </w:tc>
        <w:tc>
          <w:tcPr>
            <w:tcW w:w="1179" w:type="dxa"/>
            <w:gridSpan w:val="3"/>
            <w:shd w:val="clear" w:color="auto" w:fill="F2F2F2" w:themeFill="background1" w:themeFillShade="F2"/>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FB487B">
        <w:trPr>
          <w:trHeight w:val="20"/>
          <w:tblHeader/>
        </w:trPr>
        <w:tc>
          <w:tcPr>
            <w:tcW w:w="980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781629">
              <w:rPr>
                <w:rFonts w:asciiTheme="minorHAnsi" w:hAnsiTheme="minorHAnsi" w:cstheme="minorHAnsi"/>
                <w:szCs w:val="20"/>
                <w:lang w:val="it-IT"/>
              </w:rPr>
              <w:t>?</w:t>
            </w:r>
          </w:p>
        </w:tc>
        <w:tc>
          <w:tcPr>
            <w:tcW w:w="540"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630"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30"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990"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40"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781"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236" w:type="dxa"/>
            <w:gridSpan w:val="2"/>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152" w:type="dxa"/>
            <w:gridSpan w:val="2"/>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FB487B">
        <w:trPr>
          <w:trHeight w:val="20"/>
          <w:tblHeader/>
        </w:trPr>
        <w:tc>
          <w:tcPr>
            <w:tcW w:w="980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32566230" w14:textId="52827121" w:rsidR="00EA064C" w:rsidRPr="00A15C1F" w:rsidRDefault="009A30C2" w:rsidP="00A15C1F">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şi</w:t>
            </w:r>
            <w:r w:rsidR="00891942"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Pr="00FD0EDA">
              <w:rPr>
                <w:rFonts w:asciiTheme="minorHAnsi" w:hAnsiTheme="minorHAnsi" w:cstheme="minorHAnsi"/>
                <w:i/>
                <w:szCs w:val="20"/>
              </w:rPr>
              <w:t xml:space="preserve"> </w:t>
            </w:r>
          </w:p>
          <w:p w14:paraId="043AAB3A" w14:textId="77777777" w:rsidR="00EA064C" w:rsidRPr="00781629"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it-IT"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781629">
              <w:rPr>
                <w:rFonts w:asciiTheme="minorHAnsi" w:hAnsiTheme="minorHAnsi" w:cstheme="minorHAnsi"/>
                <w:b/>
                <w:bCs/>
                <w:color w:val="000000" w:themeColor="text1"/>
                <w:szCs w:val="20"/>
                <w:lang w:val="it-IT" w:eastAsia="ro-RO"/>
              </w:rPr>
              <w:t>Se verifică:</w:t>
            </w:r>
          </w:p>
          <w:p w14:paraId="0D20018F" w14:textId="77777777" w:rsidR="00EA064C" w:rsidRPr="00781629" w:rsidRDefault="00EA064C" w:rsidP="00FD0EDA">
            <w:pPr>
              <w:autoSpaceDE w:val="0"/>
              <w:autoSpaceDN w:val="0"/>
              <w:adjustRightInd w:val="0"/>
              <w:spacing w:before="0" w:after="0"/>
              <w:jc w:val="both"/>
              <w:rPr>
                <w:rFonts w:asciiTheme="minorHAnsi" w:hAnsiTheme="minorHAnsi" w:cstheme="minorHAnsi"/>
                <w:color w:val="000000" w:themeColor="text1"/>
                <w:szCs w:val="20"/>
                <w:lang w:val="it-IT" w:eastAsia="ro-RO"/>
              </w:rPr>
            </w:pPr>
            <w:r w:rsidRPr="00781629">
              <w:rPr>
                <w:rFonts w:asciiTheme="minorHAnsi" w:hAnsiTheme="minorHAnsi" w:cstheme="minorHAnsi"/>
                <w:b/>
                <w:bCs/>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 dacă informațiile completate în cererea de</w:t>
            </w:r>
            <w:r w:rsidR="00891942" w:rsidRPr="00781629">
              <w:rPr>
                <w:rFonts w:asciiTheme="minorHAnsi" w:hAnsiTheme="minorHAnsi" w:cstheme="minorHAnsi"/>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finanțare sunt corelate cu informațiile din anexele cererii de finanțare;</w:t>
            </w:r>
          </w:p>
          <w:p w14:paraId="7F0AEE75" w14:textId="77777777" w:rsidR="00EA064C" w:rsidRPr="00781629" w:rsidRDefault="00EA064C" w:rsidP="00FD0EDA">
            <w:pPr>
              <w:autoSpaceDE w:val="0"/>
              <w:autoSpaceDN w:val="0"/>
              <w:adjustRightInd w:val="0"/>
              <w:spacing w:before="0" w:after="0"/>
              <w:jc w:val="both"/>
              <w:rPr>
                <w:rFonts w:asciiTheme="minorHAnsi" w:hAnsiTheme="minorHAnsi" w:cstheme="minorHAnsi"/>
                <w:color w:val="000000" w:themeColor="text1"/>
                <w:szCs w:val="20"/>
                <w:lang w:val="it-IT" w:eastAsia="ro-RO"/>
              </w:rPr>
            </w:pPr>
            <w:r w:rsidRPr="00781629">
              <w:rPr>
                <w:rFonts w:asciiTheme="minorHAnsi" w:hAnsiTheme="minorHAnsi" w:cstheme="minorHAnsi"/>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 xml:space="preserve">• dacă informațiile completate sunt aferente solicitantului de finanțare și investiției propuse; </w:t>
            </w:r>
          </w:p>
          <w:p w14:paraId="016F3A11" w14:textId="336FD7FC" w:rsidR="009A30C2" w:rsidRPr="00781629" w:rsidRDefault="00EA064C" w:rsidP="00FD0EDA">
            <w:pPr>
              <w:autoSpaceDE w:val="0"/>
              <w:autoSpaceDN w:val="0"/>
              <w:adjustRightInd w:val="0"/>
              <w:spacing w:before="0" w:after="0"/>
              <w:jc w:val="both"/>
              <w:rPr>
                <w:rFonts w:asciiTheme="minorHAnsi" w:hAnsiTheme="minorHAnsi" w:cstheme="minorHAnsi"/>
                <w:color w:val="27344C"/>
                <w:szCs w:val="20"/>
                <w:lang w:val="it-IT" w:eastAsia="ro-RO"/>
              </w:rPr>
            </w:pPr>
            <w:r w:rsidRPr="00781629">
              <w:rPr>
                <w:rFonts w:asciiTheme="minorHAnsi" w:hAnsiTheme="minorHAnsi" w:cstheme="minorHAnsi"/>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 xml:space="preserve">• dacă în secțiunile cererii de finanțare sunt completate toate informațiile obligatorii menționate în Anexa </w:t>
            </w:r>
            <w:r w:rsidR="00020537" w:rsidRPr="00781629">
              <w:rPr>
                <w:rFonts w:asciiTheme="minorHAnsi" w:hAnsiTheme="minorHAnsi" w:cstheme="minorHAnsi"/>
                <w:color w:val="000000" w:themeColor="text1"/>
                <w:szCs w:val="20"/>
                <w:lang w:val="it-IT" w:eastAsia="ro-RO"/>
              </w:rPr>
              <w:t>II</w:t>
            </w:r>
            <w:r w:rsidR="009A30C2" w:rsidRPr="00781629">
              <w:rPr>
                <w:rFonts w:asciiTheme="minorHAnsi" w:hAnsiTheme="minorHAnsi" w:cstheme="minorHAnsi"/>
                <w:color w:val="000000" w:themeColor="text1"/>
                <w:szCs w:val="20"/>
                <w:lang w:val="it-IT" w:eastAsia="ro-RO"/>
              </w:rPr>
              <w:t xml:space="preserve"> - Instrucțiuni </w:t>
            </w:r>
            <w:r w:rsidRPr="00781629">
              <w:rPr>
                <w:rFonts w:asciiTheme="minorHAnsi" w:hAnsiTheme="minorHAnsi" w:cstheme="minorHAnsi"/>
                <w:color w:val="000000" w:themeColor="text1"/>
                <w:szCs w:val="20"/>
                <w:lang w:val="it-IT" w:eastAsia="ro-RO"/>
              </w:rPr>
              <w:t xml:space="preserve">  </w:t>
            </w:r>
            <w:r w:rsidR="009A30C2" w:rsidRPr="00781629">
              <w:rPr>
                <w:rFonts w:asciiTheme="minorHAnsi" w:hAnsiTheme="minorHAnsi" w:cstheme="minorHAnsi"/>
                <w:color w:val="000000" w:themeColor="text1"/>
                <w:szCs w:val="20"/>
                <w:lang w:val="it-IT" w:eastAsia="ro-RO"/>
              </w:rPr>
              <w:t>completare  formular cerere de finantare</w:t>
            </w:r>
            <w:r w:rsidR="009A30C2" w:rsidRPr="00781629">
              <w:rPr>
                <w:rFonts w:asciiTheme="minorHAnsi" w:hAnsiTheme="minorHAnsi" w:cstheme="minorHAnsi"/>
                <w:color w:val="27344C"/>
                <w:szCs w:val="20"/>
                <w:lang w:val="it-IT"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52B0EA62"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și Certificarea </w:t>
            </w:r>
            <w:r w:rsidR="009C6501" w:rsidRPr="000E0FC2">
              <w:rPr>
                <w:rFonts w:asciiTheme="minorHAnsi" w:hAnsiTheme="minorHAnsi" w:cstheme="minorHAnsi"/>
                <w:color w:val="000000" w:themeColor="text1"/>
                <w:szCs w:val="20"/>
              </w:rPr>
              <w:t>aplicaţiei</w:t>
            </w:r>
            <w:r w:rsidR="0013509F" w:rsidRPr="000E0FC2">
              <w:rPr>
                <w:rFonts w:asciiTheme="minorHAnsi" w:hAnsiTheme="minorHAnsi" w:cstheme="minorHAnsi"/>
                <w:color w:val="000000" w:themeColor="text1"/>
                <w:szCs w:val="20"/>
              </w:rPr>
              <w:t xml:space="preserve"> (Model M</w:t>
            </w:r>
            <w:r w:rsidR="00D36A48" w:rsidRPr="000E0FC2">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540"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630"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30"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990"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40"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781"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236" w:type="dxa"/>
            <w:gridSpan w:val="2"/>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152" w:type="dxa"/>
            <w:gridSpan w:val="2"/>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057329">
        <w:trPr>
          <w:trHeight w:val="20"/>
          <w:tblHeader/>
        </w:trPr>
        <w:tc>
          <w:tcPr>
            <w:tcW w:w="468" w:type="dxa"/>
            <w:tcBorders>
              <w:bottom w:val="single" w:sz="4" w:space="0" w:color="auto"/>
            </w:tcBorders>
            <w:shd w:val="clear" w:color="auto" w:fill="F2F2F2" w:themeFill="background1" w:themeFillShade="F2"/>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F2F2F2" w:themeFill="background1" w:themeFillShade="F2"/>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781629" w:rsidRDefault="00B316D8" w:rsidP="00FD0EDA">
            <w:pPr>
              <w:autoSpaceDE w:val="0"/>
              <w:autoSpaceDN w:val="0"/>
              <w:adjustRightInd w:val="0"/>
              <w:spacing w:before="0" w:after="0"/>
              <w:rPr>
                <w:rFonts w:asciiTheme="minorHAnsi" w:hAnsiTheme="minorHAnsi" w:cstheme="minorHAnsi"/>
                <w:color w:val="000000" w:themeColor="text1"/>
                <w:szCs w:val="20"/>
                <w:lang w:val="it-IT" w:eastAsia="ro-RO"/>
              </w:rPr>
            </w:pPr>
            <w:r w:rsidRPr="00781629">
              <w:rPr>
                <w:rFonts w:asciiTheme="minorHAnsi" w:hAnsiTheme="minorHAnsi" w:cstheme="minorHAnsi"/>
                <w:b/>
                <w:bCs/>
                <w:color w:val="000000" w:themeColor="text1"/>
                <w:szCs w:val="20"/>
                <w:lang w:val="it-IT" w:eastAsia="ro-RO"/>
              </w:rPr>
              <w:t xml:space="preserve">Se verifică: </w:t>
            </w:r>
            <w:r w:rsidRPr="00781629">
              <w:rPr>
                <w:rFonts w:asciiTheme="minorHAnsi" w:hAnsiTheme="minorHAnsi" w:cstheme="minorHAnsi"/>
                <w:color w:val="000000" w:themeColor="text1"/>
                <w:szCs w:val="20"/>
                <w:lang w:val="it-IT" w:eastAsia="ro-RO"/>
              </w:rPr>
              <w:t>dacă la finalul etapei de evaluare unul din criteriile de mai jos este bifat cu NU, caz în care proiectul se va respinge.</w:t>
            </w:r>
          </w:p>
          <w:p w14:paraId="5FD1544E" w14:textId="0BFD3A74" w:rsidR="00B316D8" w:rsidRPr="00781629" w:rsidRDefault="00B316D8" w:rsidP="00FD0EDA">
            <w:pPr>
              <w:autoSpaceDE w:val="0"/>
              <w:autoSpaceDN w:val="0"/>
              <w:adjustRightInd w:val="0"/>
              <w:spacing w:before="0" w:after="0"/>
              <w:rPr>
                <w:rFonts w:asciiTheme="minorHAnsi" w:hAnsiTheme="minorHAnsi" w:cstheme="minorHAnsi"/>
                <w:color w:val="000000" w:themeColor="text1"/>
                <w:szCs w:val="20"/>
                <w:lang w:val="it-IT" w:eastAsia="ro-RO"/>
              </w:rPr>
            </w:pPr>
            <w:r w:rsidRPr="00781629">
              <w:rPr>
                <w:rFonts w:asciiTheme="minorHAnsi" w:hAnsiTheme="minorHAnsi" w:cstheme="minorHAnsi"/>
                <w:color w:val="000000" w:themeColor="text1"/>
                <w:szCs w:val="20"/>
                <w:lang w:val="it-IT" w:eastAsia="ro-RO"/>
              </w:rPr>
              <w:t>Se pot solicita clarificări pentru toate elementele de mai jos, cu exceptiile mentionate.</w:t>
            </w:r>
          </w:p>
        </w:tc>
      </w:tr>
      <w:tr w:rsidR="00056C0A" w:rsidRPr="00FD0EDA" w14:paraId="047F26B5" w14:textId="77777777" w:rsidTr="00056C0A">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781629">
        <w:trPr>
          <w:trHeight w:val="4037"/>
          <w:tblHeader/>
        </w:trPr>
        <w:tc>
          <w:tcPr>
            <w:tcW w:w="9805" w:type="dxa"/>
            <w:gridSpan w:val="2"/>
            <w:tcBorders>
              <w:bottom w:val="single" w:sz="4" w:space="0" w:color="auto"/>
            </w:tcBorders>
          </w:tcPr>
          <w:p w14:paraId="3D54DAE1" w14:textId="790BC820"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Declaratia unică (Model A);</w:t>
            </w:r>
          </w:p>
          <w:p w14:paraId="429ECE34" w14:textId="2620DB7F" w:rsid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Documente privind identificarea reprezentantului legal al solicitantului şi, dacă e cazul, pentru reprezentanţii legali ai partenerilor;</w:t>
            </w:r>
          </w:p>
          <w:p w14:paraId="0A184815" w14:textId="0AC36CA6" w:rsidR="00EC5C9F" w:rsidRDefault="00EC5C9F" w:rsidP="00056C0A">
            <w:pPr>
              <w:pStyle w:val="Header"/>
              <w:numPr>
                <w:ilvl w:val="0"/>
                <w:numId w:val="36"/>
              </w:numPr>
              <w:tabs>
                <w:tab w:val="clear" w:pos="4320"/>
                <w:tab w:val="center" w:pos="639"/>
              </w:tabs>
              <w:spacing w:before="0" w:after="0"/>
              <w:rPr>
                <w:rFonts w:asciiTheme="minorHAnsi" w:hAnsiTheme="minorHAnsi" w:cstheme="minorHAnsi"/>
                <w:szCs w:val="20"/>
              </w:rPr>
            </w:pPr>
            <w:r w:rsidRPr="00EC5C9F">
              <w:rPr>
                <w:rFonts w:asciiTheme="minorHAnsi" w:hAnsiTheme="minorHAnsi" w:cstheme="minorHAnsi"/>
                <w:szCs w:val="20"/>
              </w:rPr>
              <w:t xml:space="preserve"> Hotărârea/Decizia de aprobare a proiectului</w:t>
            </w:r>
            <w:r w:rsidR="00792F17">
              <w:rPr>
                <w:rFonts w:asciiTheme="minorHAnsi" w:hAnsiTheme="minorHAnsi" w:cstheme="minorHAnsi"/>
                <w:szCs w:val="20"/>
              </w:rPr>
              <w:t>, dacă este cazul</w:t>
            </w:r>
          </w:p>
          <w:p w14:paraId="77761044" w14:textId="77777777" w:rsidR="00EC5C9F" w:rsidRDefault="00EC5C9F" w:rsidP="00781629">
            <w:pPr>
              <w:pStyle w:val="ListParagraph"/>
              <w:numPr>
                <w:ilvl w:val="0"/>
                <w:numId w:val="36"/>
              </w:numPr>
              <w:spacing w:after="0"/>
              <w:rPr>
                <w:rFonts w:asciiTheme="minorHAnsi" w:hAnsiTheme="minorHAnsi" w:cstheme="minorHAnsi"/>
                <w:sz w:val="20"/>
                <w:lang w:eastAsia="en-US"/>
              </w:rPr>
            </w:pPr>
            <w:r w:rsidRPr="00EC5C9F">
              <w:rPr>
                <w:rFonts w:asciiTheme="minorHAnsi" w:hAnsiTheme="minorHAnsi" w:cstheme="minorHAnsi"/>
                <w:sz w:val="20"/>
                <w:lang w:eastAsia="en-US"/>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p>
          <w:p w14:paraId="26DDA5D7" w14:textId="77777777" w:rsidR="00792F17" w:rsidRPr="00792F17" w:rsidRDefault="00792F17" w:rsidP="00792F17">
            <w:pPr>
              <w:pStyle w:val="ListParagraph"/>
              <w:numPr>
                <w:ilvl w:val="0"/>
                <w:numId w:val="36"/>
              </w:numPr>
              <w:spacing w:after="0"/>
              <w:rPr>
                <w:rFonts w:asciiTheme="minorHAnsi" w:hAnsiTheme="minorHAnsi" w:cstheme="minorHAnsi"/>
                <w:sz w:val="20"/>
                <w:lang w:eastAsia="en-US"/>
              </w:rPr>
            </w:pPr>
            <w:r w:rsidRPr="00792F17">
              <w:rPr>
                <w:rFonts w:asciiTheme="minorHAnsi" w:hAnsiTheme="minorHAnsi" w:cstheme="minorHAnsi"/>
                <w:sz w:val="20"/>
                <w:lang w:eastAsia="en-US"/>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702111C0" w14:textId="77777777" w:rsidR="00EC5C9F" w:rsidRPr="00EC5C9F" w:rsidRDefault="00EC5C9F" w:rsidP="00781629">
            <w:pPr>
              <w:pStyle w:val="ListParagraph"/>
              <w:numPr>
                <w:ilvl w:val="0"/>
                <w:numId w:val="36"/>
              </w:numPr>
              <w:spacing w:after="0"/>
              <w:rPr>
                <w:rFonts w:asciiTheme="minorHAnsi" w:hAnsiTheme="minorHAnsi" w:cstheme="minorHAnsi"/>
                <w:sz w:val="20"/>
                <w:lang w:eastAsia="en-US"/>
              </w:rPr>
            </w:pPr>
            <w:r w:rsidRPr="00EC5C9F">
              <w:rPr>
                <w:rFonts w:asciiTheme="minorHAnsi" w:hAnsiTheme="minorHAnsi" w:cstheme="minorHAnsi"/>
                <w:sz w:val="20"/>
                <w:lang w:eastAsia="en-US"/>
              </w:rPr>
              <w:t>Certificatul de urbanism sau autorizaţia de construire;</w:t>
            </w:r>
          </w:p>
          <w:p w14:paraId="01815E4D" w14:textId="5EE2180F" w:rsidR="00EC5C9F" w:rsidRPr="00EC5C9F" w:rsidRDefault="00EC5C9F" w:rsidP="00781629">
            <w:pPr>
              <w:pStyle w:val="ListParagraph"/>
              <w:numPr>
                <w:ilvl w:val="0"/>
                <w:numId w:val="36"/>
              </w:numPr>
              <w:spacing w:after="0"/>
              <w:rPr>
                <w:rFonts w:asciiTheme="minorHAnsi" w:hAnsiTheme="minorHAnsi" w:cstheme="minorHAnsi"/>
                <w:sz w:val="20"/>
                <w:lang w:eastAsia="en-US"/>
              </w:rPr>
            </w:pPr>
            <w:r w:rsidRPr="00EC5C9F">
              <w:rPr>
                <w:rFonts w:asciiTheme="minorHAnsi" w:hAnsiTheme="minorHAnsi" w:cstheme="minorHAnsi"/>
                <w:sz w:val="20"/>
                <w:lang w:eastAsia="en-US"/>
              </w:rPr>
              <w:t xml:space="preserve">Devizul general (pentru fiecare clădire în parte) pentru proiectele de lucrări în conformitate cu HG 907/2016 </w:t>
            </w:r>
            <w:r>
              <w:rPr>
                <w:rFonts w:asciiTheme="minorHAnsi" w:hAnsiTheme="minorHAnsi" w:cstheme="minorHAnsi"/>
                <w:sz w:val="20"/>
                <w:lang w:eastAsia="en-US"/>
              </w:rPr>
              <w:t>actualizata</w:t>
            </w:r>
          </w:p>
          <w:p w14:paraId="1D3D554A" w14:textId="77777777" w:rsidR="00A06E77" w:rsidRPr="00A06E77" w:rsidRDefault="00A06E77" w:rsidP="00785C8E">
            <w:pPr>
              <w:pStyle w:val="Header"/>
              <w:numPr>
                <w:ilvl w:val="0"/>
                <w:numId w:val="36"/>
              </w:numPr>
              <w:tabs>
                <w:tab w:val="center" w:pos="639"/>
              </w:tabs>
              <w:spacing w:before="0" w:after="0"/>
              <w:rPr>
                <w:rFonts w:asciiTheme="minorHAnsi" w:hAnsiTheme="minorHAnsi" w:cstheme="minorHAnsi"/>
                <w:szCs w:val="20"/>
              </w:rPr>
            </w:pPr>
            <w:r w:rsidRPr="00A06E77">
              <w:rPr>
                <w:rFonts w:asciiTheme="minorHAnsi" w:hAnsiTheme="minorHAnsi" w:cstheme="minorHAnsi"/>
                <w:szCs w:val="20"/>
              </w:rPr>
              <w:t xml:space="preserve">Decizia etapei de încadrare a proiectului în procedura de evaluare a impactului asupra mediului, </w:t>
            </w:r>
          </w:p>
          <w:p w14:paraId="54FDBCAB" w14:textId="77777777" w:rsidR="00A06E77" w:rsidRPr="00A06E77" w:rsidRDefault="00A06E77" w:rsidP="00781629">
            <w:pPr>
              <w:pStyle w:val="Header"/>
              <w:tabs>
                <w:tab w:val="center" w:pos="639"/>
              </w:tabs>
              <w:spacing w:before="0" w:after="0"/>
              <w:ind w:left="810"/>
              <w:rPr>
                <w:rFonts w:asciiTheme="minorHAnsi" w:hAnsiTheme="minorHAnsi" w:cstheme="minorHAnsi"/>
                <w:szCs w:val="20"/>
              </w:rPr>
            </w:pPr>
            <w:r w:rsidRPr="00A06E77">
              <w:rPr>
                <w:rFonts w:asciiTheme="minorHAnsi" w:hAnsiTheme="minorHAnsi" w:cstheme="minorHAnsi"/>
                <w:szCs w:val="20"/>
              </w:rPr>
              <w:t xml:space="preserve">sau </w:t>
            </w:r>
          </w:p>
          <w:p w14:paraId="121846D2" w14:textId="253BBC39" w:rsidR="00EC5C9F" w:rsidRDefault="00A06E77" w:rsidP="00785C8E">
            <w:pPr>
              <w:pStyle w:val="Header"/>
              <w:tabs>
                <w:tab w:val="clear" w:pos="4320"/>
                <w:tab w:val="center" w:pos="639"/>
              </w:tabs>
              <w:spacing w:before="0" w:after="0"/>
              <w:ind w:left="810"/>
              <w:rPr>
                <w:rFonts w:asciiTheme="minorHAnsi" w:hAnsiTheme="minorHAnsi" w:cstheme="minorHAnsi"/>
                <w:szCs w:val="20"/>
              </w:rPr>
            </w:pPr>
            <w:r w:rsidRPr="00A06E77">
              <w:rPr>
                <w:rFonts w:asciiTheme="minorHAnsi" w:hAnsiTheme="minorHAnsi" w:cstheme="minorHAnsi"/>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725790EB" w14:textId="1A1E4BF5" w:rsidR="00A06E77" w:rsidRDefault="00A06E77" w:rsidP="00785C8E">
            <w:pPr>
              <w:pStyle w:val="Header"/>
              <w:tabs>
                <w:tab w:val="clear" w:pos="4320"/>
                <w:tab w:val="center" w:pos="639"/>
              </w:tabs>
              <w:spacing w:before="0" w:after="0"/>
              <w:ind w:left="810"/>
              <w:rPr>
                <w:rFonts w:asciiTheme="minorHAnsi" w:hAnsiTheme="minorHAnsi" w:cstheme="minorHAnsi"/>
                <w:szCs w:val="20"/>
              </w:rPr>
            </w:pPr>
            <w:r>
              <w:rPr>
                <w:rFonts w:asciiTheme="minorHAnsi" w:hAnsiTheme="minorHAnsi" w:cstheme="minorHAnsi"/>
                <w:szCs w:val="20"/>
              </w:rPr>
              <w:t>Sau</w:t>
            </w:r>
          </w:p>
          <w:p w14:paraId="3137E1A1" w14:textId="77777777" w:rsidR="00A06E77" w:rsidRPr="00A06E77" w:rsidRDefault="00A06E77" w:rsidP="00785C8E">
            <w:pPr>
              <w:pStyle w:val="Header"/>
              <w:tabs>
                <w:tab w:val="center" w:pos="639"/>
              </w:tabs>
              <w:spacing w:before="0" w:after="0"/>
              <w:ind w:left="810"/>
              <w:rPr>
                <w:rFonts w:asciiTheme="minorHAnsi" w:hAnsiTheme="minorHAnsi" w:cstheme="minorHAnsi"/>
                <w:szCs w:val="20"/>
              </w:rPr>
            </w:pPr>
            <w:r w:rsidRPr="00A06E77">
              <w:rPr>
                <w:rFonts w:asciiTheme="minorHAnsi" w:hAnsiTheme="minorHAnsi" w:cstheme="minorHAnsi"/>
                <w:szCs w:val="20"/>
              </w:rPr>
              <w:t>Decizia finală emisă de autoritatea competentă privind evaluarea impactului asupra mediului</w:t>
            </w:r>
          </w:p>
          <w:p w14:paraId="47D7A019" w14:textId="77777777" w:rsidR="00A06E77" w:rsidRPr="00A06E77" w:rsidRDefault="00A06E77" w:rsidP="00785C8E">
            <w:pPr>
              <w:pStyle w:val="Header"/>
              <w:tabs>
                <w:tab w:val="center" w:pos="639"/>
              </w:tabs>
              <w:spacing w:before="0" w:after="0"/>
              <w:ind w:left="810"/>
              <w:rPr>
                <w:rFonts w:asciiTheme="minorHAnsi" w:hAnsiTheme="minorHAnsi" w:cstheme="minorHAnsi"/>
                <w:szCs w:val="20"/>
              </w:rPr>
            </w:pPr>
            <w:r w:rsidRPr="00A06E77">
              <w:rPr>
                <w:rFonts w:asciiTheme="minorHAnsi" w:hAnsiTheme="minorHAnsi" w:cstheme="minorHAnsi"/>
                <w:szCs w:val="20"/>
              </w:rPr>
              <w:t>(pentru proiectele de investiţii pentru care execuţia de lucrări a fost demarată și care nu au fost</w:t>
            </w:r>
          </w:p>
          <w:p w14:paraId="3625CB48" w14:textId="77777777" w:rsidR="00A06E77" w:rsidRPr="00A06E77" w:rsidRDefault="00A06E77" w:rsidP="00785C8E">
            <w:pPr>
              <w:pStyle w:val="Header"/>
              <w:tabs>
                <w:tab w:val="center" w:pos="639"/>
              </w:tabs>
              <w:spacing w:before="0" w:after="0"/>
              <w:ind w:left="810"/>
              <w:rPr>
                <w:rFonts w:asciiTheme="minorHAnsi" w:hAnsiTheme="minorHAnsi" w:cstheme="minorHAnsi"/>
                <w:szCs w:val="20"/>
              </w:rPr>
            </w:pPr>
            <w:r w:rsidRPr="00A06E77">
              <w:rPr>
                <w:rFonts w:asciiTheme="minorHAnsi" w:hAnsiTheme="minorHAnsi" w:cstheme="minorHAnsi"/>
                <w:szCs w:val="20"/>
              </w:rPr>
              <w:t>încheiate în mod fizic sau financiar înainte de depunerea cererii de finanțare) (pentru proiectele</w:t>
            </w:r>
          </w:p>
          <w:p w14:paraId="6ECD09A5" w14:textId="64BDB8FC" w:rsidR="00A06E77" w:rsidRDefault="00A06E77" w:rsidP="00785C8E">
            <w:pPr>
              <w:pStyle w:val="Header"/>
              <w:tabs>
                <w:tab w:val="clear" w:pos="4320"/>
                <w:tab w:val="center" w:pos="639"/>
              </w:tabs>
              <w:spacing w:before="0" w:after="0"/>
              <w:ind w:left="810"/>
              <w:rPr>
                <w:rFonts w:asciiTheme="minorHAnsi" w:hAnsiTheme="minorHAnsi" w:cstheme="minorHAnsi"/>
                <w:szCs w:val="20"/>
              </w:rPr>
            </w:pPr>
            <w:r w:rsidRPr="00A06E77">
              <w:rPr>
                <w:rFonts w:asciiTheme="minorHAnsi" w:hAnsiTheme="minorHAnsi" w:cstheme="minorHAnsi"/>
                <w:szCs w:val="20"/>
              </w:rPr>
              <w:t>de investiții pentru care se depune PT)</w:t>
            </w:r>
          </w:p>
          <w:p w14:paraId="0FD13D07" w14:textId="2DA0C4C6" w:rsidR="000A70D2" w:rsidRDefault="000A70D2" w:rsidP="00781629">
            <w:pPr>
              <w:pStyle w:val="Header"/>
              <w:tabs>
                <w:tab w:val="clear" w:pos="4320"/>
                <w:tab w:val="center" w:pos="639"/>
              </w:tabs>
              <w:spacing w:before="0" w:after="0"/>
              <w:rPr>
                <w:rFonts w:asciiTheme="minorHAnsi" w:hAnsiTheme="minorHAnsi" w:cstheme="minorHAnsi"/>
                <w:szCs w:val="20"/>
              </w:rPr>
            </w:pPr>
          </w:p>
          <w:p w14:paraId="6039BF2A" w14:textId="3E35EFFD" w:rsidR="000A70D2" w:rsidRDefault="000A70D2" w:rsidP="00785C8E">
            <w:pPr>
              <w:pStyle w:val="Header"/>
              <w:numPr>
                <w:ilvl w:val="0"/>
                <w:numId w:val="36"/>
              </w:numPr>
              <w:tabs>
                <w:tab w:val="clear" w:pos="4320"/>
                <w:tab w:val="center" w:pos="639"/>
              </w:tabs>
              <w:spacing w:before="0" w:after="0"/>
              <w:rPr>
                <w:rFonts w:asciiTheme="minorHAnsi" w:hAnsiTheme="minorHAnsi" w:cstheme="minorHAnsi"/>
                <w:szCs w:val="20"/>
              </w:rPr>
            </w:pPr>
            <w:r w:rsidRPr="000A70D2">
              <w:rPr>
                <w:rFonts w:asciiTheme="minorHAnsi" w:hAnsiTheme="minorHAnsi" w:cstheme="minorHAnsi"/>
                <w:szCs w:val="20"/>
              </w:rPr>
              <w:t>Lista de echipamente, dotări, lucrări sau servicii, cu încadrarea acestora în secțiunea de cheltuieli eligibile /neeligibile – (Modelul H anexat la ghid);</w:t>
            </w:r>
          </w:p>
          <w:p w14:paraId="6DC93B6A" w14:textId="77777777" w:rsidR="006909CF" w:rsidRDefault="000A70D2" w:rsidP="00781629">
            <w:pPr>
              <w:pStyle w:val="ListParagraph"/>
              <w:numPr>
                <w:ilvl w:val="0"/>
                <w:numId w:val="36"/>
              </w:numPr>
              <w:spacing w:after="0"/>
              <w:rPr>
                <w:rFonts w:asciiTheme="minorHAnsi" w:hAnsiTheme="minorHAnsi" w:cstheme="minorHAnsi"/>
                <w:sz w:val="20"/>
                <w:lang w:eastAsia="en-US"/>
              </w:rPr>
            </w:pPr>
            <w:r w:rsidRPr="000A70D2">
              <w:rPr>
                <w:rFonts w:asciiTheme="minorHAnsi" w:hAnsiTheme="minorHAnsi" w:cstheme="minorHAnsi"/>
                <w:sz w:val="20"/>
                <w:lang w:eastAsia="en-US"/>
              </w:rPr>
              <w:t>Raportul privind stadiul fizic al investiţiei (Modelul G)</w:t>
            </w:r>
            <w:r w:rsidR="00FF39DD">
              <w:rPr>
                <w:rFonts w:asciiTheme="minorHAnsi" w:hAnsiTheme="minorHAnsi" w:cstheme="minorHAnsi"/>
                <w:sz w:val="20"/>
                <w:lang w:eastAsia="en-US"/>
              </w:rPr>
              <w:t>, dacă este cazul</w:t>
            </w:r>
            <w:r w:rsidRPr="000A70D2">
              <w:rPr>
                <w:rFonts w:asciiTheme="minorHAnsi" w:hAnsiTheme="minorHAnsi" w:cstheme="minorHAnsi"/>
                <w:sz w:val="20"/>
                <w:lang w:eastAsia="en-US"/>
              </w:rPr>
              <w:t>;</w:t>
            </w:r>
            <w:r w:rsidR="006909CF">
              <w:rPr>
                <w:rFonts w:asciiTheme="minorHAnsi" w:hAnsiTheme="minorHAnsi" w:cstheme="minorHAnsi"/>
                <w:sz w:val="20"/>
                <w:lang w:eastAsia="en-US"/>
              </w:rPr>
              <w:t xml:space="preserve"> </w:t>
            </w:r>
          </w:p>
          <w:p w14:paraId="34F3166F" w14:textId="25BD649A" w:rsidR="000A70D2" w:rsidRPr="000A70D2" w:rsidRDefault="006909CF" w:rsidP="00781629">
            <w:pPr>
              <w:pStyle w:val="ListParagraph"/>
              <w:spacing w:after="0"/>
              <w:ind w:left="810"/>
              <w:rPr>
                <w:rFonts w:asciiTheme="minorHAnsi" w:hAnsiTheme="minorHAnsi" w:cstheme="minorHAnsi"/>
                <w:sz w:val="20"/>
                <w:lang w:eastAsia="en-US"/>
              </w:rPr>
            </w:pPr>
            <w:r>
              <w:rPr>
                <w:rFonts w:asciiTheme="minorHAnsi" w:hAnsiTheme="minorHAnsi" w:cstheme="minorHAnsi"/>
                <w:sz w:val="20"/>
                <w:lang w:eastAsia="en-US"/>
              </w:rPr>
              <w:t>(</w:t>
            </w:r>
            <w:r w:rsidRPr="00781629">
              <w:rPr>
                <w:rFonts w:asciiTheme="minorHAnsi" w:hAnsiTheme="minorHAnsi" w:cstheme="minorHAnsi"/>
                <w:i/>
                <w:iCs/>
                <w:sz w:val="20"/>
                <w:lang w:eastAsia="en-US"/>
              </w:rPr>
              <w:t>Pentru proiectele de investiţii pentru care execuţia de lucrări a fost demarată</w:t>
            </w:r>
            <w:r>
              <w:rPr>
                <w:rFonts w:asciiTheme="minorHAnsi" w:hAnsiTheme="minorHAnsi" w:cstheme="minorHAnsi"/>
                <w:sz w:val="20"/>
                <w:lang w:eastAsia="en-US"/>
              </w:rPr>
              <w:t>)</w:t>
            </w:r>
          </w:p>
          <w:p w14:paraId="7315DBF9" w14:textId="0308FACC" w:rsidR="000A70D2" w:rsidRDefault="00FF39DD" w:rsidP="00785C8E">
            <w:pPr>
              <w:pStyle w:val="Header"/>
              <w:numPr>
                <w:ilvl w:val="0"/>
                <w:numId w:val="36"/>
              </w:numPr>
              <w:tabs>
                <w:tab w:val="clear" w:pos="4320"/>
                <w:tab w:val="center" w:pos="639"/>
              </w:tabs>
              <w:spacing w:before="0" w:after="0"/>
              <w:rPr>
                <w:rFonts w:asciiTheme="minorHAnsi" w:hAnsiTheme="minorHAnsi" w:cstheme="minorHAnsi"/>
                <w:szCs w:val="20"/>
              </w:rPr>
            </w:pPr>
            <w:r w:rsidRPr="00FF39DD">
              <w:rPr>
                <w:rFonts w:asciiTheme="minorHAnsi" w:hAnsiTheme="minorHAnsi" w:cstheme="minorHAnsi"/>
                <w:szCs w:val="20"/>
              </w:rPr>
              <w:t>Tabel centralizator privind justificarea costurilor</w:t>
            </w:r>
            <w:r>
              <w:rPr>
                <w:rFonts w:asciiTheme="minorHAnsi" w:hAnsiTheme="minorHAnsi" w:cstheme="minorHAnsi"/>
                <w:szCs w:val="20"/>
              </w:rPr>
              <w:t xml:space="preserve"> (Modelul L)</w:t>
            </w:r>
          </w:p>
          <w:p w14:paraId="357EDF9E" w14:textId="26F7C131" w:rsidR="008C329D" w:rsidRPr="00781629" w:rsidRDefault="006909CF" w:rsidP="00785C8E">
            <w:pPr>
              <w:pStyle w:val="Header"/>
              <w:tabs>
                <w:tab w:val="clear" w:pos="4320"/>
                <w:tab w:val="center" w:pos="639"/>
              </w:tabs>
              <w:spacing w:before="0" w:after="0"/>
              <w:ind w:left="810"/>
              <w:rPr>
                <w:rFonts w:asciiTheme="minorHAnsi" w:hAnsiTheme="minorHAnsi" w:cstheme="minorHAnsi"/>
                <w:i/>
                <w:iCs/>
                <w:szCs w:val="20"/>
              </w:rPr>
            </w:pPr>
            <w:r w:rsidRPr="00781629">
              <w:rPr>
                <w:rFonts w:asciiTheme="minorHAnsi" w:hAnsiTheme="minorHAnsi" w:cstheme="minorHAnsi"/>
                <w:i/>
                <w:iCs/>
                <w:szCs w:val="20"/>
              </w:rPr>
              <w:t>În cazul lucrărilor demarate este suficientă depunerea contractului de execuție lucrări însoțit de devizele aferente</w:t>
            </w:r>
          </w:p>
          <w:p w14:paraId="0DC90C0C" w14:textId="6F4E6779" w:rsidR="008C329D" w:rsidRPr="009973B1" w:rsidRDefault="008C329D" w:rsidP="009973B1">
            <w:pPr>
              <w:pStyle w:val="Header"/>
              <w:numPr>
                <w:ilvl w:val="0"/>
                <w:numId w:val="36"/>
              </w:numPr>
              <w:tabs>
                <w:tab w:val="clear" w:pos="4320"/>
                <w:tab w:val="center" w:pos="639"/>
              </w:tabs>
              <w:spacing w:before="0" w:after="0"/>
              <w:rPr>
                <w:rFonts w:asciiTheme="minorHAnsi" w:hAnsiTheme="minorHAnsi" w:cstheme="minorHAnsi"/>
                <w:szCs w:val="20"/>
              </w:rPr>
            </w:pPr>
            <w:r w:rsidRPr="008C329D">
              <w:rPr>
                <w:rFonts w:asciiTheme="minorHAnsi" w:hAnsiTheme="minorHAnsi" w:cstheme="minorHAnsi"/>
                <w:szCs w:val="20"/>
              </w:rPr>
              <w:t>Raportul expertului ANEVAR, dacă este cazul</w:t>
            </w:r>
          </w:p>
          <w:p w14:paraId="423DD97A"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Macheta financiara (Model K la ghid);</w:t>
            </w:r>
          </w:p>
          <w:p w14:paraId="3D87540C" w14:textId="77777777" w:rsid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31F46919" w14:textId="22514637" w:rsidR="00A60F7A" w:rsidRDefault="00A60F7A" w:rsidP="00056C0A">
            <w:pPr>
              <w:pStyle w:val="Header"/>
              <w:numPr>
                <w:ilvl w:val="0"/>
                <w:numId w:val="36"/>
              </w:numPr>
              <w:tabs>
                <w:tab w:val="clear" w:pos="4320"/>
                <w:tab w:val="center" w:pos="639"/>
              </w:tabs>
              <w:spacing w:before="0" w:after="0"/>
              <w:rPr>
                <w:rFonts w:asciiTheme="minorHAnsi" w:hAnsiTheme="minorHAnsi" w:cstheme="minorHAnsi"/>
                <w:szCs w:val="20"/>
              </w:rPr>
            </w:pPr>
            <w:r w:rsidRPr="00A60F7A">
              <w:rPr>
                <w:rFonts w:asciiTheme="minorHAnsi" w:hAnsiTheme="minorHAnsi" w:cstheme="minorHAnsi"/>
                <w:szCs w:val="20"/>
              </w:rPr>
              <w:t>Documentația privind imunizarea la schimbările climatice</w:t>
            </w:r>
            <w:r w:rsidR="00D31ACE">
              <w:rPr>
                <w:rFonts w:asciiTheme="minorHAnsi" w:hAnsiTheme="minorHAnsi" w:cstheme="minorHAnsi"/>
                <w:szCs w:val="20"/>
              </w:rPr>
              <w:t>, dacă este cazul</w:t>
            </w:r>
          </w:p>
          <w:p w14:paraId="12F99AD5" w14:textId="4EDBCA7D" w:rsidR="00D31ACE" w:rsidRPr="00781629" w:rsidRDefault="00D31ACE" w:rsidP="00781629">
            <w:pPr>
              <w:pStyle w:val="Header"/>
              <w:tabs>
                <w:tab w:val="clear" w:pos="4320"/>
                <w:tab w:val="center" w:pos="639"/>
              </w:tabs>
              <w:spacing w:before="0" w:after="0"/>
              <w:ind w:left="810"/>
              <w:rPr>
                <w:rFonts w:asciiTheme="minorHAnsi" w:hAnsiTheme="minorHAnsi" w:cstheme="minorHAnsi"/>
                <w:i/>
                <w:iCs/>
                <w:szCs w:val="20"/>
              </w:rPr>
            </w:pPr>
            <w:r w:rsidRPr="00781629">
              <w:rPr>
                <w:rFonts w:asciiTheme="minorHAnsi" w:hAnsiTheme="minorHAnsi" w:cstheme="minorHAnsi"/>
                <w:i/>
                <w:iCs/>
                <w:szCs w:val="20"/>
              </w:rPr>
              <w:lastRenderedPageBreak/>
              <w:t>Analiza imunizării poate fi inclusă in SF</w:t>
            </w:r>
          </w:p>
          <w:p w14:paraId="61D14B6A" w14:textId="0A21DA17" w:rsidR="008C329D" w:rsidRPr="00056C0A" w:rsidRDefault="008C329D" w:rsidP="00056C0A">
            <w:pPr>
              <w:pStyle w:val="Header"/>
              <w:numPr>
                <w:ilvl w:val="0"/>
                <w:numId w:val="36"/>
              </w:numPr>
              <w:tabs>
                <w:tab w:val="clear" w:pos="4320"/>
                <w:tab w:val="center" w:pos="639"/>
              </w:tabs>
              <w:spacing w:before="0" w:after="0"/>
              <w:rPr>
                <w:rFonts w:asciiTheme="minorHAnsi" w:hAnsiTheme="minorHAnsi" w:cstheme="minorHAnsi"/>
                <w:szCs w:val="20"/>
              </w:rPr>
            </w:pPr>
            <w:r w:rsidRPr="008C329D">
              <w:rPr>
                <w:rFonts w:asciiTheme="minorHAnsi" w:hAnsiTheme="minorHAnsi" w:cstheme="minorHAnsi"/>
                <w:szCs w:val="20"/>
              </w:rPr>
              <w:t>daca este cazul) Pentru clădiri monument istoric, avizul Ministerului Culturii pentru documentaţia tehnico-economică depusă sau  pentru clădiri amplasate într-o zonă de protecție a monumentelor istorice și/sau în zone construite protejate aprobate conform legii, Avizului Ministerului Culturii sau, după caz, al serviciilor publice deconcetrate ale acestuia, conform legii</w:t>
            </w:r>
            <w:r w:rsidRPr="00781629">
              <w:rPr>
                <w:rFonts w:asciiTheme="minorHAnsi" w:hAnsiTheme="minorHAnsi" w:cstheme="minorHAnsi"/>
                <w:szCs w:val="20"/>
                <w:lang w:val="it-IT"/>
              </w:rPr>
              <w:t>;</w:t>
            </w:r>
          </w:p>
          <w:p w14:paraId="48E1F8C5" w14:textId="77777777" w:rsid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Avizul privind necesitatea şi oportunitatea proiectului – emis de Ministerul Educatiei;</w:t>
            </w:r>
          </w:p>
          <w:p w14:paraId="4AB6AC3B" w14:textId="049B329E" w:rsidR="000B57B9" w:rsidRDefault="000B57B9" w:rsidP="00455373">
            <w:pPr>
              <w:pStyle w:val="Header"/>
              <w:tabs>
                <w:tab w:val="clear" w:pos="4320"/>
                <w:tab w:val="center" w:pos="639"/>
              </w:tabs>
              <w:spacing w:before="0" w:after="0"/>
              <w:ind w:left="810"/>
              <w:rPr>
                <w:rFonts w:asciiTheme="minorHAnsi" w:hAnsiTheme="minorHAnsi" w:cstheme="minorHAnsi"/>
                <w:szCs w:val="20"/>
              </w:rPr>
            </w:pPr>
            <w:r>
              <w:rPr>
                <w:rFonts w:asciiTheme="minorHAnsi" w:hAnsiTheme="minorHAnsi" w:cstheme="minorHAnsi"/>
                <w:szCs w:val="20"/>
              </w:rPr>
              <w:t>sau</w:t>
            </w:r>
          </w:p>
          <w:p w14:paraId="2452869B" w14:textId="77777777" w:rsidR="000B57B9" w:rsidRPr="000B57B9" w:rsidRDefault="000B57B9" w:rsidP="000B57B9">
            <w:pPr>
              <w:pStyle w:val="Header"/>
              <w:tabs>
                <w:tab w:val="center" w:pos="639"/>
              </w:tabs>
              <w:spacing w:before="0" w:after="0"/>
              <w:ind w:left="810"/>
              <w:rPr>
                <w:rFonts w:asciiTheme="minorHAnsi" w:hAnsiTheme="minorHAnsi" w:cstheme="minorHAnsi"/>
                <w:szCs w:val="20"/>
              </w:rPr>
            </w:pPr>
            <w:r w:rsidRPr="000B57B9">
              <w:rPr>
                <w:rFonts w:asciiTheme="minorHAnsi" w:hAnsiTheme="minorHAnsi" w:cstheme="minorHAnsi"/>
                <w:szCs w:val="20"/>
              </w:rPr>
              <w:t>Dacă proiectul vizează o investiție nouă, se va depune adresa asumată de către solicitant din care să reiasă numărul total de locuri și numărul total de copii ce vor fi înscriși în viitoarea unitate de învățământ preșcolar.</w:t>
            </w:r>
          </w:p>
          <w:p w14:paraId="559C307C" w14:textId="42F9AF12" w:rsidR="000D0533" w:rsidRDefault="000D0533" w:rsidP="00056C0A">
            <w:pPr>
              <w:pStyle w:val="Header"/>
              <w:numPr>
                <w:ilvl w:val="0"/>
                <w:numId w:val="36"/>
              </w:numPr>
              <w:tabs>
                <w:tab w:val="clear" w:pos="4320"/>
                <w:tab w:val="center" w:pos="639"/>
              </w:tabs>
              <w:spacing w:before="0" w:after="0"/>
              <w:rPr>
                <w:rFonts w:asciiTheme="minorHAnsi" w:hAnsiTheme="minorHAnsi" w:cstheme="minorHAnsi"/>
                <w:szCs w:val="20"/>
              </w:rPr>
            </w:pPr>
            <w:r w:rsidRPr="000D0533">
              <w:rPr>
                <w:rFonts w:asciiTheme="minorHAnsi" w:hAnsiTheme="minorHAnsi" w:cstheme="minorHAnsi"/>
                <w:szCs w:val="20"/>
              </w:rPr>
              <w:t>Extras Institutul Național de Statistică (INS), cuprinzând datele statistice privind numărul populației din categoria de vârstă corespunzătoare tipului de beneficiari eligibili conform prevederilor din ghidul solicitantului și a grilei de evaluare tehnico- financiară</w:t>
            </w:r>
          </w:p>
          <w:p w14:paraId="75A1CEFD" w14:textId="30143493" w:rsidR="000D0533" w:rsidRDefault="000D0533" w:rsidP="00056C0A">
            <w:pPr>
              <w:pStyle w:val="Header"/>
              <w:numPr>
                <w:ilvl w:val="0"/>
                <w:numId w:val="36"/>
              </w:numPr>
              <w:tabs>
                <w:tab w:val="clear" w:pos="4320"/>
                <w:tab w:val="center" w:pos="639"/>
              </w:tabs>
              <w:spacing w:before="0" w:after="0"/>
              <w:rPr>
                <w:rFonts w:asciiTheme="minorHAnsi" w:hAnsiTheme="minorHAnsi" w:cstheme="minorHAnsi"/>
                <w:bCs/>
                <w:szCs w:val="20"/>
              </w:rPr>
            </w:pPr>
            <w:r w:rsidRPr="000D0533">
              <w:rPr>
                <w:rFonts w:asciiTheme="minorHAnsi" w:hAnsiTheme="minorHAnsi" w:cstheme="minorHAnsi"/>
                <w:szCs w:val="20"/>
              </w:rPr>
              <w:t xml:space="preserve">Documentul descărcat din Sistemul Informatic Integrat al Învățământului din România (SIIIR), cuprinzând informațiile privind participanții la procesul educațional (copii preșcolari), conform prevederilor din ghidul solicitantului și a grilei de evaluare tehnico- financiară, sau în lipsa acestuia documente din alte surse de date pentru demonstrarea informațiilor </w:t>
            </w:r>
            <w:r w:rsidRPr="000D0533">
              <w:rPr>
                <w:rFonts w:asciiTheme="minorHAnsi" w:eastAsia="Calibri" w:hAnsiTheme="minorHAnsi" w:cstheme="minorHAnsi"/>
                <w:b/>
                <w:sz w:val="24"/>
              </w:rPr>
              <w:t xml:space="preserve"> </w:t>
            </w:r>
            <w:r w:rsidRPr="00781629">
              <w:rPr>
                <w:rFonts w:asciiTheme="minorHAnsi" w:hAnsiTheme="minorHAnsi" w:cstheme="minorHAnsi"/>
                <w:bCs/>
                <w:szCs w:val="20"/>
              </w:rPr>
              <w:t>Ministerul Educatiei, Inspectorate Școlare, Primării sau Unitățile de învățământ.</w:t>
            </w:r>
          </w:p>
          <w:p w14:paraId="277DC547" w14:textId="6D9D0845" w:rsidR="00E257C9" w:rsidRDefault="00E257C9" w:rsidP="00056C0A">
            <w:pPr>
              <w:pStyle w:val="Header"/>
              <w:numPr>
                <w:ilvl w:val="0"/>
                <w:numId w:val="36"/>
              </w:numPr>
              <w:tabs>
                <w:tab w:val="clear" w:pos="4320"/>
                <w:tab w:val="center" w:pos="639"/>
              </w:tabs>
              <w:spacing w:before="0" w:after="0"/>
              <w:rPr>
                <w:rFonts w:asciiTheme="minorHAnsi" w:hAnsiTheme="minorHAnsi" w:cstheme="minorHAnsi"/>
                <w:szCs w:val="20"/>
              </w:rPr>
            </w:pPr>
            <w:r w:rsidRPr="00781629">
              <w:rPr>
                <w:rFonts w:asciiTheme="minorHAnsi" w:hAnsiTheme="minorHAnsi" w:cstheme="minorHAnsi"/>
                <w:szCs w:val="20"/>
              </w:rPr>
              <w:t>Consimțământ privind prelucrarea datelor cu caracter personal</w:t>
            </w:r>
          </w:p>
          <w:p w14:paraId="2B415231" w14:textId="0C32E65B" w:rsidR="002728B3" w:rsidRDefault="002728B3" w:rsidP="00056C0A">
            <w:pPr>
              <w:pStyle w:val="Header"/>
              <w:numPr>
                <w:ilvl w:val="0"/>
                <w:numId w:val="36"/>
              </w:numPr>
              <w:tabs>
                <w:tab w:val="clear" w:pos="4320"/>
                <w:tab w:val="center" w:pos="639"/>
              </w:tabs>
              <w:spacing w:before="0" w:after="0"/>
              <w:rPr>
                <w:rFonts w:asciiTheme="minorHAnsi" w:hAnsiTheme="minorHAnsi" w:cstheme="minorHAnsi"/>
                <w:szCs w:val="20"/>
              </w:rPr>
            </w:pPr>
            <w:r w:rsidRPr="002728B3">
              <w:rPr>
                <w:rFonts w:asciiTheme="minorHAnsi" w:hAnsiTheme="minorHAnsi" w:cstheme="minorHAnsi"/>
                <w:szCs w:val="20"/>
              </w:rPr>
              <w:t>Documente privind situația financiară a solicitantului/partenerilor, după caz;</w:t>
            </w:r>
          </w:p>
          <w:p w14:paraId="0F74A1FA" w14:textId="3FDFFFC0" w:rsidR="00127159" w:rsidRPr="00056C0A" w:rsidRDefault="00127159" w:rsidP="002728B3">
            <w:pPr>
              <w:pStyle w:val="Header"/>
              <w:tabs>
                <w:tab w:val="clear" w:pos="4320"/>
                <w:tab w:val="center" w:pos="639"/>
              </w:tabs>
              <w:spacing w:before="0" w:after="0"/>
              <w:rPr>
                <w:rFonts w:asciiTheme="minorHAnsi" w:hAnsiTheme="minorHAnsi" w:cstheme="minorHAnsi"/>
                <w:b/>
                <w:szCs w:val="20"/>
              </w:rPr>
            </w:pPr>
          </w:p>
        </w:tc>
        <w:tc>
          <w:tcPr>
            <w:tcW w:w="540"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FB487B">
        <w:trPr>
          <w:trHeight w:val="20"/>
          <w:tblHeader/>
        </w:trPr>
        <w:tc>
          <w:tcPr>
            <w:tcW w:w="980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540"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781629">
        <w:trPr>
          <w:trHeight w:val="3137"/>
          <w:tblHeader/>
        </w:trPr>
        <w:tc>
          <w:tcPr>
            <w:tcW w:w="9805" w:type="dxa"/>
            <w:gridSpan w:val="2"/>
            <w:tcBorders>
              <w:bottom w:val="single" w:sz="4" w:space="0" w:color="auto"/>
            </w:tcBorders>
          </w:tcPr>
          <w:p w14:paraId="3685CE2F" w14:textId="5BED256F"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și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după</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caz</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partenerilor</w:t>
            </w:r>
            <w:proofErr w:type="spellEnd"/>
          </w:p>
          <w:p w14:paraId="65AA4C9E"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 xml:space="preserve">Vor fi </w:t>
            </w:r>
            <w:proofErr w:type="spellStart"/>
            <w:r w:rsidRPr="00AA5F43">
              <w:rPr>
                <w:rFonts w:asciiTheme="minorHAnsi" w:hAnsiTheme="minorHAnsi" w:cstheme="minorHAnsi"/>
                <w:lang w:val="fr-FR"/>
              </w:rPr>
              <w:t>prezentate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după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caz</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documentele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statutare</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solicitantului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şi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dacă</w:t>
            </w:r>
            <w:proofErr w:type="spellEnd"/>
            <w:r w:rsidRPr="00AA5F43">
              <w:rPr>
                <w:rFonts w:asciiTheme="minorHAnsi" w:hAnsiTheme="minorHAnsi" w:cstheme="minorHAnsi"/>
                <w:lang w:val="fr-FR"/>
              </w:rPr>
              <w:t xml:space="preserve"> e </w:t>
            </w:r>
            <w:proofErr w:type="spellStart"/>
            <w:r w:rsidRPr="00AA5F43">
              <w:rPr>
                <w:rFonts w:asciiTheme="minorHAnsi" w:hAnsiTheme="minorHAnsi" w:cstheme="minorHAnsi"/>
                <w:lang w:val="fr-FR"/>
              </w:rPr>
              <w:t>cazul</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partenerilor</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vigoare</w:t>
            </w:r>
            <w:proofErr w:type="spellEnd"/>
            <w:r w:rsidRPr="00AA5F43">
              <w:rPr>
                <w:rFonts w:asciiTheme="minorHAnsi" w:hAnsiTheme="minorHAnsi" w:cstheme="minorHAnsi"/>
                <w:lang w:val="fr-FR"/>
              </w:rPr>
              <w:t xml:space="preserve"> la data </w:t>
            </w:r>
            <w:proofErr w:type="spellStart"/>
            <w:r w:rsidRPr="00AA5F43">
              <w:rPr>
                <w:rFonts w:asciiTheme="minorHAnsi" w:hAnsiTheme="minorHAnsi" w:cstheme="minorHAnsi"/>
                <w:lang w:val="fr-FR"/>
              </w:rPr>
              <w:t>depunerii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cererii</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finanțare</w:t>
            </w:r>
            <w:proofErr w:type="spellEnd"/>
            <w:r w:rsidRPr="00AA5F43">
              <w:rPr>
                <w:rFonts w:asciiTheme="minorHAnsi" w:hAnsiTheme="minorHAnsi" w:cstheme="minorHAnsi"/>
                <w:lang w:val="fr-FR"/>
              </w:rPr>
              <w:t xml:space="preserve">, </w:t>
            </w:r>
            <w:proofErr w:type="spellStart"/>
            <w:proofErr w:type="gramStart"/>
            <w:r w:rsidRPr="00AA5F43">
              <w:rPr>
                <w:rFonts w:asciiTheme="minorHAnsi" w:hAnsiTheme="minorHAnsi" w:cstheme="minorHAnsi"/>
                <w:lang w:val="fr-FR"/>
              </w:rPr>
              <w:t>astfel</w:t>
            </w:r>
            <w:proofErr w:type="spellEnd"/>
            <w:r w:rsidRPr="00AA5F43">
              <w:rPr>
                <w:rFonts w:asciiTheme="minorHAnsi" w:hAnsiTheme="minorHAnsi" w:cstheme="minorHAnsi"/>
                <w:lang w:val="fr-FR"/>
              </w:rPr>
              <w:t>:</w:t>
            </w:r>
            <w:proofErr w:type="gramEnd"/>
          </w:p>
          <w:p w14:paraId="260E17A0"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Unități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administrativ-teritoriale</w:t>
            </w:r>
            <w:proofErr w:type="spellEnd"/>
            <w:r w:rsidRPr="00AA5F43">
              <w:rPr>
                <w:rFonts w:asciiTheme="minorHAnsi" w:hAnsiTheme="minorHAnsi" w:cstheme="minorHAnsi"/>
                <w:lang w:val="fr-FR"/>
              </w:rPr>
              <w:t xml:space="preserve"> (UAT</w:t>
            </w:r>
            <w:proofErr w:type="gramStart"/>
            <w:r w:rsidRPr="00AA5F43">
              <w:rPr>
                <w:rFonts w:asciiTheme="minorHAnsi" w:hAnsiTheme="minorHAnsi" w:cstheme="minorHAnsi"/>
                <w:lang w:val="fr-FR"/>
              </w:rPr>
              <w:t>):</w:t>
            </w:r>
            <w:proofErr w:type="gramEnd"/>
          </w:p>
          <w:p w14:paraId="05AD16D7" w14:textId="334170D4" w:rsidR="004157EB" w:rsidRPr="00781629" w:rsidRDefault="004157EB" w:rsidP="00781629">
            <w:pPr>
              <w:pStyle w:val="ListParagraph"/>
              <w:numPr>
                <w:ilvl w:val="0"/>
                <w:numId w:val="38"/>
              </w:numPr>
              <w:spacing w:after="0"/>
              <w:rPr>
                <w:rFonts w:asciiTheme="minorHAnsi" w:hAnsiTheme="minorHAnsi" w:cstheme="minorHAnsi"/>
                <w:lang w:val="fr-FR"/>
              </w:rPr>
            </w:pPr>
            <w:proofErr w:type="spellStart"/>
            <w:r w:rsidRPr="00781629">
              <w:rPr>
                <w:rFonts w:asciiTheme="minorHAnsi" w:hAnsiTheme="minorHAnsi" w:cstheme="minorHAnsi"/>
                <w:sz w:val="20"/>
                <w:lang w:val="fr-FR"/>
              </w:rPr>
              <w:t>Hotărârea</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judecătorească</w:t>
            </w:r>
            <w:proofErr w:type="spellEnd"/>
            <w:r w:rsidRPr="00781629">
              <w:rPr>
                <w:rFonts w:asciiTheme="minorHAnsi" w:hAnsiTheme="minorHAnsi" w:cstheme="minorHAnsi"/>
                <w:sz w:val="20"/>
                <w:lang w:val="fr-FR"/>
              </w:rPr>
              <w:t xml:space="preserve"> de </w:t>
            </w:r>
            <w:proofErr w:type="spellStart"/>
            <w:r w:rsidRPr="00781629">
              <w:rPr>
                <w:rFonts w:asciiTheme="minorHAnsi" w:hAnsiTheme="minorHAnsi" w:cstheme="minorHAnsi"/>
                <w:sz w:val="20"/>
                <w:lang w:val="fr-FR"/>
              </w:rPr>
              <w:t>validare</w:t>
            </w:r>
            <w:proofErr w:type="spellEnd"/>
            <w:r w:rsidRPr="00781629">
              <w:rPr>
                <w:rFonts w:asciiTheme="minorHAnsi" w:hAnsiTheme="minorHAnsi" w:cstheme="minorHAnsi"/>
                <w:sz w:val="20"/>
                <w:lang w:val="fr-FR"/>
              </w:rPr>
              <w:t xml:space="preserve"> a </w:t>
            </w:r>
            <w:proofErr w:type="spellStart"/>
            <w:r w:rsidRPr="00781629">
              <w:rPr>
                <w:rFonts w:asciiTheme="minorHAnsi" w:hAnsiTheme="minorHAnsi" w:cstheme="minorHAnsi"/>
                <w:sz w:val="20"/>
                <w:lang w:val="fr-FR"/>
              </w:rPr>
              <w:t>mandatului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primarului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dacă</w:t>
            </w:r>
            <w:proofErr w:type="spellEnd"/>
            <w:r w:rsidRPr="00781629">
              <w:rPr>
                <w:rFonts w:asciiTheme="minorHAnsi" w:hAnsiTheme="minorHAnsi" w:cstheme="minorHAnsi"/>
                <w:sz w:val="20"/>
                <w:lang w:val="fr-FR"/>
              </w:rPr>
              <w:t xml:space="preserve"> este </w:t>
            </w:r>
            <w:proofErr w:type="spellStart"/>
            <w:r w:rsidRPr="00781629">
              <w:rPr>
                <w:rFonts w:asciiTheme="minorHAnsi" w:hAnsiTheme="minorHAnsi" w:cstheme="minorHAnsi"/>
                <w:sz w:val="20"/>
                <w:lang w:val="fr-FR"/>
              </w:rPr>
              <w:t>cazul</w:t>
            </w:r>
            <w:proofErr w:type="spellEnd"/>
            <w:r w:rsidRPr="00781629">
              <w:rPr>
                <w:rFonts w:asciiTheme="minorHAnsi" w:hAnsiTheme="minorHAnsi" w:cstheme="minorHAnsi"/>
                <w:sz w:val="20"/>
                <w:lang w:val="fr-FR"/>
              </w:rPr>
              <w:t xml:space="preserve"> </w:t>
            </w:r>
            <w:proofErr w:type="spellStart"/>
            <w:proofErr w:type="gramStart"/>
            <w:r w:rsidRPr="00781629">
              <w:rPr>
                <w:rFonts w:asciiTheme="minorHAnsi" w:hAnsiTheme="minorHAnsi" w:cstheme="minorHAnsi"/>
                <w:sz w:val="20"/>
                <w:lang w:val="fr-FR"/>
              </w:rPr>
              <w:t>parteneriatului</w:t>
            </w:r>
            <w:proofErr w:type="spellEnd"/>
            <w:r w:rsidRPr="00781629">
              <w:rPr>
                <w:rFonts w:asciiTheme="minorHAnsi" w:hAnsiTheme="minorHAnsi" w:cstheme="minorHAnsi"/>
                <w:sz w:val="20"/>
                <w:lang w:val="fr-FR"/>
              </w:rPr>
              <w:t>)/</w:t>
            </w:r>
            <w:proofErr w:type="gramEnd"/>
            <w:r w:rsidRPr="00781629">
              <w:rPr>
                <w:rFonts w:asciiTheme="minorHAnsi" w:hAnsiTheme="minorHAnsi" w:cstheme="minorHAnsi"/>
                <w:sz w:val="20"/>
                <w:lang w:val="fr-FR"/>
              </w:rPr>
              <w:t xml:space="preserve"> a </w:t>
            </w:r>
            <w:proofErr w:type="spellStart"/>
            <w:r w:rsidRPr="00781629">
              <w:rPr>
                <w:rFonts w:asciiTheme="minorHAnsi" w:hAnsiTheme="minorHAnsi" w:cstheme="minorHAnsi"/>
                <w:sz w:val="20"/>
                <w:lang w:val="fr-FR"/>
              </w:rPr>
              <w:t>certificatului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doveditor</w:t>
            </w:r>
            <w:proofErr w:type="spellEnd"/>
            <w:r w:rsidRPr="00781629">
              <w:rPr>
                <w:rFonts w:asciiTheme="minorHAnsi" w:hAnsiTheme="minorHAnsi" w:cstheme="minorHAnsi"/>
                <w:sz w:val="20"/>
                <w:lang w:val="fr-FR"/>
              </w:rPr>
              <w:t xml:space="preserve"> la </w:t>
            </w:r>
            <w:proofErr w:type="spellStart"/>
            <w:r w:rsidRPr="00781629">
              <w:rPr>
                <w:rFonts w:asciiTheme="minorHAnsi" w:hAnsiTheme="minorHAnsi" w:cstheme="minorHAnsi"/>
                <w:sz w:val="20"/>
                <w:lang w:val="fr-FR"/>
              </w:rPr>
              <w:t>alegerii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primarului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după</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caz</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eliberat</w:t>
            </w:r>
            <w:proofErr w:type="spellEnd"/>
            <w:r w:rsidRPr="00781629">
              <w:rPr>
                <w:rFonts w:asciiTheme="minorHAnsi" w:hAnsiTheme="minorHAnsi" w:cstheme="minorHAnsi"/>
                <w:sz w:val="20"/>
                <w:lang w:val="fr-FR"/>
              </w:rPr>
              <w:t xml:space="preserve"> de </w:t>
            </w:r>
            <w:proofErr w:type="spellStart"/>
            <w:r w:rsidRPr="00781629">
              <w:rPr>
                <w:rFonts w:asciiTheme="minorHAnsi" w:hAnsiTheme="minorHAnsi" w:cstheme="minorHAnsi"/>
                <w:sz w:val="20"/>
                <w:lang w:val="fr-FR"/>
              </w:rPr>
              <w:t>Biroul</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electoral</w:t>
            </w:r>
            <w:proofErr w:type="spellEnd"/>
            <w:r w:rsidRPr="00781629">
              <w:rPr>
                <w:rFonts w:asciiTheme="minorHAnsi" w:hAnsiTheme="minorHAnsi" w:cstheme="minorHAnsi"/>
                <w:sz w:val="20"/>
                <w:lang w:val="fr-FR"/>
              </w:rPr>
              <w:t xml:space="preserve"> de </w:t>
            </w:r>
            <w:proofErr w:type="spellStart"/>
            <w:r w:rsidRPr="00781629">
              <w:rPr>
                <w:rFonts w:asciiTheme="minorHAnsi" w:hAnsiTheme="minorHAnsi" w:cstheme="minorHAnsi"/>
                <w:sz w:val="20"/>
                <w:lang w:val="fr-FR"/>
              </w:rPr>
              <w:t>circumscripție</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comunală</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orășenească</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municipală</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sau</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județeană</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sau</w:t>
            </w:r>
            <w:proofErr w:type="spellEnd"/>
            <w:r w:rsidRPr="00781629">
              <w:rPr>
                <w:rFonts w:asciiTheme="minorHAnsi" w:hAnsiTheme="minorHAnsi" w:cstheme="minorHAnsi"/>
                <w:sz w:val="20"/>
                <w:lang w:val="fr-FR"/>
              </w:rPr>
              <w:t xml:space="preserve"> ale </w:t>
            </w:r>
            <w:proofErr w:type="spellStart"/>
            <w:r w:rsidRPr="00781629">
              <w:rPr>
                <w:rFonts w:asciiTheme="minorHAnsi" w:hAnsiTheme="minorHAnsi" w:cstheme="minorHAnsi"/>
                <w:sz w:val="20"/>
                <w:lang w:val="fr-FR"/>
              </w:rPr>
              <w:t>proceselor</w:t>
            </w:r>
            <w:proofErr w:type="spellEnd"/>
            <w:r w:rsidRPr="00781629">
              <w:rPr>
                <w:rFonts w:asciiTheme="minorHAnsi" w:hAnsiTheme="minorHAnsi" w:cstheme="minorHAnsi"/>
                <w:sz w:val="20"/>
                <w:lang w:val="fr-FR"/>
              </w:rPr>
              <w:t xml:space="preserve"> verbale ale </w:t>
            </w:r>
            <w:proofErr w:type="spellStart"/>
            <w:r w:rsidRPr="00781629">
              <w:rPr>
                <w:rFonts w:asciiTheme="minorHAnsi" w:hAnsiTheme="minorHAnsi" w:cstheme="minorHAnsi"/>
                <w:sz w:val="20"/>
                <w:lang w:val="fr-FR"/>
              </w:rPr>
              <w:t>Biroului</w:t>
            </w:r>
            <w:proofErr w:type="spellEnd"/>
            <w:r w:rsidRPr="00781629">
              <w:rPr>
                <w:rFonts w:asciiTheme="minorHAnsi" w:hAnsiTheme="minorHAnsi" w:cstheme="minorHAnsi"/>
                <w:sz w:val="20"/>
                <w:lang w:val="fr-FR"/>
              </w:rPr>
              <w:t xml:space="preserve"> Electoral Central, </w:t>
            </w:r>
            <w:proofErr w:type="spellStart"/>
            <w:r w:rsidRPr="00781629">
              <w:rPr>
                <w:rFonts w:asciiTheme="minorHAnsi" w:hAnsiTheme="minorHAnsi" w:cstheme="minorHAnsi"/>
                <w:sz w:val="20"/>
                <w:lang w:val="fr-FR"/>
              </w:rPr>
              <w:t>publicate</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în</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Monitorul</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Oficial</w:t>
            </w:r>
            <w:proofErr w:type="spellEnd"/>
            <w:r w:rsidRPr="00781629">
              <w:rPr>
                <w:rFonts w:asciiTheme="minorHAnsi" w:hAnsiTheme="minorHAnsi" w:cstheme="minorHAnsi"/>
                <w:sz w:val="20"/>
                <w:lang w:val="fr-FR"/>
              </w:rPr>
              <w:t>.</w:t>
            </w:r>
          </w:p>
          <w:p w14:paraId="5C51F50B" w14:textId="7092438A" w:rsidR="004157EB" w:rsidRPr="00781629" w:rsidRDefault="004157EB" w:rsidP="00781629">
            <w:pPr>
              <w:pStyle w:val="ListParagraph"/>
              <w:numPr>
                <w:ilvl w:val="0"/>
                <w:numId w:val="38"/>
              </w:numPr>
              <w:spacing w:after="0"/>
              <w:rPr>
                <w:rFonts w:asciiTheme="minorHAnsi" w:hAnsiTheme="minorHAnsi" w:cstheme="minorHAnsi"/>
                <w:lang w:val="fr-FR"/>
              </w:rPr>
            </w:pPr>
            <w:proofErr w:type="spellStart"/>
            <w:r w:rsidRPr="00781629">
              <w:rPr>
                <w:rFonts w:asciiTheme="minorHAnsi" w:hAnsiTheme="minorHAnsi" w:cstheme="minorHAnsi"/>
                <w:sz w:val="20"/>
                <w:lang w:val="fr-FR"/>
              </w:rPr>
              <w:t>Ordinul</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prefectului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privind</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constatarea</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îndeplinirii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condițiilor</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legale</w:t>
            </w:r>
            <w:proofErr w:type="spellEnd"/>
            <w:r w:rsidRPr="00781629">
              <w:rPr>
                <w:rFonts w:asciiTheme="minorHAnsi" w:hAnsiTheme="minorHAnsi" w:cstheme="minorHAnsi"/>
                <w:sz w:val="20"/>
                <w:lang w:val="fr-FR"/>
              </w:rPr>
              <w:t xml:space="preserve"> de </w:t>
            </w:r>
            <w:proofErr w:type="spellStart"/>
            <w:r w:rsidRPr="00781629">
              <w:rPr>
                <w:rFonts w:asciiTheme="minorHAnsi" w:hAnsiTheme="minorHAnsi" w:cstheme="minorHAnsi"/>
                <w:sz w:val="20"/>
                <w:lang w:val="fr-FR"/>
              </w:rPr>
              <w:t>constituire</w:t>
            </w:r>
            <w:proofErr w:type="spellEnd"/>
            <w:r w:rsidRPr="00781629">
              <w:rPr>
                <w:rFonts w:asciiTheme="minorHAnsi" w:hAnsiTheme="minorHAnsi" w:cstheme="minorHAnsi"/>
                <w:sz w:val="20"/>
                <w:lang w:val="fr-FR"/>
              </w:rPr>
              <w:t xml:space="preserve"> a </w:t>
            </w:r>
            <w:proofErr w:type="spellStart"/>
            <w:r w:rsidRPr="00781629">
              <w:rPr>
                <w:rFonts w:asciiTheme="minorHAnsi" w:hAnsiTheme="minorHAnsi" w:cstheme="minorHAnsi"/>
                <w:sz w:val="20"/>
                <w:lang w:val="fr-FR"/>
              </w:rPr>
              <w:t>consiliului</w:t>
            </w:r>
            <w:proofErr w:type="spellEnd"/>
            <w:r w:rsidRPr="00781629">
              <w:rPr>
                <w:rFonts w:asciiTheme="minorHAnsi" w:hAnsiTheme="minorHAnsi" w:cstheme="minorHAnsi"/>
                <w:sz w:val="20"/>
                <w:lang w:val="fr-FR"/>
              </w:rPr>
              <w:t xml:space="preserve"> local. </w:t>
            </w:r>
          </w:p>
          <w:p w14:paraId="4F329703" w14:textId="77777777" w:rsidR="004157EB" w:rsidRPr="00AA5F43" w:rsidRDefault="004157EB" w:rsidP="004157EB">
            <w:pPr>
              <w:rPr>
                <w:rFonts w:asciiTheme="minorHAnsi" w:hAnsiTheme="minorHAnsi" w:cstheme="minorHAnsi"/>
                <w:lang w:val="fr-FR"/>
              </w:rPr>
            </w:pPr>
            <w:proofErr w:type="spellStart"/>
            <w:r w:rsidRPr="00AA5F43">
              <w:rPr>
                <w:rFonts w:asciiTheme="minorHAnsi" w:hAnsiTheme="minorHAnsi" w:cstheme="minorHAnsi"/>
                <w:lang w:val="fr-FR"/>
              </w:rPr>
              <w:lastRenderedPageBreak/>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instituțiile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administrației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publice</w:t>
            </w:r>
            <w:proofErr w:type="spellEnd"/>
            <w:r w:rsidRPr="00AA5F43">
              <w:rPr>
                <w:rFonts w:asciiTheme="minorHAnsi" w:hAnsiTheme="minorHAnsi" w:cstheme="minorHAnsi"/>
                <w:lang w:val="fr-FR"/>
              </w:rPr>
              <w:t xml:space="preserve"> locale </w:t>
            </w:r>
            <w:proofErr w:type="spellStart"/>
            <w:r w:rsidRPr="00AA5F43">
              <w:rPr>
                <w:rFonts w:asciiTheme="minorHAnsi" w:hAnsiTheme="minorHAnsi" w:cstheme="minorHAnsi"/>
                <w:lang w:val="fr-FR"/>
              </w:rPr>
              <w:t>aferente</w:t>
            </w:r>
            <w:proofErr w:type="spellEnd"/>
            <w:r w:rsidRPr="00AA5F43">
              <w:rPr>
                <w:rFonts w:asciiTheme="minorHAnsi" w:hAnsiTheme="minorHAnsi" w:cstheme="minorHAnsi"/>
                <w:lang w:val="fr-FR"/>
              </w:rPr>
              <w:t xml:space="preserve"> U.A.T-</w:t>
            </w:r>
            <w:proofErr w:type="spellStart"/>
            <w:r w:rsidRPr="00AA5F43">
              <w:rPr>
                <w:rFonts w:asciiTheme="minorHAnsi" w:hAnsiTheme="minorHAnsi" w:cstheme="minorHAnsi"/>
                <w:lang w:val="fr-FR"/>
              </w:rPr>
              <w:t>urilor</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descrise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secțiunea</w:t>
            </w:r>
            <w:proofErr w:type="spellEnd"/>
            <w:r w:rsidRPr="00AA5F43">
              <w:rPr>
                <w:rFonts w:asciiTheme="minorHAnsi" w:hAnsiTheme="minorHAnsi" w:cstheme="minorHAnsi"/>
                <w:lang w:val="fr-FR"/>
              </w:rPr>
              <w:t xml:space="preserve"> 4. </w:t>
            </w:r>
            <w:proofErr w:type="spellStart"/>
            <w:proofErr w:type="gramStart"/>
            <w:r w:rsidRPr="00AA5F43">
              <w:rPr>
                <w:rFonts w:asciiTheme="minorHAnsi" w:hAnsiTheme="minorHAnsi" w:cstheme="minorHAnsi"/>
                <w:lang w:val="fr-FR"/>
              </w:rPr>
              <w:t>a</w:t>
            </w:r>
            <w:proofErr w:type="spellEnd"/>
            <w:proofErr w:type="gram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prezentului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Ghid</w:t>
            </w:r>
            <w:proofErr w:type="spellEnd"/>
            <w:r w:rsidRPr="00AA5F43">
              <w:rPr>
                <w:rFonts w:asciiTheme="minorHAnsi" w:hAnsiTheme="minorHAnsi" w:cstheme="minorHAnsi"/>
                <w:lang w:val="fr-FR"/>
              </w:rPr>
              <w:t xml:space="preserve"> se vor </w:t>
            </w:r>
            <w:proofErr w:type="spellStart"/>
            <w:r w:rsidRPr="00AA5F43">
              <w:rPr>
                <w:rFonts w:asciiTheme="minorHAnsi" w:hAnsiTheme="minorHAnsi" w:cstheme="minorHAnsi"/>
                <w:lang w:val="fr-FR"/>
              </w:rPr>
              <w:t>atașa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documentele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prin</w:t>
            </w:r>
            <w:proofErr w:type="spellEnd"/>
            <w:r w:rsidRPr="00AA5F43">
              <w:rPr>
                <w:rFonts w:asciiTheme="minorHAnsi" w:hAnsiTheme="minorHAnsi" w:cstheme="minorHAnsi"/>
                <w:lang w:val="fr-FR"/>
              </w:rPr>
              <w:t xml:space="preserve"> care a </w:t>
            </w:r>
            <w:proofErr w:type="spellStart"/>
            <w:r w:rsidRPr="00AA5F43">
              <w:rPr>
                <w:rFonts w:asciiTheme="minorHAnsi" w:hAnsiTheme="minorHAnsi" w:cstheme="minorHAnsi"/>
                <w:lang w:val="fr-FR"/>
              </w:rPr>
              <w:t>fost</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înființată</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exemplu</w:t>
            </w:r>
            <w:proofErr w:type="spellEnd"/>
            <w:r w:rsidRPr="00AA5F43">
              <w:rPr>
                <w:rFonts w:asciiTheme="minorHAnsi" w:hAnsiTheme="minorHAnsi" w:cstheme="minorHAnsi"/>
                <w:lang w:val="fr-FR"/>
              </w:rPr>
              <w:t xml:space="preserve"> HCL-</w:t>
            </w:r>
            <w:proofErr w:type="spellStart"/>
            <w:r w:rsidRPr="00AA5F43">
              <w:rPr>
                <w:rFonts w:asciiTheme="minorHAnsi" w:hAnsiTheme="minorHAnsi" w:cstheme="minorHAnsi"/>
                <w:lang w:val="fr-FR"/>
              </w:rPr>
              <w:t>ul</w:t>
            </w:r>
            <w:proofErr w:type="spellEnd"/>
            <w:r w:rsidRPr="00AA5F43">
              <w:rPr>
                <w:rFonts w:asciiTheme="minorHAnsi" w:hAnsiTheme="minorHAnsi" w:cstheme="minorHAnsi"/>
                <w:lang w:val="fr-FR"/>
              </w:rPr>
              <w:t xml:space="preserve"> de </w:t>
            </w:r>
            <w:proofErr w:type="spellStart"/>
            <w:r w:rsidRPr="00AA5F43">
              <w:rPr>
                <w:rFonts w:asciiTheme="minorHAnsi" w:hAnsiTheme="minorHAnsi" w:cstheme="minorHAnsi"/>
                <w:lang w:val="fr-FR"/>
              </w:rPr>
              <w:t>înființare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alte</w:t>
            </w:r>
            <w:proofErr w:type="spellEnd"/>
            <w:r w:rsidRPr="00AA5F43">
              <w:rPr>
                <w:rFonts w:asciiTheme="minorHAnsi" w:hAnsiTheme="minorHAnsi" w:cstheme="minorHAnsi"/>
                <w:lang w:val="fr-FR"/>
              </w:rPr>
              <w:t xml:space="preserve"> documente </w:t>
            </w:r>
            <w:proofErr w:type="spellStart"/>
            <w:r w:rsidRPr="00AA5F43">
              <w:rPr>
                <w:rFonts w:asciiTheme="minorHAnsi" w:hAnsiTheme="minorHAnsi" w:cstheme="minorHAnsi"/>
                <w:lang w:val="fr-FR"/>
              </w:rPr>
              <w:t>considerate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relevante</w:t>
            </w:r>
            <w:proofErr w:type="spellEnd"/>
            <w:r w:rsidRPr="00AA5F43">
              <w:rPr>
                <w:rFonts w:asciiTheme="minorHAnsi" w:hAnsiTheme="minorHAnsi" w:cstheme="minorHAnsi"/>
                <w:lang w:val="fr-FR"/>
              </w:rPr>
              <w:t xml:space="preserve">. </w:t>
            </w:r>
          </w:p>
          <w:p w14:paraId="1CAE2289" w14:textId="77777777" w:rsidR="004157EB" w:rsidRPr="00AA5F43" w:rsidRDefault="004157EB" w:rsidP="004157EB">
            <w:pPr>
              <w:rPr>
                <w:rFonts w:asciiTheme="minorHAnsi" w:hAnsiTheme="minorHAnsi" w:cstheme="minorHAnsi"/>
                <w:lang w:val="fr-FR"/>
              </w:rPr>
            </w:pPr>
            <w:r w:rsidRPr="00AA5F43">
              <w:rPr>
                <w:rFonts w:asciiTheme="minorHAnsi" w:hAnsiTheme="minorHAnsi" w:cstheme="minorHAnsi"/>
                <w:lang w:val="fr-FR"/>
              </w:rPr>
              <w:t>•</w:t>
            </w: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instituții</w:t>
            </w:r>
            <w:proofErr w:type="spellEnd"/>
            <w:r w:rsidRPr="00AA5F43">
              <w:rPr>
                <w:rFonts w:asciiTheme="minorHAnsi" w:hAnsiTheme="minorHAnsi" w:cstheme="minorHAnsi"/>
                <w:lang w:val="fr-FR"/>
              </w:rPr>
              <w:t xml:space="preserve"> ale </w:t>
            </w:r>
            <w:proofErr w:type="spellStart"/>
            <w:r w:rsidRPr="00AA5F43">
              <w:rPr>
                <w:rFonts w:asciiTheme="minorHAnsi" w:hAnsiTheme="minorHAnsi" w:cstheme="minorHAnsi"/>
                <w:lang w:val="fr-FR"/>
              </w:rPr>
              <w:t>administrației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publice</w:t>
            </w:r>
            <w:proofErr w:type="spellEnd"/>
            <w:r w:rsidRPr="00AA5F43">
              <w:rPr>
                <w:rFonts w:asciiTheme="minorHAnsi" w:hAnsiTheme="minorHAnsi" w:cstheme="minorHAnsi"/>
                <w:lang w:val="fr-FR"/>
              </w:rPr>
              <w:t xml:space="preserve"> locale </w:t>
            </w:r>
            <w:proofErr w:type="spellStart"/>
            <w:r w:rsidRPr="00AA5F43">
              <w:rPr>
                <w:rFonts w:asciiTheme="minorHAnsi" w:hAnsiTheme="minorHAnsi" w:cstheme="minorHAnsi"/>
                <w:lang w:val="fr-FR"/>
              </w:rPr>
              <w:t>cu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personalitate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juridică</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aflate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subordinea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sau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sub</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coordonarea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autorității</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publice</w:t>
            </w:r>
            <w:proofErr w:type="spellEnd"/>
            <w:r w:rsidRPr="00AA5F43">
              <w:rPr>
                <w:rFonts w:asciiTheme="minorHAnsi" w:hAnsiTheme="minorHAnsi" w:cstheme="minorHAnsi"/>
                <w:lang w:val="fr-FR"/>
              </w:rPr>
              <w:t xml:space="preserve"> locale, </w:t>
            </w:r>
            <w:proofErr w:type="spellStart"/>
            <w:r w:rsidRPr="00AA5F43">
              <w:rPr>
                <w:rFonts w:asciiTheme="minorHAnsi" w:hAnsiTheme="minorHAnsi" w:cstheme="minorHAnsi"/>
                <w:lang w:val="fr-FR"/>
              </w:rPr>
              <w:t>desprinse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din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aparatul</w:t>
            </w:r>
            <w:proofErr w:type="spellEnd"/>
            <w:r w:rsidRPr="00AA5F43">
              <w:rPr>
                <w:rFonts w:asciiTheme="minorHAnsi" w:hAnsiTheme="minorHAnsi" w:cstheme="minorHAnsi"/>
                <w:lang w:val="fr-FR"/>
              </w:rPr>
              <w:t xml:space="preserve"> </w:t>
            </w:r>
            <w:proofErr w:type="spellStart"/>
            <w:proofErr w:type="gramStart"/>
            <w:r w:rsidRPr="00AA5F43">
              <w:rPr>
                <w:rFonts w:asciiTheme="minorHAnsi" w:hAnsiTheme="minorHAnsi" w:cstheme="minorHAnsi"/>
                <w:lang w:val="fr-FR"/>
              </w:rPr>
              <w:t>Primăriei</w:t>
            </w:r>
            <w:proofErr w:type="spellEnd"/>
            <w:r w:rsidRPr="00AA5F43">
              <w:rPr>
                <w:rFonts w:asciiTheme="minorHAnsi" w:hAnsiTheme="minorHAnsi" w:cstheme="minorHAnsi"/>
                <w:lang w:val="fr-FR"/>
              </w:rPr>
              <w:t>:</w:t>
            </w:r>
            <w:proofErr w:type="gramEnd"/>
          </w:p>
          <w:p w14:paraId="5F6FABCC" w14:textId="77777777" w:rsidR="004157EB" w:rsidRPr="00D365A3" w:rsidRDefault="004157EB" w:rsidP="004157EB">
            <w:pPr>
              <w:rPr>
                <w:rFonts w:asciiTheme="minorHAnsi" w:hAnsiTheme="minorHAnsi" w:cstheme="minorHAnsi"/>
                <w:szCs w:val="20"/>
                <w:lang w:val="fr-FR"/>
              </w:rPr>
            </w:pPr>
          </w:p>
          <w:p w14:paraId="5A1E9CA1" w14:textId="3635ECC2" w:rsidR="004157EB" w:rsidRPr="00781629" w:rsidRDefault="004157EB" w:rsidP="00781629">
            <w:pPr>
              <w:pStyle w:val="ListParagraph"/>
              <w:numPr>
                <w:ilvl w:val="0"/>
                <w:numId w:val="39"/>
              </w:numPr>
              <w:spacing w:after="0"/>
              <w:rPr>
                <w:rFonts w:asciiTheme="minorHAnsi" w:hAnsiTheme="minorHAnsi" w:cstheme="minorHAnsi"/>
                <w:lang w:val="fr-FR"/>
              </w:rPr>
            </w:pPr>
            <w:proofErr w:type="spellStart"/>
            <w:r w:rsidRPr="00781629">
              <w:rPr>
                <w:rFonts w:asciiTheme="minorHAnsi" w:hAnsiTheme="minorHAnsi" w:cstheme="minorHAnsi"/>
                <w:sz w:val="20"/>
                <w:lang w:val="fr-FR"/>
              </w:rPr>
              <w:t>Hotărârea</w:t>
            </w:r>
            <w:proofErr w:type="spellEnd"/>
            <w:r w:rsidRPr="00781629">
              <w:rPr>
                <w:rFonts w:asciiTheme="minorHAnsi" w:hAnsiTheme="minorHAnsi" w:cstheme="minorHAnsi"/>
                <w:sz w:val="20"/>
                <w:lang w:val="fr-FR"/>
              </w:rPr>
              <w:t xml:space="preserve"> de </w:t>
            </w:r>
            <w:proofErr w:type="spellStart"/>
            <w:r w:rsidRPr="00781629">
              <w:rPr>
                <w:rFonts w:asciiTheme="minorHAnsi" w:hAnsiTheme="minorHAnsi" w:cstheme="minorHAnsi"/>
                <w:sz w:val="20"/>
                <w:lang w:val="fr-FR"/>
              </w:rPr>
              <w:t>înființare</w:t>
            </w:r>
            <w:proofErr w:type="spellEnd"/>
            <w:r w:rsidRPr="00781629">
              <w:rPr>
                <w:rFonts w:asciiTheme="minorHAnsi" w:hAnsiTheme="minorHAnsi" w:cstheme="minorHAnsi"/>
                <w:sz w:val="20"/>
                <w:lang w:val="fr-FR"/>
              </w:rPr>
              <w:t xml:space="preserve"> a </w:t>
            </w:r>
            <w:proofErr w:type="spellStart"/>
            <w:r w:rsidRPr="00781629">
              <w:rPr>
                <w:rFonts w:asciiTheme="minorHAnsi" w:hAnsiTheme="minorHAnsi" w:cstheme="minorHAnsi"/>
                <w:sz w:val="20"/>
                <w:lang w:val="fr-FR"/>
              </w:rPr>
              <w:t>Direcției</w:t>
            </w:r>
            <w:proofErr w:type="spellEnd"/>
            <w:r w:rsidRPr="00781629">
              <w:rPr>
                <w:rFonts w:asciiTheme="minorHAnsi" w:hAnsiTheme="minorHAnsi" w:cstheme="minorHAnsi"/>
                <w:sz w:val="20"/>
                <w:lang w:val="fr-FR"/>
              </w:rPr>
              <w:t>/</w:t>
            </w:r>
            <w:proofErr w:type="spellStart"/>
            <w:r w:rsidRPr="00781629">
              <w:rPr>
                <w:rFonts w:asciiTheme="minorHAnsi" w:hAnsiTheme="minorHAnsi" w:cstheme="minorHAnsi"/>
                <w:sz w:val="20"/>
                <w:lang w:val="fr-FR"/>
              </w:rPr>
              <w:t>Serviciului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sau</w:t>
            </w:r>
            <w:proofErr w:type="spellEnd"/>
            <w:r w:rsidRPr="00781629">
              <w:rPr>
                <w:rFonts w:asciiTheme="minorHAnsi" w:hAnsiTheme="minorHAnsi" w:cstheme="minorHAnsi"/>
                <w:sz w:val="20"/>
                <w:lang w:val="fr-FR"/>
              </w:rPr>
              <w:t xml:space="preserve"> alt document care </w:t>
            </w:r>
            <w:proofErr w:type="spellStart"/>
            <w:r w:rsidRPr="00781629">
              <w:rPr>
                <w:rFonts w:asciiTheme="minorHAnsi" w:hAnsiTheme="minorHAnsi" w:cstheme="minorHAnsi"/>
                <w:sz w:val="20"/>
                <w:lang w:val="fr-FR"/>
              </w:rPr>
              <w:t>atestă</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înființarea</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solicitantului</w:t>
            </w:r>
            <w:proofErr w:type="spellEnd"/>
            <w:r w:rsidRPr="00781629">
              <w:rPr>
                <w:rFonts w:asciiTheme="minorHAnsi" w:hAnsiTheme="minorHAnsi" w:cstheme="minorHAnsi"/>
                <w:sz w:val="20"/>
                <w:lang w:val="fr-FR"/>
              </w:rPr>
              <w:t xml:space="preserve"> </w:t>
            </w:r>
            <w:proofErr w:type="spellStart"/>
            <w:proofErr w:type="gramStart"/>
            <w:r w:rsidRPr="00781629">
              <w:rPr>
                <w:rFonts w:asciiTheme="minorHAnsi" w:hAnsiTheme="minorHAnsi" w:cstheme="minorHAnsi"/>
                <w:sz w:val="20"/>
                <w:lang w:val="fr-FR"/>
              </w:rPr>
              <w:t>eligibil</w:t>
            </w:r>
            <w:proofErr w:type="spellEnd"/>
            <w:r w:rsidRPr="00781629">
              <w:rPr>
                <w:rFonts w:asciiTheme="minorHAnsi" w:hAnsiTheme="minorHAnsi" w:cstheme="minorHAnsi"/>
                <w:sz w:val="20"/>
                <w:lang w:val="fr-FR"/>
              </w:rPr>
              <w:t>;</w:t>
            </w:r>
            <w:proofErr w:type="gramEnd"/>
          </w:p>
          <w:p w14:paraId="636BBF6D" w14:textId="4DC8B068" w:rsidR="004157EB" w:rsidRPr="00781629" w:rsidRDefault="004157EB" w:rsidP="00781629">
            <w:pPr>
              <w:pStyle w:val="ListParagraph"/>
              <w:numPr>
                <w:ilvl w:val="0"/>
                <w:numId w:val="39"/>
              </w:numPr>
              <w:spacing w:after="0"/>
              <w:rPr>
                <w:rFonts w:asciiTheme="minorHAnsi" w:hAnsiTheme="minorHAnsi" w:cstheme="minorHAnsi"/>
                <w:lang w:val="fr-FR"/>
              </w:rPr>
            </w:pPr>
            <w:proofErr w:type="spellStart"/>
            <w:r w:rsidRPr="00781629">
              <w:rPr>
                <w:rFonts w:asciiTheme="minorHAnsi" w:hAnsiTheme="minorHAnsi" w:cstheme="minorHAnsi"/>
                <w:sz w:val="20"/>
                <w:lang w:val="fr-FR"/>
              </w:rPr>
              <w:t>Hotărârea</w:t>
            </w:r>
            <w:proofErr w:type="spellEnd"/>
            <w:r w:rsidRPr="00781629">
              <w:rPr>
                <w:rFonts w:asciiTheme="minorHAnsi" w:hAnsiTheme="minorHAnsi" w:cstheme="minorHAnsi"/>
                <w:sz w:val="20"/>
                <w:lang w:val="fr-FR"/>
              </w:rPr>
              <w:t>/</w:t>
            </w:r>
            <w:proofErr w:type="spellStart"/>
            <w:r w:rsidRPr="00781629">
              <w:rPr>
                <w:rFonts w:asciiTheme="minorHAnsi" w:hAnsiTheme="minorHAnsi" w:cstheme="minorHAnsi"/>
                <w:sz w:val="20"/>
                <w:lang w:val="fr-FR"/>
              </w:rPr>
              <w:t>Dispoziția</w:t>
            </w:r>
            <w:proofErr w:type="spellEnd"/>
            <w:r w:rsidRPr="00781629">
              <w:rPr>
                <w:rFonts w:asciiTheme="minorHAnsi" w:hAnsiTheme="minorHAnsi" w:cstheme="minorHAnsi"/>
                <w:sz w:val="20"/>
                <w:lang w:val="fr-FR"/>
              </w:rPr>
              <w:t>/</w:t>
            </w:r>
            <w:proofErr w:type="spellStart"/>
            <w:r w:rsidRPr="00781629">
              <w:rPr>
                <w:rFonts w:asciiTheme="minorHAnsi" w:hAnsiTheme="minorHAnsi" w:cstheme="minorHAnsi"/>
                <w:sz w:val="20"/>
                <w:lang w:val="fr-FR"/>
              </w:rPr>
              <w:t>Decizia</w:t>
            </w:r>
            <w:proofErr w:type="spellEnd"/>
            <w:r w:rsidRPr="00781629">
              <w:rPr>
                <w:rFonts w:asciiTheme="minorHAnsi" w:hAnsiTheme="minorHAnsi" w:cstheme="minorHAnsi"/>
                <w:sz w:val="20"/>
                <w:lang w:val="fr-FR"/>
              </w:rPr>
              <w:t xml:space="preserve"> de </w:t>
            </w:r>
            <w:proofErr w:type="spellStart"/>
            <w:r w:rsidRPr="00781629">
              <w:rPr>
                <w:rFonts w:asciiTheme="minorHAnsi" w:hAnsiTheme="minorHAnsi" w:cstheme="minorHAnsi"/>
                <w:sz w:val="20"/>
                <w:lang w:val="fr-FR"/>
              </w:rPr>
              <w:t>numire</w:t>
            </w:r>
            <w:proofErr w:type="spellEnd"/>
            <w:r w:rsidRPr="00781629">
              <w:rPr>
                <w:rFonts w:asciiTheme="minorHAnsi" w:hAnsiTheme="minorHAnsi" w:cstheme="minorHAnsi"/>
                <w:sz w:val="20"/>
                <w:lang w:val="fr-FR"/>
              </w:rPr>
              <w:t xml:space="preserve"> a </w:t>
            </w:r>
            <w:proofErr w:type="spellStart"/>
            <w:r w:rsidRPr="00781629">
              <w:rPr>
                <w:rFonts w:asciiTheme="minorHAnsi" w:hAnsiTheme="minorHAnsi" w:cstheme="minorHAnsi"/>
                <w:sz w:val="20"/>
                <w:lang w:val="fr-FR"/>
              </w:rPr>
              <w:t>reprezentantului</w:t>
            </w:r>
            <w:proofErr w:type="spellEnd"/>
            <w:r w:rsidRPr="00781629">
              <w:rPr>
                <w:rFonts w:asciiTheme="minorHAnsi" w:hAnsiTheme="minorHAnsi" w:cstheme="minorHAnsi"/>
                <w:sz w:val="20"/>
                <w:lang w:val="fr-FR"/>
              </w:rPr>
              <w:t xml:space="preserve"> </w:t>
            </w:r>
            <w:proofErr w:type="spellStart"/>
            <w:r w:rsidRPr="00781629">
              <w:rPr>
                <w:rFonts w:asciiTheme="minorHAnsi" w:hAnsiTheme="minorHAnsi" w:cstheme="minorHAnsi"/>
                <w:sz w:val="20"/>
                <w:lang w:val="fr-FR"/>
              </w:rPr>
              <w:t>legal</w:t>
            </w:r>
            <w:proofErr w:type="spellEnd"/>
            <w:r w:rsidRPr="00781629">
              <w:rPr>
                <w:rFonts w:asciiTheme="minorHAnsi" w:hAnsiTheme="minorHAnsi" w:cstheme="minorHAnsi"/>
                <w:sz w:val="20"/>
                <w:lang w:val="fr-FR"/>
              </w:rPr>
              <w:t xml:space="preserve"> al </w:t>
            </w:r>
            <w:proofErr w:type="spellStart"/>
            <w:r w:rsidRPr="00781629">
              <w:rPr>
                <w:rFonts w:asciiTheme="minorHAnsi" w:hAnsiTheme="minorHAnsi" w:cstheme="minorHAnsi"/>
                <w:sz w:val="20"/>
                <w:lang w:val="fr-FR"/>
              </w:rPr>
              <w:t>Direcției</w:t>
            </w:r>
            <w:proofErr w:type="spellEnd"/>
            <w:r w:rsidRPr="00781629">
              <w:rPr>
                <w:rFonts w:asciiTheme="minorHAnsi" w:hAnsiTheme="minorHAnsi" w:cstheme="minorHAnsi"/>
                <w:sz w:val="20"/>
                <w:lang w:val="fr-FR"/>
              </w:rPr>
              <w:t>/</w:t>
            </w:r>
            <w:proofErr w:type="spellStart"/>
            <w:r w:rsidRPr="00781629">
              <w:rPr>
                <w:rFonts w:asciiTheme="minorHAnsi" w:hAnsiTheme="minorHAnsi" w:cstheme="minorHAnsi"/>
                <w:sz w:val="20"/>
                <w:lang w:val="fr-FR"/>
              </w:rPr>
              <w:t>Serviciului</w:t>
            </w:r>
            <w:proofErr w:type="spellEnd"/>
            <w:r w:rsidRPr="00781629">
              <w:rPr>
                <w:rFonts w:asciiTheme="minorHAnsi" w:hAnsiTheme="minorHAnsi" w:cstheme="minorHAnsi"/>
                <w:sz w:val="20"/>
                <w:lang w:val="fr-FR"/>
              </w:rPr>
              <w:t>.</w:t>
            </w:r>
          </w:p>
          <w:p w14:paraId="5A71FB92" w14:textId="77777777" w:rsidR="00E6333D" w:rsidRDefault="004157EB" w:rsidP="004157EB">
            <w:pPr>
              <w:spacing w:before="0" w:after="0"/>
              <w:ind w:left="360"/>
              <w:jc w:val="both"/>
              <w:rPr>
                <w:rFonts w:asciiTheme="minorHAnsi" w:hAnsiTheme="minorHAnsi" w:cstheme="minorHAnsi"/>
                <w:lang w:val="fr-FR"/>
              </w:rPr>
            </w:pP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proiectele</w:t>
            </w:r>
            <w:proofErr w:type="spellEnd"/>
            <w:r w:rsidRPr="00AA5F43">
              <w:rPr>
                <w:rFonts w:asciiTheme="minorHAnsi" w:hAnsiTheme="minorHAnsi" w:cstheme="minorHAnsi"/>
                <w:lang w:val="fr-FR"/>
              </w:rPr>
              <w:t xml:space="preserve"> ce se </w:t>
            </w:r>
            <w:proofErr w:type="spellStart"/>
            <w:r w:rsidRPr="00AA5F43">
              <w:rPr>
                <w:rFonts w:asciiTheme="minorHAnsi" w:hAnsiTheme="minorHAnsi" w:cstheme="minorHAnsi"/>
                <w:lang w:val="fr-FR"/>
              </w:rPr>
              <w:t>implementeaza</w:t>
            </w:r>
            <w:proofErr w:type="spellEnd"/>
            <w:r w:rsidRPr="00AA5F43">
              <w:rPr>
                <w:rFonts w:asciiTheme="minorHAnsi" w:hAnsiTheme="minorHAnsi" w:cstheme="minorHAnsi"/>
                <w:lang w:val="fr-FR"/>
              </w:rPr>
              <w:t xml:space="preserve"> in </w:t>
            </w:r>
            <w:proofErr w:type="spellStart"/>
            <w:r w:rsidRPr="00AA5F43">
              <w:rPr>
                <w:rFonts w:asciiTheme="minorHAnsi" w:hAnsiTheme="minorHAnsi" w:cstheme="minorHAnsi"/>
                <w:lang w:val="fr-FR"/>
              </w:rPr>
              <w:t>parteneriat</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mentionate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în</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prezentul</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Ghid</w:t>
            </w:r>
            <w:proofErr w:type="spellEnd"/>
            <w:r w:rsidRPr="00AA5F43">
              <w:rPr>
                <w:rFonts w:asciiTheme="minorHAnsi" w:hAnsiTheme="minorHAnsi" w:cstheme="minorHAnsi"/>
                <w:lang w:val="fr-FR"/>
              </w:rPr>
              <w:t xml:space="preserve">, se vor </w:t>
            </w:r>
            <w:proofErr w:type="spellStart"/>
            <w:r w:rsidRPr="00AA5F43">
              <w:rPr>
                <w:rFonts w:asciiTheme="minorHAnsi" w:hAnsiTheme="minorHAnsi" w:cstheme="minorHAnsi"/>
                <w:lang w:val="fr-FR"/>
              </w:rPr>
              <w:t>prezenta</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pentru</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fiecare</w:t>
            </w:r>
            <w:proofErr w:type="spellEnd"/>
            <w:r w:rsidRPr="00AA5F43">
              <w:rPr>
                <w:rFonts w:asciiTheme="minorHAnsi" w:hAnsiTheme="minorHAnsi" w:cstheme="minorHAnsi"/>
                <w:lang w:val="fr-FR"/>
              </w:rPr>
              <w:t xml:space="preserve"> parte </w:t>
            </w:r>
            <w:proofErr w:type="spellStart"/>
            <w:r w:rsidRPr="00AA5F43">
              <w:rPr>
                <w:rFonts w:asciiTheme="minorHAnsi" w:hAnsiTheme="minorHAnsi" w:cstheme="minorHAnsi"/>
                <w:lang w:val="fr-FR"/>
              </w:rPr>
              <w:t>documentele</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așa</w:t>
            </w:r>
            <w:proofErr w:type="spellEnd"/>
            <w:r w:rsidRPr="00AA5F43">
              <w:rPr>
                <w:rFonts w:asciiTheme="minorHAnsi" w:hAnsiTheme="minorHAnsi" w:cstheme="minorHAnsi"/>
                <w:lang w:val="fr-FR"/>
              </w:rPr>
              <w:t xml:space="preserve"> cum </w:t>
            </w:r>
            <w:proofErr w:type="spellStart"/>
            <w:r w:rsidRPr="00AA5F43">
              <w:rPr>
                <w:rFonts w:asciiTheme="minorHAnsi" w:hAnsiTheme="minorHAnsi" w:cstheme="minorHAnsi"/>
                <w:lang w:val="fr-FR"/>
              </w:rPr>
              <w:t>sunt</w:t>
            </w:r>
            <w:proofErr w:type="spellEnd"/>
            <w:r w:rsidRPr="00AA5F43">
              <w:rPr>
                <w:rFonts w:asciiTheme="minorHAnsi" w:hAnsiTheme="minorHAnsi" w:cstheme="minorHAnsi"/>
                <w:lang w:val="fr-FR"/>
              </w:rPr>
              <w:t xml:space="preserve"> </w:t>
            </w:r>
            <w:proofErr w:type="spellStart"/>
            <w:r w:rsidRPr="00AA5F43">
              <w:rPr>
                <w:rFonts w:asciiTheme="minorHAnsi" w:hAnsiTheme="minorHAnsi" w:cstheme="minorHAnsi"/>
                <w:lang w:val="fr-FR"/>
              </w:rPr>
              <w:t>menționate</w:t>
            </w:r>
            <w:proofErr w:type="spellEnd"/>
            <w:r w:rsidRPr="00AA5F43">
              <w:rPr>
                <w:rFonts w:asciiTheme="minorHAnsi" w:hAnsiTheme="minorHAnsi" w:cstheme="minorHAnsi"/>
                <w:lang w:val="fr-FR"/>
              </w:rPr>
              <w:t xml:space="preserve"> mai sus.</w:t>
            </w:r>
          </w:p>
          <w:p w14:paraId="6F2EF4EA" w14:textId="77777777" w:rsidR="00D365A3" w:rsidRDefault="00D365A3" w:rsidP="004157EB">
            <w:pPr>
              <w:spacing w:before="0" w:after="0"/>
              <w:ind w:left="360"/>
              <w:jc w:val="both"/>
              <w:rPr>
                <w:rFonts w:asciiTheme="minorHAnsi" w:hAnsiTheme="minorHAnsi" w:cstheme="minorHAnsi"/>
                <w:lang w:val="fr-FR"/>
              </w:rPr>
            </w:pPr>
          </w:p>
          <w:p w14:paraId="2AFBD874" w14:textId="77777777" w:rsidR="00D365A3" w:rsidRPr="00781629" w:rsidRDefault="00D365A3" w:rsidP="00D365A3">
            <w:pPr>
              <w:numPr>
                <w:ilvl w:val="0"/>
                <w:numId w:val="40"/>
              </w:numPr>
              <w:spacing w:before="0" w:after="0"/>
              <w:jc w:val="both"/>
              <w:rPr>
                <w:rFonts w:asciiTheme="minorHAnsi" w:hAnsiTheme="minorHAnsi" w:cstheme="minorHAnsi"/>
                <w:szCs w:val="20"/>
                <w:lang w:val="it-IT"/>
              </w:rPr>
            </w:pPr>
            <w:r w:rsidRPr="00781629">
              <w:rPr>
                <w:rFonts w:asciiTheme="minorHAnsi" w:hAnsiTheme="minorHAnsi" w:cstheme="minorHAnsi"/>
                <w:szCs w:val="20"/>
                <w:lang w:val="it-IT"/>
              </w:rPr>
              <w:t>Pentru unităţile de cult</w:t>
            </w:r>
            <w:r w:rsidRPr="00781629">
              <w:rPr>
                <w:rFonts w:asciiTheme="minorHAnsi" w:hAnsiTheme="minorHAnsi" w:cstheme="minorHAnsi"/>
                <w:b/>
                <w:bCs/>
                <w:szCs w:val="20"/>
                <w:lang w:val="it-IT"/>
              </w:rPr>
              <w:t xml:space="preserve">, </w:t>
            </w:r>
            <w:r w:rsidRPr="00781629">
              <w:rPr>
                <w:rFonts w:asciiTheme="minorHAnsi" w:hAnsiTheme="minorHAnsi" w:cstheme="minorHAnsi"/>
                <w:szCs w:val="20"/>
                <w:lang w:val="it-IT"/>
              </w:rPr>
              <w:t>se vor anexa următoarele documente:</w:t>
            </w:r>
          </w:p>
          <w:p w14:paraId="1AABB362" w14:textId="391E7A2D" w:rsidR="00D365A3" w:rsidRPr="00D365A3" w:rsidRDefault="00D365A3" w:rsidP="00D365A3">
            <w:pPr>
              <w:numPr>
                <w:ilvl w:val="0"/>
                <w:numId w:val="41"/>
              </w:numPr>
              <w:spacing w:before="0" w:after="0"/>
              <w:jc w:val="both"/>
              <w:rPr>
                <w:rFonts w:asciiTheme="minorHAnsi" w:hAnsiTheme="minorHAnsi" w:cstheme="minorHAnsi"/>
                <w:szCs w:val="20"/>
                <w:lang w:val="en-US"/>
              </w:rPr>
            </w:pPr>
            <w:proofErr w:type="spellStart"/>
            <w:r w:rsidRPr="00D365A3">
              <w:rPr>
                <w:rFonts w:asciiTheme="minorHAnsi" w:hAnsiTheme="minorHAnsi" w:cstheme="minorHAnsi"/>
                <w:szCs w:val="20"/>
                <w:lang w:val="en-US"/>
              </w:rPr>
              <w:t>Statutul</w:t>
            </w:r>
            <w:proofErr w:type="spellEnd"/>
            <w:r w:rsidRPr="00D365A3">
              <w:rPr>
                <w:rFonts w:asciiTheme="minorHAnsi" w:hAnsiTheme="minorHAnsi" w:cstheme="minorHAnsi"/>
                <w:szCs w:val="20"/>
                <w:lang w:val="en-US"/>
              </w:rPr>
              <w:t xml:space="preserve"> </w:t>
            </w:r>
            <w:proofErr w:type="spellStart"/>
            <w:r w:rsidRPr="00D365A3">
              <w:rPr>
                <w:rFonts w:asciiTheme="minorHAnsi" w:hAnsiTheme="minorHAnsi" w:cstheme="minorHAnsi"/>
                <w:szCs w:val="20"/>
                <w:lang w:val="en-US"/>
              </w:rPr>
              <w:t>sau</w:t>
            </w:r>
            <w:proofErr w:type="spellEnd"/>
            <w:r w:rsidRPr="00D365A3">
              <w:rPr>
                <w:rFonts w:asciiTheme="minorHAnsi" w:hAnsiTheme="minorHAnsi" w:cstheme="minorHAnsi"/>
                <w:szCs w:val="20"/>
                <w:lang w:val="en-US"/>
              </w:rPr>
              <w:t xml:space="preserve"> </w:t>
            </w:r>
            <w:proofErr w:type="spellStart"/>
            <w:r w:rsidRPr="00D365A3">
              <w:rPr>
                <w:rFonts w:asciiTheme="minorHAnsi" w:hAnsiTheme="minorHAnsi" w:cstheme="minorHAnsi"/>
                <w:szCs w:val="20"/>
                <w:lang w:val="en-US"/>
              </w:rPr>
              <w:t>codul</w:t>
            </w:r>
            <w:proofErr w:type="spellEnd"/>
            <w:r w:rsidRPr="00D365A3">
              <w:rPr>
                <w:rFonts w:asciiTheme="minorHAnsi" w:hAnsiTheme="minorHAnsi" w:cstheme="minorHAnsi"/>
                <w:szCs w:val="20"/>
                <w:lang w:val="en-US"/>
              </w:rPr>
              <w:t xml:space="preserve"> canonic </w:t>
            </w:r>
          </w:p>
          <w:p w14:paraId="480D76E4" w14:textId="7EA41B87" w:rsidR="00D365A3" w:rsidRPr="00D365A3" w:rsidRDefault="00D365A3" w:rsidP="00D365A3">
            <w:pPr>
              <w:numPr>
                <w:ilvl w:val="0"/>
                <w:numId w:val="41"/>
              </w:numPr>
              <w:spacing w:before="0" w:after="0"/>
              <w:jc w:val="both"/>
              <w:rPr>
                <w:rFonts w:asciiTheme="minorHAnsi" w:hAnsiTheme="minorHAnsi" w:cstheme="minorHAnsi"/>
                <w:szCs w:val="20"/>
                <w:lang w:val="en-US"/>
              </w:rPr>
            </w:pPr>
            <w:proofErr w:type="spellStart"/>
            <w:r w:rsidRPr="00D365A3">
              <w:rPr>
                <w:rFonts w:asciiTheme="minorHAnsi" w:hAnsiTheme="minorHAnsi" w:cstheme="minorHAnsi"/>
                <w:szCs w:val="20"/>
                <w:lang w:val="en-US"/>
              </w:rPr>
              <w:t>Actul</w:t>
            </w:r>
            <w:proofErr w:type="spellEnd"/>
            <w:r w:rsidRPr="00D365A3">
              <w:rPr>
                <w:rFonts w:asciiTheme="minorHAnsi" w:hAnsiTheme="minorHAnsi" w:cstheme="minorHAnsi"/>
                <w:szCs w:val="20"/>
                <w:lang w:val="en-US"/>
              </w:rPr>
              <w:t xml:space="preserve"> de </w:t>
            </w:r>
            <w:proofErr w:type="spellStart"/>
            <w:r w:rsidRPr="00D365A3">
              <w:rPr>
                <w:rFonts w:asciiTheme="minorHAnsi" w:hAnsiTheme="minorHAnsi" w:cstheme="minorHAnsi"/>
                <w:szCs w:val="20"/>
                <w:lang w:val="en-US"/>
              </w:rPr>
              <w:t>înfiinţare</w:t>
            </w:r>
            <w:proofErr w:type="spellEnd"/>
            <w:r w:rsidRPr="00D365A3">
              <w:rPr>
                <w:rFonts w:asciiTheme="minorHAnsi" w:hAnsiTheme="minorHAnsi" w:cstheme="minorHAnsi"/>
                <w:szCs w:val="20"/>
                <w:lang w:val="en-US"/>
              </w:rPr>
              <w:t xml:space="preserve"> a </w:t>
            </w:r>
            <w:proofErr w:type="spellStart"/>
            <w:r w:rsidRPr="00D365A3">
              <w:rPr>
                <w:rFonts w:asciiTheme="minorHAnsi" w:hAnsiTheme="minorHAnsi" w:cstheme="minorHAnsi"/>
                <w:szCs w:val="20"/>
                <w:lang w:val="en-US"/>
              </w:rPr>
              <w:t>unităţii</w:t>
            </w:r>
            <w:proofErr w:type="spellEnd"/>
            <w:r w:rsidRPr="00D365A3">
              <w:rPr>
                <w:rFonts w:asciiTheme="minorHAnsi" w:hAnsiTheme="minorHAnsi" w:cstheme="minorHAnsi"/>
                <w:szCs w:val="20"/>
                <w:lang w:val="en-US"/>
              </w:rPr>
              <w:t xml:space="preserve"> de cult </w:t>
            </w:r>
            <w:proofErr w:type="spellStart"/>
            <w:r w:rsidRPr="00D365A3">
              <w:rPr>
                <w:rFonts w:asciiTheme="minorHAnsi" w:hAnsiTheme="minorHAnsi" w:cstheme="minorHAnsi"/>
                <w:szCs w:val="20"/>
                <w:lang w:val="en-US"/>
              </w:rPr>
              <w:t>sau</w:t>
            </w:r>
            <w:proofErr w:type="spellEnd"/>
            <w:r w:rsidRPr="00D365A3">
              <w:rPr>
                <w:rFonts w:asciiTheme="minorHAnsi" w:hAnsiTheme="minorHAnsi" w:cstheme="minorHAnsi"/>
                <w:szCs w:val="20"/>
                <w:lang w:val="en-US"/>
              </w:rPr>
              <w:t xml:space="preserve"> </w:t>
            </w:r>
            <w:proofErr w:type="spellStart"/>
            <w:r w:rsidRPr="00D365A3">
              <w:rPr>
                <w:rFonts w:asciiTheme="minorHAnsi" w:hAnsiTheme="minorHAnsi" w:cstheme="minorHAnsi"/>
                <w:szCs w:val="20"/>
                <w:lang w:val="en-US"/>
              </w:rPr>
              <w:t>adeverinţă</w:t>
            </w:r>
            <w:proofErr w:type="spellEnd"/>
            <w:r w:rsidRPr="00D365A3">
              <w:rPr>
                <w:rFonts w:asciiTheme="minorHAnsi" w:hAnsiTheme="minorHAnsi" w:cstheme="minorHAnsi"/>
                <w:szCs w:val="20"/>
                <w:lang w:val="en-US"/>
              </w:rPr>
              <w:t xml:space="preserve"> de </w:t>
            </w:r>
            <w:proofErr w:type="spellStart"/>
            <w:r w:rsidRPr="00D365A3">
              <w:rPr>
                <w:rFonts w:asciiTheme="minorHAnsi" w:hAnsiTheme="minorHAnsi" w:cstheme="minorHAnsi"/>
                <w:szCs w:val="20"/>
                <w:lang w:val="en-US"/>
              </w:rPr>
              <w:t>funcţionare</w:t>
            </w:r>
            <w:proofErr w:type="spellEnd"/>
            <w:r w:rsidRPr="00D365A3">
              <w:rPr>
                <w:rFonts w:asciiTheme="minorHAnsi" w:hAnsiTheme="minorHAnsi" w:cstheme="minorHAnsi"/>
                <w:szCs w:val="20"/>
                <w:lang w:val="en-US"/>
              </w:rPr>
              <w:t xml:space="preserve"> </w:t>
            </w:r>
          </w:p>
          <w:p w14:paraId="4796DCD3" w14:textId="77777777" w:rsidR="00D365A3" w:rsidRPr="00781629" w:rsidRDefault="00D365A3" w:rsidP="00D365A3">
            <w:pPr>
              <w:numPr>
                <w:ilvl w:val="0"/>
                <w:numId w:val="41"/>
              </w:numPr>
              <w:spacing w:before="0" w:after="0"/>
              <w:jc w:val="both"/>
              <w:rPr>
                <w:rFonts w:asciiTheme="minorHAnsi" w:hAnsiTheme="minorHAnsi" w:cstheme="minorHAnsi"/>
                <w:szCs w:val="20"/>
                <w:lang w:val="it-IT"/>
              </w:rPr>
            </w:pPr>
            <w:r w:rsidRPr="00781629">
              <w:rPr>
                <w:rFonts w:asciiTheme="minorHAnsi" w:hAnsiTheme="minorHAnsi" w:cstheme="minorHAnsi"/>
                <w:szCs w:val="20"/>
                <w:lang w:val="it-IT"/>
              </w:rPr>
              <w:t>Documentul de numire sau documentul de constatare a alegerii reprezentantului legal</w:t>
            </w:r>
          </w:p>
          <w:p w14:paraId="01A255E2" w14:textId="77777777" w:rsidR="00D365A3" w:rsidRPr="00D365A3" w:rsidRDefault="00D365A3" w:rsidP="00D365A3">
            <w:pPr>
              <w:spacing w:before="0" w:after="0"/>
              <w:ind w:left="360"/>
              <w:jc w:val="both"/>
              <w:rPr>
                <w:rFonts w:asciiTheme="minorHAnsi" w:hAnsiTheme="minorHAnsi" w:cstheme="minorHAnsi"/>
                <w:szCs w:val="20"/>
              </w:rPr>
            </w:pPr>
          </w:p>
          <w:p w14:paraId="480A73DE" w14:textId="251C9F29" w:rsidR="00D365A3" w:rsidRPr="00781629" w:rsidRDefault="00D365A3" w:rsidP="00781629">
            <w:pPr>
              <w:spacing w:before="0" w:after="0"/>
              <w:jc w:val="both"/>
              <w:rPr>
                <w:rFonts w:asciiTheme="minorHAnsi" w:hAnsiTheme="minorHAnsi" w:cstheme="minorHAnsi"/>
                <w:szCs w:val="20"/>
              </w:rPr>
            </w:pPr>
            <w:r w:rsidRPr="00D365A3">
              <w:rPr>
                <w:rFonts w:asciiTheme="minorHAnsi" w:hAnsiTheme="minorHAnsi" w:cstheme="minorHAnsi"/>
                <w:szCs w:val="20"/>
              </w:rPr>
              <w:t>Toate documentele anexate sunt conform reglementărilor specifice fiecărui cult recunoscut în</w:t>
            </w:r>
            <w:r>
              <w:rPr>
                <w:rFonts w:asciiTheme="minorHAnsi" w:hAnsiTheme="minorHAnsi" w:cstheme="minorHAnsi"/>
                <w:szCs w:val="20"/>
              </w:rPr>
              <w:t xml:space="preserve"> </w:t>
            </w:r>
            <w:proofErr w:type="spellStart"/>
            <w:r w:rsidRPr="00D365A3">
              <w:rPr>
                <w:rFonts w:asciiTheme="minorHAnsi" w:hAnsiTheme="minorHAnsi" w:cstheme="minorHAnsi"/>
                <w:szCs w:val="20"/>
                <w:lang w:val="en-US"/>
              </w:rPr>
              <w:t>România</w:t>
            </w:r>
            <w:proofErr w:type="spellEnd"/>
            <w:r w:rsidRPr="00D365A3">
              <w:rPr>
                <w:rFonts w:asciiTheme="minorHAnsi" w:hAnsiTheme="minorHAnsi" w:cstheme="minorHAnsi"/>
                <w:szCs w:val="20"/>
                <w:lang w:val="en-US"/>
              </w:rPr>
              <w:t>.</w:t>
            </w:r>
          </w:p>
        </w:tc>
        <w:tc>
          <w:tcPr>
            <w:tcW w:w="540"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FB487B">
        <w:trPr>
          <w:trHeight w:val="20"/>
          <w:tblHeader/>
        </w:trPr>
        <w:tc>
          <w:tcPr>
            <w:tcW w:w="9805" w:type="dxa"/>
            <w:gridSpan w:val="2"/>
            <w:tcBorders>
              <w:bottom w:val="single" w:sz="4" w:space="0" w:color="auto"/>
            </w:tcBorders>
          </w:tcPr>
          <w:p w14:paraId="48DC1E7C" w14:textId="77777777" w:rsidR="003F07CB" w:rsidRPr="003F07CB" w:rsidRDefault="003F07CB" w:rsidP="003F07CB">
            <w:pPr>
              <w:spacing w:after="0"/>
              <w:ind w:left="360"/>
              <w:jc w:val="both"/>
              <w:rPr>
                <w:rFonts w:asciiTheme="minorHAnsi" w:hAnsiTheme="minorHAnsi" w:cstheme="minorHAnsi"/>
                <w:b/>
                <w:szCs w:val="20"/>
                <w:lang w:val="pt-PT"/>
              </w:rPr>
            </w:pPr>
            <w:r w:rsidRPr="003F07CB">
              <w:rPr>
                <w:rFonts w:asciiTheme="minorHAnsi" w:hAnsiTheme="minorHAnsi" w:cstheme="minorHAnsi"/>
                <w:b/>
                <w:i/>
                <w:szCs w:val="20"/>
                <w:lang w:val="pt-PT"/>
              </w:rPr>
              <w:t>Dacă este cazul</w:t>
            </w:r>
            <w:r w:rsidRPr="003F07CB">
              <w:rPr>
                <w:rFonts w:asciiTheme="minorHAnsi" w:hAnsiTheme="minorHAnsi" w:cstheme="minorHAnsi"/>
                <w:b/>
                <w:szCs w:val="20"/>
                <w:lang w:val="pt-PT"/>
              </w:rPr>
              <w:t>, Documente privind constituirea parteneriatului, respectiv Acordul de parteneriat (Modelul E)</w:t>
            </w:r>
          </w:p>
          <w:p w14:paraId="39D8CF46" w14:textId="77777777" w:rsidR="003F07CB" w:rsidRPr="003F07CB" w:rsidRDefault="003F07CB" w:rsidP="003F07CB">
            <w:pPr>
              <w:spacing w:after="0"/>
              <w:ind w:left="360"/>
              <w:jc w:val="both"/>
              <w:rPr>
                <w:rFonts w:asciiTheme="minorHAnsi" w:hAnsiTheme="minorHAnsi" w:cstheme="minorHAnsi"/>
                <w:szCs w:val="20"/>
                <w:lang w:val="pt-PT"/>
              </w:rPr>
            </w:pPr>
            <w:r w:rsidRPr="003F07CB">
              <w:rPr>
                <w:rFonts w:asciiTheme="minorHAnsi" w:hAnsiTheme="minorHAnsi" w:cstheme="minorHAnsi"/>
                <w:szCs w:val="20"/>
                <w:lang w:val="pt-PT"/>
              </w:rPr>
              <w:t>-Acordul de parteneriat este ataşat?</w:t>
            </w:r>
          </w:p>
          <w:p w14:paraId="3F48EDBA" w14:textId="4D9488EB" w:rsidR="00BE253C" w:rsidRPr="00FD0EDA" w:rsidRDefault="003F07CB" w:rsidP="00781629">
            <w:pPr>
              <w:spacing w:after="0"/>
              <w:ind w:left="360"/>
              <w:jc w:val="both"/>
              <w:rPr>
                <w:rFonts w:asciiTheme="minorHAnsi" w:hAnsiTheme="minorHAnsi" w:cstheme="minorHAnsi"/>
                <w:szCs w:val="20"/>
              </w:rPr>
            </w:pPr>
            <w:r w:rsidRPr="003F07CB">
              <w:rPr>
                <w:rFonts w:asciiTheme="minorHAnsi" w:hAnsiTheme="minorHAnsi" w:cstheme="minorHAnsi"/>
                <w:szCs w:val="20"/>
                <w:lang w:val="pt-PT"/>
              </w:rPr>
              <w:t>-</w:t>
            </w:r>
            <w:r w:rsidRPr="003F07CB">
              <w:rPr>
                <w:rFonts w:asciiTheme="minorHAnsi" w:hAnsiTheme="minorHAnsi" w:cstheme="minorHAnsi"/>
                <w:b/>
                <w:szCs w:val="20"/>
                <w:lang w:val="fr-FR"/>
              </w:rPr>
              <w:t xml:space="preserve"> </w:t>
            </w:r>
            <w:r w:rsidRPr="003F07CB">
              <w:rPr>
                <w:rFonts w:asciiTheme="minorHAnsi" w:hAnsiTheme="minorHAnsi" w:cstheme="minorHAnsi"/>
                <w:szCs w:val="20"/>
              </w:rPr>
              <w:t xml:space="preserve"> </w:t>
            </w:r>
            <w:proofErr w:type="spellStart"/>
            <w:r w:rsidRPr="003F07CB">
              <w:rPr>
                <w:rFonts w:asciiTheme="minorHAnsi" w:hAnsiTheme="minorHAnsi" w:cstheme="minorHAnsi"/>
                <w:szCs w:val="20"/>
                <w:lang w:val="fr-FR"/>
              </w:rPr>
              <w:t>Acordul</w:t>
            </w:r>
            <w:proofErr w:type="spellEnd"/>
            <w:r w:rsidRPr="003F07CB">
              <w:rPr>
                <w:rFonts w:asciiTheme="minorHAnsi" w:hAnsiTheme="minorHAnsi" w:cstheme="minorHAnsi"/>
                <w:szCs w:val="20"/>
                <w:lang w:val="fr-FR"/>
              </w:rPr>
              <w:t xml:space="preserve"> de </w:t>
            </w:r>
            <w:proofErr w:type="spellStart"/>
            <w:r w:rsidRPr="003F07CB">
              <w:rPr>
                <w:rFonts w:asciiTheme="minorHAnsi" w:hAnsiTheme="minorHAnsi" w:cstheme="minorHAnsi"/>
                <w:szCs w:val="20"/>
                <w:lang w:val="fr-FR"/>
              </w:rPr>
              <w:t>parteneriat</w:t>
            </w:r>
            <w:proofErr w:type="spellEnd"/>
            <w:r w:rsidRPr="003F07CB">
              <w:rPr>
                <w:rFonts w:asciiTheme="minorHAnsi" w:hAnsiTheme="minorHAnsi" w:cstheme="minorHAnsi"/>
                <w:szCs w:val="20"/>
                <w:lang w:val="fr-FR"/>
              </w:rPr>
              <w:t xml:space="preserve"> este  </w:t>
            </w:r>
            <w:proofErr w:type="spellStart"/>
            <w:r w:rsidRPr="003F07CB">
              <w:rPr>
                <w:rFonts w:asciiTheme="minorHAnsi" w:hAnsiTheme="minorHAnsi" w:cstheme="minorHAnsi"/>
                <w:szCs w:val="20"/>
                <w:lang w:val="fr-FR"/>
              </w:rPr>
              <w:t>incheiat</w:t>
            </w:r>
            <w:proofErr w:type="spellEnd"/>
            <w:r w:rsidRPr="003F07CB">
              <w:rPr>
                <w:rFonts w:asciiTheme="minorHAnsi" w:hAnsiTheme="minorHAnsi" w:cstheme="minorHAnsi"/>
                <w:szCs w:val="20"/>
                <w:lang w:val="fr-FR"/>
              </w:rPr>
              <w:t xml:space="preserve"> </w:t>
            </w:r>
            <w:proofErr w:type="spellStart"/>
            <w:r w:rsidRPr="003F07CB">
              <w:rPr>
                <w:rFonts w:asciiTheme="minorHAnsi" w:hAnsiTheme="minorHAnsi" w:cstheme="minorHAnsi"/>
                <w:szCs w:val="20"/>
                <w:lang w:val="fr-FR"/>
              </w:rPr>
              <w:t>conform</w:t>
            </w:r>
            <w:proofErr w:type="spellEnd"/>
            <w:r w:rsidRPr="003F07CB">
              <w:rPr>
                <w:rFonts w:asciiTheme="minorHAnsi" w:hAnsiTheme="minorHAnsi" w:cstheme="minorHAnsi"/>
                <w:szCs w:val="20"/>
                <w:lang w:val="fr-FR"/>
              </w:rPr>
              <w:t xml:space="preserve"> </w:t>
            </w:r>
            <w:proofErr w:type="spellStart"/>
            <w:r w:rsidRPr="003F07CB">
              <w:rPr>
                <w:rFonts w:asciiTheme="minorHAnsi" w:hAnsiTheme="minorHAnsi" w:cstheme="minorHAnsi"/>
                <w:szCs w:val="20"/>
                <w:lang w:val="fr-FR"/>
              </w:rPr>
              <w:t>prevederilor</w:t>
            </w:r>
            <w:proofErr w:type="spellEnd"/>
            <w:r w:rsidRPr="003F07CB">
              <w:rPr>
                <w:rFonts w:asciiTheme="minorHAnsi" w:hAnsiTheme="minorHAnsi" w:cstheme="minorHAnsi"/>
                <w:szCs w:val="20"/>
                <w:lang w:val="fr-FR"/>
              </w:rPr>
              <w:t xml:space="preserve"> cap. 8 - </w:t>
            </w:r>
            <w:proofErr w:type="spellStart"/>
            <w:r w:rsidRPr="003F07CB">
              <w:rPr>
                <w:rFonts w:asciiTheme="minorHAnsi" w:hAnsiTheme="minorHAnsi" w:cstheme="minorHAnsi"/>
                <w:szCs w:val="20"/>
                <w:lang w:val="fr-FR"/>
              </w:rPr>
              <w:t>Proiecte</w:t>
            </w:r>
            <w:proofErr w:type="spellEnd"/>
            <w:r w:rsidRPr="003F07CB">
              <w:rPr>
                <w:rFonts w:asciiTheme="minorHAnsi" w:hAnsiTheme="minorHAnsi" w:cstheme="minorHAnsi"/>
                <w:szCs w:val="20"/>
                <w:lang w:val="fr-FR"/>
              </w:rPr>
              <w:t xml:space="preserve"> </w:t>
            </w:r>
            <w:proofErr w:type="spellStart"/>
            <w:r w:rsidRPr="003F07CB">
              <w:rPr>
                <w:rFonts w:asciiTheme="minorHAnsi" w:hAnsiTheme="minorHAnsi" w:cstheme="minorHAnsi"/>
                <w:szCs w:val="20"/>
                <w:lang w:val="fr-FR"/>
              </w:rPr>
              <w:t>implementate</w:t>
            </w:r>
            <w:proofErr w:type="spellEnd"/>
            <w:r w:rsidRPr="003F07CB">
              <w:rPr>
                <w:rFonts w:asciiTheme="minorHAnsi" w:hAnsiTheme="minorHAnsi" w:cstheme="minorHAnsi"/>
                <w:szCs w:val="20"/>
                <w:lang w:val="fr-FR"/>
              </w:rPr>
              <w:t xml:space="preserve"> </w:t>
            </w:r>
            <w:proofErr w:type="spellStart"/>
            <w:r w:rsidRPr="003F07CB">
              <w:rPr>
                <w:rFonts w:asciiTheme="minorHAnsi" w:hAnsiTheme="minorHAnsi" w:cstheme="minorHAnsi"/>
                <w:szCs w:val="20"/>
                <w:lang w:val="fr-FR"/>
              </w:rPr>
              <w:t>în</w:t>
            </w:r>
            <w:proofErr w:type="spellEnd"/>
            <w:r w:rsidRPr="003F07CB">
              <w:rPr>
                <w:rFonts w:asciiTheme="minorHAnsi" w:hAnsiTheme="minorHAnsi" w:cstheme="minorHAnsi"/>
                <w:szCs w:val="20"/>
                <w:lang w:val="fr-FR"/>
              </w:rPr>
              <w:t xml:space="preserve"> </w:t>
            </w:r>
            <w:proofErr w:type="spellStart"/>
            <w:r w:rsidRPr="003F07CB">
              <w:rPr>
                <w:rFonts w:asciiTheme="minorHAnsi" w:hAnsiTheme="minorHAnsi" w:cstheme="minorHAnsi"/>
                <w:szCs w:val="20"/>
                <w:lang w:val="fr-FR"/>
              </w:rPr>
              <w:t>parteneriat</w:t>
            </w:r>
            <w:proofErr w:type="spellEnd"/>
            <w:r w:rsidRPr="003F07CB">
              <w:rPr>
                <w:rFonts w:asciiTheme="minorHAnsi" w:hAnsiTheme="minorHAnsi" w:cstheme="minorHAnsi"/>
                <w:szCs w:val="20"/>
                <w:lang w:val="fr-FR"/>
              </w:rPr>
              <w:t xml:space="preserve"> </w:t>
            </w:r>
            <w:proofErr w:type="spellStart"/>
            <w:r w:rsidRPr="003F07CB">
              <w:rPr>
                <w:rFonts w:asciiTheme="minorHAnsi" w:hAnsiTheme="minorHAnsi" w:cstheme="minorHAnsi"/>
                <w:szCs w:val="20"/>
                <w:lang w:val="fr-FR"/>
              </w:rPr>
              <w:t>din</w:t>
            </w:r>
            <w:proofErr w:type="spellEnd"/>
            <w:r w:rsidRPr="003F07CB">
              <w:rPr>
                <w:rFonts w:asciiTheme="minorHAnsi" w:hAnsiTheme="minorHAnsi" w:cstheme="minorHAnsi"/>
                <w:szCs w:val="20"/>
                <w:lang w:val="fr-FR"/>
              </w:rPr>
              <w:t xml:space="preserve"> OUG 133/2021. (</w:t>
            </w:r>
            <w:proofErr w:type="spellStart"/>
            <w:r w:rsidRPr="003F07CB">
              <w:rPr>
                <w:rFonts w:asciiTheme="minorHAnsi" w:hAnsiTheme="minorHAnsi" w:cstheme="minorHAnsi"/>
                <w:szCs w:val="20"/>
                <w:lang w:val="fr-FR"/>
              </w:rPr>
              <w:t>Anexa</w:t>
            </w:r>
            <w:proofErr w:type="spellEnd"/>
            <w:r w:rsidRPr="003F07CB">
              <w:rPr>
                <w:rFonts w:asciiTheme="minorHAnsi" w:hAnsiTheme="minorHAnsi" w:cstheme="minorHAnsi"/>
                <w:szCs w:val="20"/>
                <w:lang w:val="fr-FR"/>
              </w:rPr>
              <w:t xml:space="preserve"> Model E)</w:t>
            </w:r>
          </w:p>
        </w:tc>
        <w:tc>
          <w:tcPr>
            <w:tcW w:w="540"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252E57" w:rsidRPr="00FD0EDA" w14:paraId="09ED6DEC" w14:textId="77777777" w:rsidTr="00FB487B">
        <w:trPr>
          <w:trHeight w:val="20"/>
          <w:tblHeader/>
        </w:trPr>
        <w:tc>
          <w:tcPr>
            <w:tcW w:w="9805" w:type="dxa"/>
            <w:gridSpan w:val="2"/>
            <w:tcBorders>
              <w:bottom w:val="single" w:sz="4" w:space="0" w:color="auto"/>
            </w:tcBorders>
          </w:tcPr>
          <w:p w14:paraId="37020384" w14:textId="6836B91E" w:rsidR="00252E57" w:rsidRPr="00FD0EDA" w:rsidDel="003F07CB" w:rsidRDefault="00252E57" w:rsidP="003F07CB">
            <w:pPr>
              <w:spacing w:after="0"/>
              <w:ind w:left="360"/>
              <w:jc w:val="both"/>
              <w:rPr>
                <w:rFonts w:asciiTheme="minorHAnsi" w:hAnsiTheme="minorHAnsi" w:cstheme="minorHAnsi"/>
                <w:b/>
                <w:szCs w:val="20"/>
                <w:lang w:val="pt-PT"/>
              </w:rPr>
            </w:pPr>
            <w:r w:rsidRPr="00252E57">
              <w:rPr>
                <w:rFonts w:asciiTheme="minorHAnsi" w:hAnsiTheme="minorHAnsi" w:cstheme="minorHAnsi"/>
                <w:b/>
                <w:szCs w:val="20"/>
                <w:lang w:val="pt-PT"/>
              </w:rPr>
              <w:t>Declaraţia privind realizarea de modificări pe parcursul procesului de evaluare</w:t>
            </w:r>
            <w:r>
              <w:rPr>
                <w:rFonts w:asciiTheme="minorHAnsi" w:hAnsiTheme="minorHAnsi" w:cstheme="minorHAnsi"/>
                <w:b/>
                <w:szCs w:val="20"/>
                <w:lang w:val="pt-PT"/>
              </w:rPr>
              <w:t xml:space="preserve"> (model J)</w:t>
            </w:r>
          </w:p>
        </w:tc>
        <w:tc>
          <w:tcPr>
            <w:tcW w:w="540" w:type="dxa"/>
            <w:tcBorders>
              <w:bottom w:val="single" w:sz="4" w:space="0" w:color="auto"/>
            </w:tcBorders>
          </w:tcPr>
          <w:p w14:paraId="634DAA08" w14:textId="77777777" w:rsidR="00252E57" w:rsidRPr="00FD0EDA" w:rsidRDefault="00252E57"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3580CEE5" w14:textId="77777777" w:rsidR="00252E57" w:rsidRPr="00FD0EDA" w:rsidRDefault="00252E57"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298E06CD" w14:textId="77777777" w:rsidR="00252E57" w:rsidRPr="00FD0EDA" w:rsidRDefault="00252E57"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48A7B79F" w14:textId="77777777" w:rsidR="00252E57" w:rsidRPr="00FD0EDA" w:rsidRDefault="00252E57"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653C1DBC" w14:textId="77777777" w:rsidR="00252E57" w:rsidRPr="00FD0EDA" w:rsidRDefault="00252E57"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4E4DA05E" w14:textId="77777777" w:rsidR="00252E57" w:rsidRPr="00FD0EDA" w:rsidRDefault="00252E57"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130E25A5" w14:textId="77777777" w:rsidR="00252E57" w:rsidRPr="00FD0EDA" w:rsidRDefault="00252E57"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20C6E936" w14:textId="77777777" w:rsidR="00252E57" w:rsidRPr="00FD0EDA" w:rsidRDefault="00252E57" w:rsidP="00FD0EDA">
            <w:pPr>
              <w:spacing w:before="0" w:after="0"/>
              <w:rPr>
                <w:rFonts w:asciiTheme="minorHAnsi" w:hAnsiTheme="minorHAnsi" w:cstheme="minorHAnsi"/>
                <w:szCs w:val="20"/>
                <w:lang w:val="pt-PT"/>
              </w:rPr>
            </w:pPr>
          </w:p>
        </w:tc>
      </w:tr>
      <w:tr w:rsidR="00252E57" w:rsidRPr="00FD0EDA" w14:paraId="01F10237" w14:textId="77777777" w:rsidTr="00FB487B">
        <w:trPr>
          <w:trHeight w:val="20"/>
          <w:tblHeader/>
        </w:trPr>
        <w:tc>
          <w:tcPr>
            <w:tcW w:w="9805" w:type="dxa"/>
            <w:gridSpan w:val="2"/>
            <w:tcBorders>
              <w:bottom w:val="single" w:sz="4" w:space="0" w:color="auto"/>
            </w:tcBorders>
          </w:tcPr>
          <w:p w14:paraId="1399798B" w14:textId="55517F5A" w:rsidR="00252E57" w:rsidRPr="00252E57" w:rsidRDefault="00252E57" w:rsidP="003F07CB">
            <w:pPr>
              <w:spacing w:after="0"/>
              <w:ind w:left="360"/>
              <w:jc w:val="both"/>
              <w:rPr>
                <w:rFonts w:asciiTheme="minorHAnsi" w:hAnsiTheme="minorHAnsi" w:cstheme="minorHAnsi"/>
                <w:b/>
                <w:szCs w:val="20"/>
                <w:lang w:val="pt-PT"/>
              </w:rPr>
            </w:pPr>
            <w:r w:rsidRPr="00252E57">
              <w:rPr>
                <w:rFonts w:asciiTheme="minorHAnsi" w:hAnsiTheme="minorHAnsi" w:cstheme="minorHAnsi"/>
                <w:b/>
                <w:szCs w:val="20"/>
                <w:lang w:val="it-IT"/>
              </w:rPr>
              <w:t>Consimțământul privind prelucrarea datelor cu caracter personal (Model D)</w:t>
            </w:r>
          </w:p>
        </w:tc>
        <w:tc>
          <w:tcPr>
            <w:tcW w:w="540" w:type="dxa"/>
            <w:tcBorders>
              <w:bottom w:val="single" w:sz="4" w:space="0" w:color="auto"/>
            </w:tcBorders>
          </w:tcPr>
          <w:p w14:paraId="01D87E06" w14:textId="77777777" w:rsidR="00252E57" w:rsidRPr="00FD0EDA" w:rsidRDefault="00252E57"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69676C51" w14:textId="77777777" w:rsidR="00252E57" w:rsidRPr="00FD0EDA" w:rsidRDefault="00252E57"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3FB34BDA" w14:textId="77777777" w:rsidR="00252E57" w:rsidRPr="00FD0EDA" w:rsidRDefault="00252E57"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5C71AE4E" w14:textId="77777777" w:rsidR="00252E57" w:rsidRPr="00FD0EDA" w:rsidRDefault="00252E57"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1038C473" w14:textId="77777777" w:rsidR="00252E57" w:rsidRPr="00FD0EDA" w:rsidRDefault="00252E57"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6CD528A5" w14:textId="77777777" w:rsidR="00252E57" w:rsidRPr="00FD0EDA" w:rsidRDefault="00252E57"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48853CF9" w14:textId="77777777" w:rsidR="00252E57" w:rsidRPr="00FD0EDA" w:rsidRDefault="00252E57"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3A810030" w14:textId="77777777" w:rsidR="00252E57" w:rsidRPr="00FD0EDA" w:rsidRDefault="00252E57" w:rsidP="00FD0EDA">
            <w:pPr>
              <w:spacing w:before="0" w:after="0"/>
              <w:rPr>
                <w:rFonts w:asciiTheme="minorHAnsi" w:hAnsiTheme="minorHAnsi" w:cstheme="minorHAnsi"/>
                <w:szCs w:val="20"/>
                <w:lang w:val="pt-PT"/>
              </w:rPr>
            </w:pPr>
          </w:p>
        </w:tc>
      </w:tr>
      <w:tr w:rsidR="00854D4C" w:rsidRPr="00FD0EDA" w14:paraId="7166B99E" w14:textId="77777777" w:rsidTr="00FB487B">
        <w:trPr>
          <w:trHeight w:val="20"/>
          <w:tblHeader/>
        </w:trPr>
        <w:tc>
          <w:tcPr>
            <w:tcW w:w="9805" w:type="dxa"/>
            <w:gridSpan w:val="2"/>
            <w:tcBorders>
              <w:bottom w:val="single" w:sz="4" w:space="0" w:color="auto"/>
            </w:tcBorders>
          </w:tcPr>
          <w:p w14:paraId="1459566A" w14:textId="61E2A406" w:rsidR="00854D4C" w:rsidRPr="00FD0EDA" w:rsidRDefault="00854D4C" w:rsidP="00FD0EDA">
            <w:pPr>
              <w:spacing w:before="0" w:after="0"/>
              <w:jc w:val="both"/>
              <w:rPr>
                <w:rFonts w:asciiTheme="minorHAnsi" w:hAnsiTheme="minorHAnsi" w:cstheme="minorHAnsi"/>
                <w:b/>
                <w:szCs w:val="20"/>
                <w:lang w:val="pt-PT"/>
              </w:rPr>
            </w:pPr>
          </w:p>
        </w:tc>
        <w:tc>
          <w:tcPr>
            <w:tcW w:w="540"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FB487B">
        <w:trPr>
          <w:trHeight w:val="20"/>
          <w:tblHeader/>
        </w:trPr>
        <w:tc>
          <w:tcPr>
            <w:tcW w:w="980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540"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630"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30"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990"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40"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781"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236"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152"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FB487B">
        <w:trPr>
          <w:trHeight w:val="408"/>
          <w:tblHeader/>
        </w:trPr>
        <w:tc>
          <w:tcPr>
            <w:tcW w:w="9805" w:type="dxa"/>
            <w:gridSpan w:val="2"/>
            <w:tcBorders>
              <w:top w:val="single" w:sz="4" w:space="0" w:color="auto"/>
              <w:left w:val="single" w:sz="4" w:space="0" w:color="auto"/>
              <w:bottom w:val="single" w:sz="4" w:space="0" w:color="auto"/>
              <w:right w:val="single" w:sz="4" w:space="0" w:color="auto"/>
            </w:tcBorders>
          </w:tcPr>
          <w:p w14:paraId="4DA6F81C" w14:textId="082A305F" w:rsidR="00D6562B" w:rsidRPr="00FD0EDA" w:rsidRDefault="00D6562B" w:rsidP="00FD0EDA">
            <w:pPr>
              <w:pStyle w:val="ListParagraph"/>
              <w:spacing w:after="0"/>
              <w:ind w:left="360"/>
              <w:rPr>
                <w:rFonts w:asciiTheme="minorHAnsi" w:hAnsiTheme="minorHAnsi" w:cstheme="minorHAnsi"/>
                <w:b/>
                <w:sz w:val="20"/>
                <w:lang w:val="fr-FR"/>
              </w:rPr>
            </w:pPr>
          </w:p>
        </w:tc>
        <w:tc>
          <w:tcPr>
            <w:tcW w:w="540"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630"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30"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40"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781"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236"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152"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FB487B">
        <w:trPr>
          <w:trHeight w:val="4952"/>
          <w:tblHeader/>
        </w:trPr>
        <w:tc>
          <w:tcPr>
            <w:tcW w:w="9805" w:type="dxa"/>
            <w:gridSpan w:val="2"/>
            <w:tcBorders>
              <w:top w:val="single" w:sz="4" w:space="0" w:color="auto"/>
              <w:left w:val="single" w:sz="4" w:space="0" w:color="auto"/>
              <w:bottom w:val="single" w:sz="4" w:space="0" w:color="auto"/>
              <w:right w:val="single" w:sz="4" w:space="0" w:color="auto"/>
            </w:tcBorders>
          </w:tcPr>
          <w:p w14:paraId="16D5312F" w14:textId="558E6B87"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lastRenderedPageBreak/>
              <w:t>Documente de proprietate</w:t>
            </w:r>
            <w:r w:rsidR="00D1535C" w:rsidRPr="00FD0EDA">
              <w:rPr>
                <w:rFonts w:asciiTheme="minorHAnsi" w:hAnsiTheme="minorHAnsi" w:cstheme="minorHAnsi"/>
                <w:b/>
                <w:szCs w:val="20"/>
              </w:rPr>
              <w:t>/administrare/</w:t>
            </w:r>
          </w:p>
          <w:p w14:paraId="5412D67F" w14:textId="341DBA11"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Pentru dovedirea dreptului de proprietate publică</w:t>
            </w:r>
            <w:r w:rsidR="00294CE8">
              <w:rPr>
                <w:rFonts w:asciiTheme="minorHAnsi" w:hAnsiTheme="minorHAnsi" w:cstheme="minorHAnsi"/>
                <w:bCs/>
                <w:sz w:val="20"/>
              </w:rPr>
              <w:t>/privată</w:t>
            </w:r>
            <w:r w:rsidRPr="00FD0EDA">
              <w:rPr>
                <w:rFonts w:asciiTheme="minorHAnsi" w:hAnsiTheme="minorHAnsi" w:cstheme="minorHAnsi"/>
                <w:bCs/>
                <w:sz w:val="20"/>
              </w:rPr>
              <w:t xml:space="preserve">: </w:t>
            </w:r>
          </w:p>
          <w:p w14:paraId="71BBA0B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16EBD44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În plus faţă de documentele de la punctul 1, unde este cazul, pentru dovedirea dreptului de administrare a imobilului aflat în proprietate publică</w:t>
            </w:r>
            <w:r w:rsidR="00294CE8">
              <w:rPr>
                <w:rFonts w:asciiTheme="minorHAnsi" w:hAnsiTheme="minorHAnsi" w:cstheme="minorHAnsi"/>
                <w:bCs/>
                <w:sz w:val="20"/>
              </w:rPr>
              <w:t>/privată</w:t>
            </w:r>
            <w:r w:rsidRPr="00FD0EDA">
              <w:rPr>
                <w:rFonts w:asciiTheme="minorHAnsi" w:hAnsiTheme="minorHAnsi" w:cstheme="minorHAnsi"/>
                <w:bCs/>
                <w:sz w:val="20"/>
              </w:rPr>
              <w:t xml:space="preserve">: </w:t>
            </w:r>
          </w:p>
          <w:p w14:paraId="2667E97E" w14:textId="343F9BAF"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w:t>
            </w:r>
            <w:r w:rsidR="00294CE8">
              <w:rPr>
                <w:rFonts w:asciiTheme="minorHAnsi" w:hAnsiTheme="minorHAnsi" w:cstheme="minorHAnsi"/>
                <w:bCs/>
                <w:sz w:val="20"/>
              </w:rPr>
              <w:t>/privată</w:t>
            </w:r>
            <w:r w:rsidRPr="00FD0EDA">
              <w:rPr>
                <w:rFonts w:asciiTheme="minorHAnsi" w:hAnsiTheme="minorHAnsi" w:cstheme="minorHAnsi"/>
                <w:bCs/>
                <w:sz w:val="20"/>
              </w:rPr>
              <w:t xml:space="preserve"> asupra căruia se realizează investiţia (care acoperă o perioadă corespunzătoare perioadei de durabilitate).</w:t>
            </w:r>
          </w:p>
          <w:p w14:paraId="7B75448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ph"/>
              <w:spacing w:after="0"/>
              <w:ind w:left="1080"/>
              <w:rPr>
                <w:rFonts w:asciiTheme="minorHAnsi" w:hAnsiTheme="minorHAnsi" w:cstheme="minorHAnsi"/>
                <w:bCs/>
                <w:sz w:val="20"/>
              </w:rPr>
            </w:pPr>
          </w:p>
          <w:p w14:paraId="0A4F343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ph"/>
              <w:spacing w:after="0"/>
              <w:ind w:left="1440"/>
              <w:rPr>
                <w:rFonts w:asciiTheme="minorHAnsi" w:hAnsiTheme="minorHAnsi" w:cstheme="minorHAnsi"/>
                <w:sz w:val="20"/>
              </w:rPr>
            </w:pPr>
          </w:p>
        </w:tc>
        <w:tc>
          <w:tcPr>
            <w:tcW w:w="540"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08AC97AB" w14:textId="77777777" w:rsidTr="00FB487B">
        <w:trPr>
          <w:trHeight w:val="525"/>
          <w:tblHeader/>
        </w:trPr>
        <w:tc>
          <w:tcPr>
            <w:tcW w:w="980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t>Formularul - Fişă de fundamentare. Proiect propus la finanţare/finanţat din fonduri europene (conform HG nr. 829/2022 este atasat?</w:t>
            </w:r>
          </w:p>
        </w:tc>
        <w:tc>
          <w:tcPr>
            <w:tcW w:w="540"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540"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Certificate de atestare fiscală, referitoare la obligațiile de plată la bugetul de stat din care să reiasă că solicitantul și-a achitat obligațiile de plată nete la bugetul de stat, în cuantumul stabilit de legislația în vigoare</w:t>
            </w:r>
          </w:p>
        </w:tc>
        <w:tc>
          <w:tcPr>
            <w:tcW w:w="540"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60F8234F" w14:textId="77777777" w:rsid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p w14:paraId="1F209C59" w14:textId="3C79B3AD"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În cazul parteneriatelor toţi membrii parteneriatului vor depune aceste documente, după caz.</w:t>
            </w:r>
          </w:p>
        </w:tc>
        <w:tc>
          <w:tcPr>
            <w:tcW w:w="540"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FB487B">
        <w:trPr>
          <w:trHeight w:hRule="exact" w:val="927"/>
          <w:tblHeader/>
        </w:trPr>
        <w:tc>
          <w:tcPr>
            <w:tcW w:w="980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lastRenderedPageBreak/>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540"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1C41BA" w:rsidRPr="00FD0EDA" w14:paraId="17A966B2" w14:textId="77777777" w:rsidTr="00781629">
        <w:trPr>
          <w:trHeight w:hRule="exact" w:val="430"/>
          <w:tblHeader/>
        </w:trPr>
        <w:tc>
          <w:tcPr>
            <w:tcW w:w="9805" w:type="dxa"/>
            <w:gridSpan w:val="2"/>
            <w:tcBorders>
              <w:top w:val="single" w:sz="4" w:space="0" w:color="auto"/>
              <w:left w:val="single" w:sz="4" w:space="0" w:color="auto"/>
              <w:right w:val="single" w:sz="4" w:space="0" w:color="auto"/>
            </w:tcBorders>
          </w:tcPr>
          <w:p w14:paraId="0929D544" w14:textId="2BA97A82" w:rsidR="001C41BA" w:rsidRPr="00781629" w:rsidRDefault="001C41BA" w:rsidP="001C41BA">
            <w:pPr>
              <w:spacing w:before="0" w:after="0"/>
              <w:rPr>
                <w:rFonts w:asciiTheme="minorHAnsi" w:hAnsiTheme="minorHAnsi" w:cstheme="minorHAnsi"/>
                <w:b/>
                <w:bCs/>
                <w:snapToGrid w:val="0"/>
                <w:szCs w:val="20"/>
                <w:lang w:val="it-IT"/>
              </w:rPr>
            </w:pPr>
            <w:r w:rsidRPr="00781629">
              <w:rPr>
                <w:rFonts w:asciiTheme="minorHAnsi" w:hAnsiTheme="minorHAnsi" w:cstheme="minorHAnsi"/>
                <w:snapToGrid w:val="0"/>
                <w:szCs w:val="20"/>
                <w:lang w:val="it-IT"/>
              </w:rPr>
              <w:t>Orice alt document din lista celor anexate la formularul cererii de finanțare</w:t>
            </w:r>
            <w:r w:rsidRPr="00781629">
              <w:rPr>
                <w:rFonts w:asciiTheme="minorHAnsi" w:hAnsiTheme="minorHAnsi" w:cstheme="minorHAnsi"/>
                <w:b/>
                <w:bCs/>
                <w:snapToGrid w:val="0"/>
                <w:szCs w:val="20"/>
                <w:lang w:val="it-IT"/>
              </w:rPr>
              <w:t>, actualizat, dacă au intervenit modificări</w:t>
            </w:r>
          </w:p>
        </w:tc>
        <w:tc>
          <w:tcPr>
            <w:tcW w:w="540" w:type="dxa"/>
            <w:tcBorders>
              <w:top w:val="single" w:sz="4" w:space="0" w:color="auto"/>
              <w:left w:val="single" w:sz="4" w:space="0" w:color="auto"/>
              <w:bottom w:val="single" w:sz="4" w:space="0" w:color="auto"/>
              <w:right w:val="single" w:sz="4" w:space="0" w:color="auto"/>
            </w:tcBorders>
          </w:tcPr>
          <w:p w14:paraId="24E7584A" w14:textId="77777777" w:rsidR="001C41BA" w:rsidRPr="00FD0EDA" w:rsidRDefault="001C41B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5A32C667" w14:textId="77777777" w:rsidR="001C41BA" w:rsidRPr="00FD0EDA" w:rsidRDefault="001C41B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68F24E1C" w14:textId="77777777" w:rsidR="001C41BA" w:rsidRPr="00FD0EDA" w:rsidRDefault="001C41B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32AB6935" w14:textId="77777777" w:rsidR="001C41BA" w:rsidRPr="00FD0EDA" w:rsidRDefault="001C41B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74EFD258" w14:textId="77777777" w:rsidR="001C41BA" w:rsidRPr="00FD0EDA" w:rsidRDefault="001C41B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2F656DBC" w14:textId="77777777" w:rsidR="001C41BA" w:rsidRPr="00FD0EDA" w:rsidRDefault="001C41B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612F9133" w14:textId="77777777" w:rsidR="001C41BA" w:rsidRPr="00FD0EDA" w:rsidRDefault="001C41B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78E22B70" w14:textId="77777777" w:rsidR="001C41BA" w:rsidRPr="00FD0EDA" w:rsidRDefault="001C41BA" w:rsidP="00FD0EDA">
            <w:pPr>
              <w:spacing w:before="0" w:after="0"/>
              <w:rPr>
                <w:rFonts w:asciiTheme="minorHAnsi" w:hAnsiTheme="minorHAnsi" w:cstheme="minorHAnsi"/>
                <w:szCs w:val="20"/>
                <w:lang w:val="es-ES"/>
              </w:rPr>
            </w:pPr>
          </w:p>
        </w:tc>
      </w:tr>
      <w:tr w:rsidR="001C41BA" w:rsidRPr="00FD0EDA" w14:paraId="316A5DE3" w14:textId="77777777" w:rsidTr="00781629">
        <w:trPr>
          <w:trHeight w:hRule="exact" w:val="367"/>
          <w:tblHeader/>
        </w:trPr>
        <w:tc>
          <w:tcPr>
            <w:tcW w:w="9805" w:type="dxa"/>
            <w:gridSpan w:val="2"/>
            <w:tcBorders>
              <w:top w:val="single" w:sz="4" w:space="0" w:color="auto"/>
              <w:left w:val="single" w:sz="4" w:space="0" w:color="auto"/>
              <w:right w:val="single" w:sz="4" w:space="0" w:color="auto"/>
            </w:tcBorders>
          </w:tcPr>
          <w:p w14:paraId="6CA9B641" w14:textId="5DDC7561" w:rsidR="001C41BA" w:rsidRPr="00781629" w:rsidRDefault="001C41BA" w:rsidP="001C41BA">
            <w:pPr>
              <w:spacing w:before="0" w:after="0"/>
              <w:rPr>
                <w:rFonts w:asciiTheme="minorHAnsi" w:hAnsiTheme="minorHAnsi" w:cstheme="minorHAnsi"/>
                <w:snapToGrid w:val="0"/>
                <w:szCs w:val="20"/>
                <w:lang w:val="it-IT"/>
              </w:rPr>
            </w:pPr>
            <w:r w:rsidRPr="00781629">
              <w:rPr>
                <w:rFonts w:asciiTheme="minorHAnsi" w:hAnsiTheme="minorHAnsi" w:cstheme="minorHAnsi"/>
                <w:snapToGrid w:val="0"/>
                <w:szCs w:val="20"/>
                <w:lang w:val="it-IT"/>
              </w:rPr>
              <w:t>Orice alte documente care se consideră a fi necesare pentru demonstrarea criteriilor de eligibilitate</w:t>
            </w:r>
          </w:p>
        </w:tc>
        <w:tc>
          <w:tcPr>
            <w:tcW w:w="540" w:type="dxa"/>
            <w:tcBorders>
              <w:top w:val="single" w:sz="4" w:space="0" w:color="auto"/>
              <w:left w:val="single" w:sz="4" w:space="0" w:color="auto"/>
              <w:bottom w:val="single" w:sz="4" w:space="0" w:color="auto"/>
              <w:right w:val="single" w:sz="4" w:space="0" w:color="auto"/>
            </w:tcBorders>
          </w:tcPr>
          <w:p w14:paraId="45C1CABB" w14:textId="77777777" w:rsidR="001C41BA" w:rsidRPr="00FD0EDA" w:rsidRDefault="001C41BA" w:rsidP="00FD0EDA">
            <w:pPr>
              <w:spacing w:before="0" w:after="0"/>
              <w:jc w:val="center"/>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368B5029" w14:textId="77777777" w:rsidR="001C41BA" w:rsidRPr="00FD0EDA" w:rsidRDefault="001C41BA" w:rsidP="00FD0EDA">
            <w:pPr>
              <w:spacing w:before="0" w:after="0"/>
              <w:rPr>
                <w:rFonts w:asciiTheme="minorHAnsi" w:hAnsiTheme="minorHAnsi" w:cstheme="minorHAnsi"/>
                <w:szCs w:val="20"/>
                <w:lang w:val="es-ES"/>
              </w:rPr>
            </w:pPr>
          </w:p>
        </w:tc>
        <w:tc>
          <w:tcPr>
            <w:tcW w:w="630" w:type="dxa"/>
            <w:tcBorders>
              <w:top w:val="single" w:sz="4" w:space="0" w:color="auto"/>
              <w:left w:val="single" w:sz="4" w:space="0" w:color="auto"/>
              <w:bottom w:val="single" w:sz="4" w:space="0" w:color="auto"/>
              <w:right w:val="single" w:sz="4" w:space="0" w:color="auto"/>
            </w:tcBorders>
          </w:tcPr>
          <w:p w14:paraId="198F01C6" w14:textId="77777777" w:rsidR="001C41BA" w:rsidRPr="00FD0EDA" w:rsidRDefault="001C41BA" w:rsidP="00FD0EDA">
            <w:pPr>
              <w:spacing w:before="0" w:after="0"/>
              <w:rPr>
                <w:rFonts w:asciiTheme="minorHAnsi" w:hAnsiTheme="minorHAnsi" w:cstheme="minorHAnsi"/>
                <w:szCs w:val="20"/>
                <w:lang w:val="es-ES"/>
              </w:rPr>
            </w:pPr>
          </w:p>
        </w:tc>
        <w:tc>
          <w:tcPr>
            <w:tcW w:w="990" w:type="dxa"/>
            <w:tcBorders>
              <w:top w:val="single" w:sz="4" w:space="0" w:color="auto"/>
              <w:left w:val="single" w:sz="4" w:space="0" w:color="auto"/>
              <w:bottom w:val="single" w:sz="4" w:space="0" w:color="auto"/>
              <w:right w:val="single" w:sz="4" w:space="0" w:color="auto"/>
            </w:tcBorders>
          </w:tcPr>
          <w:p w14:paraId="1E43CA58" w14:textId="77777777" w:rsidR="001C41BA" w:rsidRPr="00FD0EDA" w:rsidRDefault="001C41BA" w:rsidP="00FD0EDA">
            <w:pPr>
              <w:spacing w:before="0" w:after="0"/>
              <w:rPr>
                <w:rFonts w:asciiTheme="minorHAnsi" w:hAnsiTheme="minorHAnsi" w:cstheme="minorHAnsi"/>
                <w:szCs w:val="20"/>
                <w:lang w:val="es-ES"/>
              </w:rPr>
            </w:pPr>
          </w:p>
        </w:tc>
        <w:tc>
          <w:tcPr>
            <w:tcW w:w="540" w:type="dxa"/>
            <w:tcBorders>
              <w:top w:val="single" w:sz="4" w:space="0" w:color="auto"/>
              <w:left w:val="single" w:sz="4" w:space="0" w:color="auto"/>
              <w:bottom w:val="single" w:sz="4" w:space="0" w:color="auto"/>
              <w:right w:val="single" w:sz="4" w:space="0" w:color="auto"/>
            </w:tcBorders>
          </w:tcPr>
          <w:p w14:paraId="29B65B66" w14:textId="77777777" w:rsidR="001C41BA" w:rsidRPr="00FD0EDA" w:rsidRDefault="001C41BA" w:rsidP="00FD0EDA">
            <w:pPr>
              <w:spacing w:before="0" w:after="0"/>
              <w:rPr>
                <w:rFonts w:asciiTheme="minorHAnsi" w:hAnsiTheme="minorHAnsi" w:cstheme="minorHAnsi"/>
                <w:szCs w:val="20"/>
                <w:lang w:val="es-ES"/>
              </w:rPr>
            </w:pPr>
          </w:p>
        </w:tc>
        <w:tc>
          <w:tcPr>
            <w:tcW w:w="781" w:type="dxa"/>
            <w:gridSpan w:val="2"/>
            <w:tcBorders>
              <w:top w:val="single" w:sz="4" w:space="0" w:color="auto"/>
              <w:left w:val="single" w:sz="4" w:space="0" w:color="auto"/>
              <w:bottom w:val="single" w:sz="4" w:space="0" w:color="auto"/>
              <w:right w:val="single" w:sz="4" w:space="0" w:color="auto"/>
            </w:tcBorders>
          </w:tcPr>
          <w:p w14:paraId="53DD3231" w14:textId="77777777" w:rsidR="001C41BA" w:rsidRPr="00FD0EDA" w:rsidRDefault="001C41BA" w:rsidP="00FD0EDA">
            <w:pPr>
              <w:spacing w:before="0" w:after="0"/>
              <w:rPr>
                <w:rFonts w:asciiTheme="minorHAnsi" w:hAnsiTheme="minorHAnsi" w:cstheme="minorHAnsi"/>
                <w:szCs w:val="20"/>
                <w:lang w:val="es-ES"/>
              </w:rPr>
            </w:pPr>
          </w:p>
        </w:tc>
        <w:tc>
          <w:tcPr>
            <w:tcW w:w="236" w:type="dxa"/>
            <w:gridSpan w:val="2"/>
            <w:tcBorders>
              <w:top w:val="single" w:sz="4" w:space="0" w:color="auto"/>
              <w:left w:val="single" w:sz="4" w:space="0" w:color="auto"/>
              <w:bottom w:val="single" w:sz="4" w:space="0" w:color="auto"/>
              <w:right w:val="single" w:sz="4" w:space="0" w:color="auto"/>
            </w:tcBorders>
          </w:tcPr>
          <w:p w14:paraId="67DB6F58" w14:textId="77777777" w:rsidR="001C41BA" w:rsidRPr="00FD0EDA" w:rsidRDefault="001C41BA" w:rsidP="00FD0EDA">
            <w:pPr>
              <w:spacing w:before="0" w:after="0"/>
              <w:rPr>
                <w:rFonts w:asciiTheme="minorHAnsi" w:hAnsiTheme="minorHAnsi" w:cstheme="minorHAnsi"/>
                <w:szCs w:val="20"/>
                <w:lang w:val="es-ES"/>
              </w:rPr>
            </w:pPr>
          </w:p>
        </w:tc>
        <w:tc>
          <w:tcPr>
            <w:tcW w:w="1152" w:type="dxa"/>
            <w:gridSpan w:val="2"/>
            <w:tcBorders>
              <w:top w:val="single" w:sz="4" w:space="0" w:color="auto"/>
              <w:left w:val="single" w:sz="4" w:space="0" w:color="auto"/>
              <w:bottom w:val="single" w:sz="4" w:space="0" w:color="auto"/>
              <w:right w:val="single" w:sz="4" w:space="0" w:color="auto"/>
            </w:tcBorders>
          </w:tcPr>
          <w:p w14:paraId="684B723C" w14:textId="77777777" w:rsidR="001C41BA" w:rsidRPr="00FD0EDA" w:rsidRDefault="001C41BA" w:rsidP="00FD0EDA">
            <w:pPr>
              <w:spacing w:before="0" w:after="0"/>
              <w:rPr>
                <w:rFonts w:asciiTheme="minorHAnsi" w:hAnsiTheme="minorHAnsi" w:cstheme="minorHAnsi"/>
                <w:szCs w:val="20"/>
                <w:lang w:val="es-ES"/>
              </w:rPr>
            </w:pPr>
          </w:p>
        </w:tc>
      </w:tr>
      <w:tr w:rsidR="008A070D" w:rsidRPr="00FD0EDA" w14:paraId="036925DA" w14:textId="77777777" w:rsidTr="00FD0EDA">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FD0EDA">
        <w:trPr>
          <w:trHeight w:val="20"/>
          <w:tblHeader/>
        </w:trPr>
        <w:tc>
          <w:tcPr>
            <w:tcW w:w="15304"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FB487B">
        <w:trPr>
          <w:trHeight w:val="20"/>
          <w:tblHeader/>
        </w:trPr>
        <w:tc>
          <w:tcPr>
            <w:tcW w:w="980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71C3EF99" w14:textId="01B0DBD3"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003178EB">
              <w:rPr>
                <w:rFonts w:asciiTheme="minorHAnsi" w:hAnsiTheme="minorHAnsi" w:cstheme="minorHAnsi"/>
                <w:szCs w:val="20"/>
              </w:rPr>
              <w:t xml:space="preserve"> apelului de proiecte </w:t>
            </w:r>
            <w:r w:rsidR="003178EB" w:rsidRPr="00FD0EDA">
              <w:rPr>
                <w:rFonts w:asciiTheme="minorHAnsi" w:hAnsiTheme="minorHAnsi" w:cstheme="minorHAnsi"/>
                <w:szCs w:val="20"/>
              </w:rPr>
              <w:t xml:space="preserve"> definită prin OUG 57/2019</w:t>
            </w:r>
            <w:r w:rsidR="003178EB">
              <w:rPr>
                <w:rFonts w:asciiTheme="minorHAnsi" w:hAnsiTheme="minorHAnsi" w:cstheme="minorHAnsi"/>
                <w:szCs w:val="20"/>
              </w:rPr>
              <w:t xml:space="preserve">, </w:t>
            </w:r>
            <w:r w:rsidR="00CC4B84" w:rsidRPr="00FD0EDA">
              <w:rPr>
                <w:rFonts w:asciiTheme="minorHAnsi" w:hAnsiTheme="minorHAnsi" w:cstheme="minorHAnsi"/>
                <w:szCs w:val="20"/>
              </w:rPr>
              <w:t>respectiv:</w:t>
            </w:r>
          </w:p>
          <w:p w14:paraId="0CA5EFFD" w14:textId="77777777" w:rsidR="003178EB" w:rsidRPr="00E13359" w:rsidRDefault="003178EB" w:rsidP="00A32B46">
            <w:pPr>
              <w:pStyle w:val="ListParagraph"/>
              <w:numPr>
                <w:ilvl w:val="0"/>
                <w:numId w:val="34"/>
              </w:numPr>
              <w:spacing w:after="0"/>
              <w:rPr>
                <w:rFonts w:asciiTheme="minorHAnsi" w:hAnsiTheme="minorHAnsi" w:cstheme="minorHAnsi"/>
                <w:noProof/>
                <w:sz w:val="20"/>
              </w:rPr>
            </w:pPr>
            <w:r w:rsidRPr="00E13359">
              <w:rPr>
                <w:rFonts w:asciiTheme="minorHAnsi" w:hAnsiTheme="minorHAnsi" w:cstheme="minorHAnsi"/>
                <w:sz w:val="20"/>
              </w:rPr>
              <w:t xml:space="preserve">- </w:t>
            </w:r>
            <w:r w:rsidRPr="00E13359">
              <w:rPr>
                <w:rFonts w:asciiTheme="minorHAnsi" w:hAnsiTheme="minorHAnsi" w:cstheme="minorHAnsi"/>
                <w:noProof/>
                <w:sz w:val="20"/>
              </w:rPr>
              <w:t xml:space="preserve">Unităţi administrativ-teritoriale din mediul urban și rural, (autorităţi ale administraţiei publice locale) definite conform Ordonanţei de Urgenţă nr. 57 din 3 iulie 2019 privind Codul administrativ, cu modificările și completările ulterioare republicată, </w:t>
            </w:r>
          </w:p>
          <w:p w14:paraId="54F477A7" w14:textId="77777777" w:rsidR="003178EB" w:rsidRPr="00E13359" w:rsidRDefault="003178EB" w:rsidP="00A32B46">
            <w:pPr>
              <w:pStyle w:val="ListParagraph"/>
              <w:numPr>
                <w:ilvl w:val="0"/>
                <w:numId w:val="34"/>
              </w:numPr>
              <w:spacing w:after="0"/>
              <w:rPr>
                <w:rFonts w:asciiTheme="minorHAnsi" w:hAnsiTheme="minorHAnsi" w:cstheme="minorHAnsi"/>
                <w:noProof/>
                <w:sz w:val="20"/>
              </w:rPr>
            </w:pPr>
            <w:r w:rsidRPr="00E13359">
              <w:rPr>
                <w:rFonts w:asciiTheme="minorHAnsi" w:hAnsiTheme="minorHAnsi" w:cstheme="minorHAnsi"/>
                <w:noProof/>
                <w:sz w:val="20"/>
              </w:rPr>
              <w:t>Instituții ale administraţiei publice locale aflate în subordinea sau coordonarea autorităţii publice locale,</w:t>
            </w:r>
            <w:r w:rsidRPr="00E13359">
              <w:rPr>
                <w:rFonts w:asciiTheme="minorHAnsi" w:hAnsiTheme="minorHAnsi" w:cstheme="minorHAnsi"/>
                <w:sz w:val="20"/>
              </w:rPr>
              <w:t xml:space="preserve"> </w:t>
            </w:r>
            <w:r w:rsidRPr="00E13359">
              <w:rPr>
                <w:rFonts w:asciiTheme="minorHAnsi" w:hAnsiTheme="minorHAnsi" w:cstheme="minorHAnsi"/>
                <w:noProof/>
                <w:sz w:val="20"/>
              </w:rPr>
              <w:t>din mediul urban și rural, desprinse din aparatul Primăriei/Consiliului Judeţean, cu bugetul aprobat prin HCL/HCJ, derulează proceduri de achiziţii publice având personalitate juridică</w:t>
            </w:r>
            <w:r w:rsidRPr="00E13359">
              <w:rPr>
                <w:sz w:val="20"/>
              </w:rPr>
              <w:t xml:space="preserve"> </w:t>
            </w:r>
            <w:r w:rsidRPr="00E13359">
              <w:rPr>
                <w:rFonts w:asciiTheme="minorHAnsi" w:hAnsiTheme="minorHAnsi" w:cstheme="minorHAnsi"/>
                <w:noProof/>
                <w:sz w:val="20"/>
              </w:rPr>
              <w:t xml:space="preserve">şi care au primit în administrare infrastructura educaţională. </w:t>
            </w:r>
          </w:p>
          <w:p w14:paraId="03EBB559" w14:textId="77777777" w:rsidR="002036E6" w:rsidRPr="00781629" w:rsidRDefault="003178EB" w:rsidP="00A32B46">
            <w:pPr>
              <w:pStyle w:val="ListParagraph"/>
              <w:numPr>
                <w:ilvl w:val="0"/>
                <w:numId w:val="34"/>
              </w:numPr>
              <w:spacing w:after="0"/>
              <w:rPr>
                <w:rFonts w:asciiTheme="minorHAnsi" w:hAnsiTheme="minorHAnsi" w:cstheme="minorHAnsi"/>
                <w:noProof/>
                <w:szCs w:val="24"/>
              </w:rPr>
            </w:pPr>
            <w:r w:rsidRPr="00E13359">
              <w:rPr>
                <w:rFonts w:asciiTheme="minorHAnsi" w:hAnsiTheme="minorHAnsi" w:cstheme="minorHAnsi"/>
                <w:noProof/>
                <w:sz w:val="20"/>
                <w:lang w:val="fr-FR"/>
              </w:rPr>
              <w:t xml:space="preserve">Forme asociative între unităţile administrativ-teritoriale menţionate la punctul a) şi instituții ale administraţiei publice locale menţionate la punctul b) . </w:t>
            </w:r>
            <w:r w:rsidRPr="00E13359">
              <w:rPr>
                <w:rFonts w:asciiTheme="minorHAnsi" w:hAnsiTheme="minorHAnsi" w:cstheme="minorHAnsi"/>
                <w:noProof/>
                <w:sz w:val="20"/>
              </w:rPr>
              <w:t>Liderul asociaţiei va fi reprezentat de unitatea administrativ teritorială.</w:t>
            </w:r>
          </w:p>
          <w:p w14:paraId="3F21DD3A" w14:textId="40EF82A2" w:rsidR="00A32B46" w:rsidRPr="00781629" w:rsidRDefault="00A32B46" w:rsidP="00781629">
            <w:pPr>
              <w:pStyle w:val="ListParagraph"/>
              <w:numPr>
                <w:ilvl w:val="0"/>
                <w:numId w:val="34"/>
              </w:numPr>
              <w:spacing w:after="160" w:line="256" w:lineRule="auto"/>
              <w:contextualSpacing/>
              <w:rPr>
                <w:rFonts w:asciiTheme="minorHAnsi" w:hAnsiTheme="minorHAnsi" w:cstheme="minorHAnsi"/>
                <w:sz w:val="20"/>
              </w:rPr>
            </w:pPr>
            <w:r w:rsidRPr="00781629">
              <w:rPr>
                <w:rFonts w:asciiTheme="minorHAnsi" w:hAnsiTheme="minorHAnsi" w:cstheme="minorHAnsi"/>
                <w:b/>
                <w:bCs/>
                <w:sz w:val="20"/>
              </w:rPr>
              <w:t xml:space="preserve">Unitățile de cult </w:t>
            </w:r>
            <w:r w:rsidRPr="00781629">
              <w:rPr>
                <w:rFonts w:asciiTheme="minorHAnsi" w:hAnsiTheme="minorHAnsi" w:cstheme="minorHAnsi"/>
                <w:sz w:val="20"/>
              </w:rPr>
              <w:t xml:space="preserve">din cadrul cultelor recunoscute în România (așa cum sunt acestea definite în conformitate cu prevederile Legii nr. 489/2006 privind libertatea religioasă și regimul general al cultelor (republicată), cu modificările și completările ulterioare), care </w:t>
            </w:r>
            <w:r w:rsidRPr="00781629">
              <w:rPr>
                <w:rFonts w:asciiTheme="minorHAnsi" w:hAnsiTheme="minorHAnsi" w:cstheme="minorHAnsi"/>
                <w:b/>
                <w:bCs/>
                <w:sz w:val="20"/>
              </w:rPr>
              <w:t>au înființat și administreaza propriile unități de învățământ particular, conform procedurilor legale de autorizare provizorie/acreditare</w:t>
            </w:r>
            <w:r w:rsidRPr="00781629">
              <w:rPr>
                <w:rFonts w:asciiTheme="minorHAnsi" w:hAnsiTheme="minorHAnsi" w:cstheme="minorHAnsi"/>
                <w:sz w:val="20"/>
              </w:rPr>
              <w:t>.( in conformitate cu Legea învățământului preuniversitar nr. 198/2023</w:t>
            </w:r>
            <w:r w:rsidR="00B504DB">
              <w:rPr>
                <w:rFonts w:asciiTheme="minorHAnsi" w:hAnsiTheme="minorHAnsi" w:cstheme="minorHAnsi"/>
                <w:sz w:val="20"/>
              </w:rPr>
              <w:t xml:space="preserve"> </w:t>
            </w:r>
            <w:r w:rsidR="00B504DB" w:rsidRPr="00B504DB">
              <w:rPr>
                <w:rFonts w:asciiTheme="minorHAnsi" w:hAnsiTheme="minorHAnsi" w:cstheme="minorHAnsi"/>
                <w:noProof/>
                <w:szCs w:val="24"/>
              </w:rPr>
              <w:t xml:space="preserve"> </w:t>
            </w:r>
            <w:r w:rsidR="00B504DB" w:rsidRPr="00B504DB">
              <w:rPr>
                <w:rFonts w:asciiTheme="minorHAnsi" w:hAnsiTheme="minorHAnsi" w:cstheme="minorHAnsi"/>
                <w:sz w:val="20"/>
              </w:rPr>
              <w:t>cu modificările și completările ulterioare</w:t>
            </w:r>
            <w:r w:rsidRPr="00781629">
              <w:rPr>
                <w:rFonts w:asciiTheme="minorHAnsi" w:hAnsiTheme="minorHAnsi" w:cstheme="minorHAnsi"/>
                <w:sz w:val="20"/>
              </w:rPr>
              <w:t>)</w:t>
            </w:r>
          </w:p>
        </w:tc>
        <w:tc>
          <w:tcPr>
            <w:tcW w:w="540"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FB487B">
        <w:trPr>
          <w:trHeight w:val="20"/>
          <w:tblHeader/>
        </w:trPr>
        <w:tc>
          <w:tcPr>
            <w:tcW w:w="980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540"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FD0EDA">
        <w:trPr>
          <w:trHeight w:val="20"/>
          <w:tblHeader/>
        </w:trPr>
        <w:tc>
          <w:tcPr>
            <w:tcW w:w="15304"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FB487B">
        <w:trPr>
          <w:trHeight w:val="20"/>
          <w:tblHeader/>
        </w:trPr>
        <w:tc>
          <w:tcPr>
            <w:tcW w:w="9805" w:type="dxa"/>
            <w:gridSpan w:val="2"/>
          </w:tcPr>
          <w:p w14:paraId="7280EF8B" w14:textId="75FB11E4"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A22E83C"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 oricare dintre membrii parteneriatului</w:t>
            </w:r>
            <w:r w:rsidRPr="00FD0EDA">
              <w:rPr>
                <w:rFonts w:asciiTheme="minorHAnsi" w:hAnsiTheme="minorHAnsi" w:cstheme="minorHAnsi"/>
                <w:szCs w:val="20"/>
              </w:rPr>
              <w:t xml:space="preserve"> la finanțare demonstrează</w:t>
            </w:r>
            <w:r w:rsidR="00A9198D" w:rsidRPr="00FD0EDA">
              <w:rPr>
                <w:rFonts w:asciiTheme="minorHAnsi" w:hAnsiTheme="minorHAnsi" w:cstheme="minorHAnsi"/>
                <w:szCs w:val="20"/>
              </w:rPr>
              <w:t>, după caz:</w:t>
            </w:r>
          </w:p>
          <w:p w14:paraId="08FD9AC0" w14:textId="09EAFC30"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Dreptul de proprietate publică</w:t>
            </w:r>
            <w:r w:rsidR="00294CE8">
              <w:rPr>
                <w:rFonts w:asciiTheme="minorHAnsi" w:hAnsiTheme="minorHAnsi" w:cstheme="minorHAnsi"/>
                <w:szCs w:val="20"/>
              </w:rPr>
              <w:t>/privată</w:t>
            </w:r>
            <w:r w:rsidRPr="00FD0EDA">
              <w:rPr>
                <w:rFonts w:asciiTheme="minorHAnsi" w:hAnsiTheme="minorHAnsi" w:cstheme="minorHAnsi"/>
                <w:szCs w:val="20"/>
              </w:rPr>
              <w:t xml:space="preserve"> </w:t>
            </w:r>
          </w:p>
          <w:p w14:paraId="2D1E143C" w14:textId="77777777" w:rsidR="003178EB" w:rsidRDefault="003178EB" w:rsidP="003178EB">
            <w:pPr>
              <w:numPr>
                <w:ilvl w:val="0"/>
                <w:numId w:val="8"/>
              </w:numPr>
              <w:spacing w:before="0" w:after="0"/>
              <w:ind w:left="313" w:firstLine="0"/>
              <w:jc w:val="both"/>
              <w:rPr>
                <w:rFonts w:asciiTheme="minorHAnsi" w:hAnsiTheme="minorHAnsi" w:cstheme="minorHAnsi"/>
                <w:bCs/>
                <w:szCs w:val="20"/>
              </w:rPr>
            </w:pPr>
            <w:r>
              <w:rPr>
                <w:rFonts w:asciiTheme="minorHAnsi" w:hAnsiTheme="minorHAnsi" w:cstheme="minorHAnsi"/>
                <w:bCs/>
                <w:szCs w:val="20"/>
              </w:rPr>
              <w:lastRenderedPageBreak/>
              <w:t>Dreptul de administrare</w:t>
            </w:r>
          </w:p>
          <w:p w14:paraId="560017F3" w14:textId="049A66AF" w:rsidR="00C3441A" w:rsidRPr="00FD0EDA" w:rsidRDefault="003178EB" w:rsidP="00781629">
            <w:pPr>
              <w:spacing w:before="0" w:after="0"/>
              <w:ind w:left="313"/>
              <w:jc w:val="both"/>
              <w:rPr>
                <w:rFonts w:asciiTheme="minorHAnsi" w:hAnsiTheme="minorHAnsi" w:cstheme="minorHAnsi"/>
                <w:szCs w:val="20"/>
              </w:rPr>
            </w:pPr>
            <w:r w:rsidRPr="000E0FC2">
              <w:rPr>
                <w:rFonts w:asciiTheme="minorHAnsi" w:hAnsiTheme="minorHAnsi" w:cstheme="minorHAnsi"/>
                <w:bCs/>
                <w:snapToGrid w:val="0"/>
                <w:sz w:val="24"/>
              </w:rPr>
              <w:t>Titularul oricărui alt drept real/creanţă nu va fi admis la finanţare.</w:t>
            </w:r>
          </w:p>
        </w:tc>
        <w:tc>
          <w:tcPr>
            <w:tcW w:w="540"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6E56A4B5" w14:textId="77777777" w:rsidTr="00781629">
        <w:trPr>
          <w:trHeight w:val="1517"/>
          <w:tblHeader/>
        </w:trPr>
        <w:tc>
          <w:tcPr>
            <w:tcW w:w="980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2DB6ADB9" w14:textId="73C3FFC6" w:rsidR="009104EE" w:rsidRPr="009104EE" w:rsidRDefault="009104EE" w:rsidP="00781629">
            <w:pPr>
              <w:spacing w:before="0" w:after="0"/>
              <w:jc w:val="both"/>
              <w:rPr>
                <w:rFonts w:asciiTheme="minorHAnsi" w:hAnsiTheme="minorHAnsi" w:cstheme="minorHAnsi"/>
                <w:b/>
                <w:bCs/>
                <w:szCs w:val="20"/>
              </w:rPr>
            </w:pPr>
          </w:p>
        </w:tc>
        <w:tc>
          <w:tcPr>
            <w:tcW w:w="540"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30"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990"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40"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FB487B">
        <w:trPr>
          <w:trHeight w:val="20"/>
          <w:tblHeader/>
        </w:trPr>
        <w:tc>
          <w:tcPr>
            <w:tcW w:w="980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540"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30"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990"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40"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FD0EDA">
        <w:trPr>
          <w:trHeight w:val="20"/>
          <w:tblHeader/>
        </w:trPr>
        <w:tc>
          <w:tcPr>
            <w:tcW w:w="15304"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FB487B">
        <w:trPr>
          <w:trHeight w:val="20"/>
          <w:tblHeader/>
        </w:trPr>
        <w:tc>
          <w:tcPr>
            <w:tcW w:w="9805" w:type="dxa"/>
            <w:gridSpan w:val="2"/>
          </w:tcPr>
          <w:p w14:paraId="6BCB929B" w14:textId="326202C5" w:rsidR="009A2F94" w:rsidRPr="00FD0EDA" w:rsidRDefault="009A2F94" w:rsidP="00FD0EDA">
            <w:pPr>
              <w:spacing w:before="0" w:after="0"/>
              <w:jc w:val="both"/>
              <w:rPr>
                <w:rFonts w:asciiTheme="minorHAnsi" w:hAnsiTheme="minorHAnsi" w:cstheme="minorHAnsi"/>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tc>
        <w:tc>
          <w:tcPr>
            <w:tcW w:w="540"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30"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990"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40"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FB487B">
        <w:trPr>
          <w:trHeight w:val="20"/>
          <w:tblHeader/>
        </w:trPr>
        <w:tc>
          <w:tcPr>
            <w:tcW w:w="980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3AD4389D" w14:textId="75110612" w:rsidR="00A9198D" w:rsidRPr="00FD0EDA" w:rsidRDefault="005554AB" w:rsidP="00781629">
            <w:pPr>
              <w:jc w:val="both"/>
            </w:pPr>
            <w:r w:rsidRPr="00FD0EDA">
              <w:rPr>
                <w:rFonts w:asciiTheme="minorHAnsi" w:hAnsiTheme="minorHAnsi" w:cstheme="minorHAnsi"/>
                <w:szCs w:val="20"/>
              </w:rPr>
              <w:lastRenderedPageBreak/>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tc>
        <w:tc>
          <w:tcPr>
            <w:tcW w:w="540"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630"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30"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990"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40"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781"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FB487B">
        <w:trPr>
          <w:trHeight w:val="20"/>
          <w:tblHeader/>
        </w:trPr>
        <w:tc>
          <w:tcPr>
            <w:tcW w:w="980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395AB7AC" w:rsidR="00A9198D" w:rsidRPr="00781629" w:rsidRDefault="00C23C8F" w:rsidP="00FD0EDA">
            <w:pPr>
              <w:spacing w:before="0" w:after="0"/>
              <w:ind w:left="498"/>
              <w:jc w:val="both"/>
              <w:rPr>
                <w:rFonts w:asciiTheme="minorHAnsi" w:hAnsiTheme="minorHAnsi" w:cstheme="minorHAnsi"/>
                <w:color w:val="000000" w:themeColor="text1"/>
                <w:szCs w:val="20"/>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 xml:space="preserve">ente Obiectivului specific </w:t>
            </w:r>
            <w:r w:rsidR="00FE541A">
              <w:rPr>
                <w:rFonts w:asciiTheme="minorHAnsi" w:hAnsiTheme="minorHAnsi" w:cstheme="minorHAnsi"/>
                <w:color w:val="000000" w:themeColor="text1"/>
                <w:szCs w:val="20"/>
              </w:rPr>
              <w:t>4.2</w:t>
            </w:r>
            <w:r w:rsidRPr="004674FA">
              <w:rPr>
                <w:rFonts w:asciiTheme="minorHAnsi" w:hAnsiTheme="minorHAnsi" w:cstheme="minorHAnsi"/>
                <w:color w:val="000000" w:themeColor="text1"/>
                <w:szCs w:val="20"/>
              </w:rPr>
              <w:t xml:space="preserve">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781629">
              <w:rPr>
                <w:rFonts w:asciiTheme="minorHAnsi" w:hAnsiTheme="minorHAnsi" w:cstheme="minorHAnsi"/>
                <w:color w:val="000000" w:themeColor="text1"/>
                <w:szCs w:val="20"/>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781629">
              <w:rPr>
                <w:rFonts w:asciiTheme="minorHAnsi" w:hAnsiTheme="minorHAnsi" w:cstheme="minorHAnsi"/>
                <w:b/>
                <w:bCs/>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5534D001" w14:textId="77777777" w:rsidR="00157C86"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w:t>
            </w:r>
            <w:r w:rsidRPr="00781629">
              <w:rPr>
                <w:rFonts w:asciiTheme="minorHAnsi" w:hAnsiTheme="minorHAnsi" w:cstheme="minorHAnsi"/>
                <w:b/>
                <w:bCs/>
                <w:szCs w:val="20"/>
                <w:lang w:val="it-IT"/>
              </w:rPr>
              <w:t xml:space="preserve">construcția/ reabilitarea/ modernizarea/ extinderea/ echiparea infrastructurii pentru invatamantul </w:t>
            </w:r>
            <w:r w:rsidR="00FE541A" w:rsidRPr="00781629">
              <w:rPr>
                <w:rFonts w:asciiTheme="minorHAnsi" w:hAnsiTheme="minorHAnsi" w:cstheme="minorHAnsi"/>
                <w:b/>
                <w:bCs/>
                <w:szCs w:val="20"/>
                <w:lang w:val="it-IT"/>
              </w:rPr>
              <w:t>prescolar (gradinite)</w:t>
            </w:r>
          </w:p>
          <w:p w14:paraId="2792D15C" w14:textId="77777777" w:rsidR="003955E3" w:rsidRPr="00781629" w:rsidRDefault="003955E3" w:rsidP="003955E3">
            <w:pPr>
              <w:spacing w:before="0" w:after="0"/>
              <w:ind w:left="498"/>
              <w:jc w:val="both"/>
              <w:rPr>
                <w:rFonts w:asciiTheme="minorHAnsi" w:hAnsiTheme="minorHAnsi" w:cstheme="minorHAnsi"/>
                <w:szCs w:val="20"/>
                <w:lang w:val="en-US"/>
              </w:rPr>
            </w:pPr>
            <w:proofErr w:type="spellStart"/>
            <w:r w:rsidRPr="00781629">
              <w:rPr>
                <w:rFonts w:asciiTheme="minorHAnsi" w:hAnsiTheme="minorHAnsi" w:cstheme="minorHAnsi"/>
                <w:szCs w:val="20"/>
                <w:lang w:val="en-US"/>
              </w:rPr>
              <w:t>Activități</w:t>
            </w:r>
            <w:proofErr w:type="spellEnd"/>
            <w:r w:rsidRPr="00781629">
              <w:rPr>
                <w:rFonts w:asciiTheme="minorHAnsi" w:hAnsiTheme="minorHAnsi" w:cstheme="minorHAnsi"/>
                <w:szCs w:val="20"/>
                <w:lang w:val="en-US"/>
              </w:rPr>
              <w:t xml:space="preserve"> </w:t>
            </w:r>
            <w:proofErr w:type="spellStart"/>
            <w:r w:rsidRPr="00781629">
              <w:rPr>
                <w:rFonts w:asciiTheme="minorHAnsi" w:hAnsiTheme="minorHAnsi" w:cstheme="minorHAnsi"/>
                <w:szCs w:val="20"/>
                <w:lang w:val="en-US"/>
              </w:rPr>
              <w:t>conexe</w:t>
            </w:r>
            <w:proofErr w:type="spellEnd"/>
            <w:r w:rsidRPr="00781629">
              <w:rPr>
                <w:rFonts w:asciiTheme="minorHAnsi" w:hAnsiTheme="minorHAnsi" w:cstheme="minorHAnsi"/>
                <w:szCs w:val="20"/>
                <w:lang w:val="en-US"/>
              </w:rPr>
              <w:t xml:space="preserve"> </w:t>
            </w:r>
            <w:proofErr w:type="spellStart"/>
            <w:r w:rsidRPr="00781629">
              <w:rPr>
                <w:rFonts w:asciiTheme="minorHAnsi" w:hAnsiTheme="minorHAnsi" w:cstheme="minorHAnsi"/>
                <w:szCs w:val="20"/>
                <w:lang w:val="en-US"/>
              </w:rPr>
              <w:t>activității</w:t>
            </w:r>
            <w:proofErr w:type="spellEnd"/>
            <w:r w:rsidRPr="00781629">
              <w:rPr>
                <w:rFonts w:asciiTheme="minorHAnsi" w:hAnsiTheme="minorHAnsi" w:cstheme="minorHAnsi"/>
                <w:szCs w:val="20"/>
                <w:lang w:val="en-US"/>
              </w:rPr>
              <w:t xml:space="preserve"> de </w:t>
            </w:r>
            <w:proofErr w:type="spellStart"/>
            <w:r w:rsidRPr="00781629">
              <w:rPr>
                <w:rFonts w:asciiTheme="minorHAnsi" w:hAnsiTheme="minorHAnsi" w:cstheme="minorHAnsi"/>
                <w:szCs w:val="20"/>
                <w:lang w:val="en-US"/>
              </w:rPr>
              <w:t>bază</w:t>
            </w:r>
            <w:proofErr w:type="spellEnd"/>
            <w:r w:rsidRPr="00781629">
              <w:rPr>
                <w:rFonts w:asciiTheme="minorHAnsi" w:hAnsiTheme="minorHAnsi" w:cstheme="minorHAnsi"/>
                <w:szCs w:val="20"/>
                <w:lang w:val="en-US"/>
              </w:rPr>
              <w:t xml:space="preserve">: </w:t>
            </w:r>
          </w:p>
          <w:p w14:paraId="467682A0" w14:textId="77777777" w:rsidR="003955E3" w:rsidRPr="00781629" w:rsidRDefault="003955E3" w:rsidP="003955E3">
            <w:pPr>
              <w:numPr>
                <w:ilvl w:val="0"/>
                <w:numId w:val="42"/>
              </w:numPr>
              <w:spacing w:before="0" w:after="0"/>
              <w:jc w:val="both"/>
              <w:rPr>
                <w:rFonts w:asciiTheme="minorHAnsi" w:hAnsiTheme="minorHAnsi" w:cstheme="minorHAnsi"/>
                <w:szCs w:val="20"/>
                <w:lang w:val="en-US"/>
              </w:rPr>
            </w:pPr>
            <w:proofErr w:type="spellStart"/>
            <w:r w:rsidRPr="003955E3">
              <w:rPr>
                <w:rFonts w:asciiTheme="minorHAnsi" w:hAnsiTheme="minorHAnsi" w:cstheme="minorHAnsi"/>
                <w:szCs w:val="20"/>
                <w:lang w:val="en-US"/>
              </w:rPr>
              <w:t>Activități</w:t>
            </w:r>
            <w:proofErr w:type="spellEnd"/>
            <w:r w:rsidRPr="003955E3">
              <w:rPr>
                <w:rFonts w:asciiTheme="minorHAnsi" w:hAnsiTheme="minorHAnsi" w:cstheme="minorHAnsi"/>
                <w:szCs w:val="20"/>
                <w:lang w:val="en-US"/>
              </w:rPr>
              <w:t xml:space="preserve"> de tip FSE+ care vin </w:t>
            </w:r>
            <w:proofErr w:type="spellStart"/>
            <w:r w:rsidRPr="003955E3">
              <w:rPr>
                <w:rFonts w:asciiTheme="minorHAnsi" w:hAnsiTheme="minorHAnsi" w:cstheme="minorHAnsi"/>
                <w:szCs w:val="20"/>
                <w:lang w:val="en-US"/>
              </w:rPr>
              <w:t>în</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sprijinul</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atingerii</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obiectivului</w:t>
            </w:r>
            <w:proofErr w:type="spellEnd"/>
            <w:r w:rsidRPr="003955E3">
              <w:rPr>
                <w:rFonts w:asciiTheme="minorHAnsi" w:hAnsiTheme="minorHAnsi" w:cstheme="minorHAnsi"/>
                <w:szCs w:val="20"/>
                <w:lang w:val="en-US"/>
              </w:rPr>
              <w:t xml:space="preserve"> specific al </w:t>
            </w:r>
            <w:proofErr w:type="spellStart"/>
            <w:r w:rsidRPr="003955E3">
              <w:rPr>
                <w:rFonts w:asciiTheme="minorHAnsi" w:hAnsiTheme="minorHAnsi" w:cstheme="minorHAnsi"/>
                <w:szCs w:val="20"/>
                <w:lang w:val="en-US"/>
              </w:rPr>
              <w:t>priorității</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și</w:t>
            </w:r>
            <w:proofErr w:type="spellEnd"/>
            <w:r w:rsidRPr="003955E3">
              <w:rPr>
                <w:rFonts w:asciiTheme="minorHAnsi" w:hAnsiTheme="minorHAnsi" w:cstheme="minorHAnsi"/>
                <w:szCs w:val="20"/>
                <w:lang w:val="en-US"/>
              </w:rPr>
              <w:t xml:space="preserve"> se </w:t>
            </w:r>
            <w:proofErr w:type="spellStart"/>
            <w:r w:rsidRPr="003955E3">
              <w:rPr>
                <w:rFonts w:asciiTheme="minorHAnsi" w:hAnsiTheme="minorHAnsi" w:cstheme="minorHAnsi"/>
                <w:szCs w:val="20"/>
                <w:lang w:val="en-US"/>
              </w:rPr>
              <w:t>înscriu</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în</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obiectivele</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și</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scopul</w:t>
            </w:r>
            <w:proofErr w:type="spellEnd"/>
            <w:r w:rsidRPr="003955E3">
              <w:rPr>
                <w:rFonts w:asciiTheme="minorHAnsi" w:hAnsiTheme="minorHAnsi" w:cstheme="minorHAnsi"/>
                <w:szCs w:val="20"/>
                <w:lang w:val="en-US"/>
              </w:rPr>
              <w:t xml:space="preserve"> </w:t>
            </w:r>
            <w:proofErr w:type="spellStart"/>
            <w:r w:rsidRPr="003955E3">
              <w:rPr>
                <w:rFonts w:asciiTheme="minorHAnsi" w:hAnsiTheme="minorHAnsi" w:cstheme="minorHAnsi"/>
                <w:szCs w:val="20"/>
                <w:lang w:val="en-US"/>
              </w:rPr>
              <w:t>acțiunii</w:t>
            </w:r>
            <w:proofErr w:type="spellEnd"/>
            <w:r w:rsidRPr="00781629">
              <w:rPr>
                <w:rFonts w:asciiTheme="minorHAnsi" w:hAnsiTheme="minorHAnsi" w:cstheme="minorHAnsi"/>
                <w:szCs w:val="20"/>
                <w:lang w:val="en-US"/>
              </w:rPr>
              <w:t xml:space="preserve">; </w:t>
            </w:r>
          </w:p>
          <w:p w14:paraId="4B7E038C" w14:textId="77777777" w:rsidR="003955E3" w:rsidRPr="00781629" w:rsidRDefault="003955E3" w:rsidP="003955E3">
            <w:pPr>
              <w:numPr>
                <w:ilvl w:val="0"/>
                <w:numId w:val="42"/>
              </w:numPr>
              <w:spacing w:before="0" w:after="0"/>
              <w:jc w:val="both"/>
              <w:rPr>
                <w:rFonts w:asciiTheme="minorHAnsi" w:hAnsiTheme="minorHAnsi" w:cstheme="minorHAnsi"/>
                <w:szCs w:val="20"/>
                <w:lang w:val="it-IT"/>
              </w:rPr>
            </w:pPr>
            <w:r w:rsidRPr="00781629">
              <w:rPr>
                <w:rFonts w:asciiTheme="minorHAnsi" w:hAnsiTheme="minorHAnsi" w:cstheme="minorHAnsi"/>
                <w:szCs w:val="20"/>
                <w:lang w:val="it-IT"/>
              </w:rPr>
              <w:t xml:space="preserve">Activități de proiectare și consultanță pentru elaborarea cererii de finanțare și managementul implementării proiectului, informare și publicitate. </w:t>
            </w:r>
          </w:p>
          <w:p w14:paraId="6A130463" w14:textId="58CB0864" w:rsidR="003955E3" w:rsidRPr="00FD0EDA" w:rsidRDefault="003955E3" w:rsidP="004674FA">
            <w:pPr>
              <w:spacing w:before="0" w:after="0"/>
              <w:ind w:left="498"/>
              <w:jc w:val="both"/>
              <w:rPr>
                <w:rFonts w:asciiTheme="minorHAnsi" w:hAnsiTheme="minorHAnsi" w:cstheme="minorHAnsi"/>
                <w:szCs w:val="20"/>
                <w:lang w:val="it-IT"/>
              </w:rPr>
            </w:pPr>
          </w:p>
        </w:tc>
        <w:tc>
          <w:tcPr>
            <w:tcW w:w="540"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630"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30"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990"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40"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781"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FB487B">
        <w:trPr>
          <w:trHeight w:val="20"/>
          <w:tblHeader/>
        </w:trPr>
        <w:tc>
          <w:tcPr>
            <w:tcW w:w="9805" w:type="dxa"/>
            <w:gridSpan w:val="2"/>
          </w:tcPr>
          <w:p w14:paraId="454B58FA" w14:textId="0532A131" w:rsidR="00A9198D" w:rsidRPr="00AA5F43"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AA5F43">
              <w:rPr>
                <w:rFonts w:asciiTheme="minorHAnsi" w:hAnsiTheme="minorHAnsi" w:cstheme="minorHAnsi"/>
                <w:b/>
                <w:szCs w:val="20"/>
                <w:lang w:val="it-IT"/>
              </w:rPr>
              <w:t>Limitele minime si maxime ale proiectului</w:t>
            </w:r>
          </w:p>
          <w:p w14:paraId="3A8318C7" w14:textId="1D98E48F" w:rsidR="004A2E9D" w:rsidRPr="00AA5F43" w:rsidRDefault="004A2E9D" w:rsidP="004A2E9D">
            <w:pPr>
              <w:spacing w:before="0" w:after="0"/>
              <w:jc w:val="both"/>
              <w:rPr>
                <w:rFonts w:asciiTheme="minorHAnsi" w:eastAsia="Calibri" w:hAnsiTheme="minorHAnsi" w:cstheme="minorHAnsi"/>
                <w:szCs w:val="20"/>
              </w:rPr>
            </w:pPr>
            <w:r w:rsidRPr="00AA5F43">
              <w:rPr>
                <w:rFonts w:asciiTheme="minorHAnsi" w:eastAsia="Calibri" w:hAnsiTheme="minorHAnsi" w:cstheme="minorHAnsi"/>
                <w:szCs w:val="20"/>
              </w:rPr>
              <w:t xml:space="preserve">Valoarea minimă eligibilă a unui proiect:  </w:t>
            </w:r>
            <w:r w:rsidR="00AA5F43" w:rsidRPr="00AA5F43">
              <w:rPr>
                <w:rFonts w:asciiTheme="minorHAnsi" w:eastAsia="Calibri" w:hAnsiTheme="minorHAnsi" w:cstheme="minorHAnsi"/>
                <w:szCs w:val="20"/>
              </w:rPr>
              <w:t>250</w:t>
            </w:r>
            <w:r w:rsidRPr="00AA5F43">
              <w:rPr>
                <w:rFonts w:asciiTheme="minorHAnsi" w:eastAsia="Calibri" w:hAnsiTheme="minorHAnsi" w:cstheme="minorHAnsi"/>
                <w:szCs w:val="20"/>
              </w:rPr>
              <w:t>.000 euro</w:t>
            </w:r>
          </w:p>
          <w:p w14:paraId="6FEE6776" w14:textId="16D161D5" w:rsidR="004A2E9D" w:rsidRPr="00AA5F43" w:rsidRDefault="004A2E9D" w:rsidP="004A2E9D">
            <w:pPr>
              <w:spacing w:before="0" w:after="0"/>
              <w:jc w:val="both"/>
              <w:rPr>
                <w:rFonts w:asciiTheme="minorHAnsi" w:eastAsia="Calibri" w:hAnsiTheme="minorHAnsi" w:cstheme="minorHAnsi"/>
                <w:szCs w:val="20"/>
              </w:rPr>
            </w:pPr>
            <w:r w:rsidRPr="00AA5F43">
              <w:rPr>
                <w:rFonts w:asciiTheme="minorHAnsi" w:eastAsia="Calibri" w:hAnsiTheme="minorHAnsi" w:cstheme="minorHAnsi"/>
                <w:szCs w:val="20"/>
              </w:rPr>
              <w:t xml:space="preserve">Valoarea maximă eligibilă a unui proiect: </w:t>
            </w:r>
            <w:r w:rsidR="00AA5F43" w:rsidRPr="00AA5F43">
              <w:rPr>
                <w:rFonts w:asciiTheme="minorHAnsi" w:eastAsia="Calibri" w:hAnsiTheme="minorHAnsi" w:cstheme="minorHAnsi"/>
                <w:szCs w:val="20"/>
              </w:rPr>
              <w:t>1.500.000 euro</w:t>
            </w:r>
          </w:p>
          <w:p w14:paraId="390D9AF1" w14:textId="2922DDD2" w:rsidR="00B002DF" w:rsidRPr="00600A5D" w:rsidRDefault="00B002DF" w:rsidP="00DA078A">
            <w:pPr>
              <w:rPr>
                <w:rFonts w:asciiTheme="minorHAnsi" w:hAnsiTheme="minorHAnsi" w:cstheme="minorHAnsi"/>
                <w:sz w:val="24"/>
              </w:rPr>
            </w:pPr>
            <w:r w:rsidRPr="00AA5F43">
              <w:rPr>
                <w:rFonts w:asciiTheme="minorHAnsi" w:hAnsiTheme="minorHAnsi" w:cstheme="minorHAnsi"/>
                <w:i/>
                <w:szCs w:val="20"/>
              </w:rPr>
              <w:t>Cursul valutar la care se va calcula încadrarea în respectivele valori minime și maxime este cursul inforeuro din luna publicării ghidului specific</w:t>
            </w:r>
            <w:r w:rsidRPr="00AA5F43">
              <w:rPr>
                <w:rFonts w:asciiTheme="minorHAnsi" w:hAnsiTheme="minorHAnsi" w:cstheme="minorHAnsi"/>
                <w:szCs w:val="20"/>
              </w:rPr>
              <w:t>.</w:t>
            </w:r>
            <w:r w:rsidR="00600A5D" w:rsidRPr="00AA5F43">
              <w:rPr>
                <w:rFonts w:asciiTheme="minorHAnsi" w:hAnsiTheme="minorHAnsi" w:cstheme="minorHAnsi"/>
                <w:sz w:val="24"/>
              </w:rPr>
              <w:t xml:space="preserve"> </w:t>
            </w:r>
            <w:r w:rsidR="00DA078A" w:rsidRPr="00AA5F43">
              <w:rPr>
                <w:rFonts w:asciiTheme="minorHAnsi" w:hAnsiTheme="minorHAnsi" w:cstheme="minorHAnsi"/>
                <w:szCs w:val="20"/>
              </w:rPr>
              <w:t xml:space="preserve">(respectiv in </w:t>
            </w:r>
            <w:r w:rsidR="00DA078A" w:rsidRPr="00781629">
              <w:rPr>
                <w:rFonts w:asciiTheme="minorHAnsi" w:hAnsiTheme="minorHAnsi" w:cstheme="minorHAnsi"/>
                <w:szCs w:val="20"/>
              </w:rPr>
              <w:t xml:space="preserve">luna </w:t>
            </w:r>
            <w:r w:rsidR="006C40CC" w:rsidRPr="00781629">
              <w:rPr>
                <w:rFonts w:asciiTheme="minorHAnsi" w:hAnsiTheme="minorHAnsi" w:cstheme="minorHAnsi"/>
                <w:szCs w:val="20"/>
              </w:rPr>
              <w:t xml:space="preserve"> noiembrie </w:t>
            </w:r>
            <w:r w:rsidR="007D1574" w:rsidRPr="00781629">
              <w:rPr>
                <w:rFonts w:asciiTheme="minorHAnsi" w:hAnsiTheme="minorHAnsi" w:cstheme="minorHAnsi"/>
                <w:szCs w:val="20"/>
              </w:rPr>
              <w:t>2024</w:t>
            </w:r>
            <w:r w:rsidR="00600A5D" w:rsidRPr="006C40CC">
              <w:rPr>
                <w:rFonts w:asciiTheme="minorHAnsi" w:hAnsiTheme="minorHAnsi" w:cstheme="minorHAnsi"/>
                <w:szCs w:val="20"/>
              </w:rPr>
              <w:t>).</w:t>
            </w:r>
            <w:r w:rsidR="00600A5D" w:rsidRPr="006C40CC">
              <w:rPr>
                <w:rFonts w:asciiTheme="minorHAnsi" w:hAnsiTheme="minorHAnsi" w:cstheme="minorHAnsi"/>
                <w:sz w:val="24"/>
              </w:rPr>
              <w:t xml:space="preserve"> </w:t>
            </w:r>
          </w:p>
        </w:tc>
        <w:tc>
          <w:tcPr>
            <w:tcW w:w="540"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630"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30"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990"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40"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781"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FB487B">
        <w:trPr>
          <w:trHeight w:val="20"/>
          <w:tblHeader/>
        </w:trPr>
        <w:tc>
          <w:tcPr>
            <w:tcW w:w="980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lastRenderedPageBreak/>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5F9801B2" w14:textId="77777777" w:rsidR="00C878B3" w:rsidRPr="00C878B3" w:rsidRDefault="00C878B3" w:rsidP="00C878B3">
            <w:pPr>
              <w:rPr>
                <w:rFonts w:asciiTheme="minorHAnsi" w:hAnsiTheme="minorHAnsi" w:cstheme="minorHAnsi"/>
                <w:szCs w:val="20"/>
              </w:rPr>
            </w:pPr>
          </w:p>
          <w:p w14:paraId="26B9CA89" w14:textId="39A48FBD" w:rsidR="00C878B3" w:rsidRPr="00781629" w:rsidRDefault="00C878B3" w:rsidP="00781629">
            <w:pPr>
              <w:rPr>
                <w:rFonts w:asciiTheme="minorHAnsi" w:hAnsiTheme="minorHAnsi" w:cstheme="minorHAnsi"/>
                <w:b/>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r w:rsidR="00840F50">
              <w:rPr>
                <w:rFonts w:asciiTheme="minorHAnsi" w:hAnsiTheme="minorHAnsi" w:cstheme="minorHAnsi"/>
                <w:szCs w:val="20"/>
              </w:rPr>
              <w:t xml:space="preserve"> prescolar.</w:t>
            </w:r>
          </w:p>
        </w:tc>
        <w:tc>
          <w:tcPr>
            <w:tcW w:w="540"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630"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30"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990"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40"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781"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C878B3" w:rsidRPr="00FD0EDA" w14:paraId="1306DB48" w14:textId="77777777" w:rsidTr="00FB487B">
        <w:trPr>
          <w:trHeight w:val="20"/>
          <w:tblHeader/>
        </w:trPr>
        <w:tc>
          <w:tcPr>
            <w:tcW w:w="9805" w:type="dxa"/>
            <w:gridSpan w:val="2"/>
          </w:tcPr>
          <w:p w14:paraId="14A691A3" w14:textId="28F02F89" w:rsidR="00C878B3" w:rsidRPr="00C878B3" w:rsidRDefault="00C878B3" w:rsidP="00C878B3">
            <w:pPr>
              <w:pStyle w:val="Heading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540" w:type="dxa"/>
          </w:tcPr>
          <w:p w14:paraId="552DC4A0" w14:textId="77777777" w:rsidR="00C878B3" w:rsidRPr="00FD0EDA" w:rsidRDefault="00C878B3" w:rsidP="00FD0EDA">
            <w:pPr>
              <w:pStyle w:val="Footer"/>
              <w:spacing w:before="0" w:after="0"/>
              <w:jc w:val="center"/>
              <w:rPr>
                <w:rFonts w:asciiTheme="minorHAnsi" w:hAnsiTheme="minorHAnsi" w:cstheme="minorHAnsi"/>
                <w:szCs w:val="20"/>
              </w:rPr>
            </w:pPr>
          </w:p>
        </w:tc>
        <w:tc>
          <w:tcPr>
            <w:tcW w:w="630" w:type="dxa"/>
          </w:tcPr>
          <w:p w14:paraId="57DD009F" w14:textId="77777777" w:rsidR="00C878B3" w:rsidRPr="00FD0EDA" w:rsidRDefault="00C878B3" w:rsidP="00FD0EDA">
            <w:pPr>
              <w:pStyle w:val="Footer"/>
              <w:spacing w:before="0" w:after="0"/>
              <w:rPr>
                <w:rFonts w:asciiTheme="minorHAnsi" w:hAnsiTheme="minorHAnsi" w:cstheme="minorHAnsi"/>
                <w:szCs w:val="20"/>
              </w:rPr>
            </w:pPr>
          </w:p>
        </w:tc>
        <w:tc>
          <w:tcPr>
            <w:tcW w:w="630" w:type="dxa"/>
          </w:tcPr>
          <w:p w14:paraId="546DAD13" w14:textId="77777777" w:rsidR="00C878B3" w:rsidRPr="00FD0EDA" w:rsidRDefault="00C878B3" w:rsidP="00FD0EDA">
            <w:pPr>
              <w:pStyle w:val="Footer"/>
              <w:spacing w:before="0" w:after="0"/>
              <w:rPr>
                <w:rFonts w:asciiTheme="minorHAnsi" w:hAnsiTheme="minorHAnsi" w:cstheme="minorHAnsi"/>
                <w:szCs w:val="20"/>
              </w:rPr>
            </w:pPr>
          </w:p>
        </w:tc>
        <w:tc>
          <w:tcPr>
            <w:tcW w:w="990" w:type="dxa"/>
          </w:tcPr>
          <w:p w14:paraId="0E959F87" w14:textId="77777777" w:rsidR="00C878B3" w:rsidRPr="00FD0EDA" w:rsidRDefault="00C878B3" w:rsidP="00FD0EDA">
            <w:pPr>
              <w:pStyle w:val="Footer"/>
              <w:spacing w:before="0" w:after="0"/>
              <w:rPr>
                <w:rFonts w:asciiTheme="minorHAnsi" w:hAnsiTheme="minorHAnsi" w:cstheme="minorHAnsi"/>
                <w:szCs w:val="20"/>
              </w:rPr>
            </w:pPr>
          </w:p>
        </w:tc>
        <w:tc>
          <w:tcPr>
            <w:tcW w:w="540" w:type="dxa"/>
          </w:tcPr>
          <w:p w14:paraId="1D15A78E" w14:textId="77777777" w:rsidR="00C878B3" w:rsidRPr="00FD0EDA" w:rsidRDefault="00C878B3" w:rsidP="00FD0EDA">
            <w:pPr>
              <w:pStyle w:val="Footer"/>
              <w:spacing w:before="0" w:after="0"/>
              <w:rPr>
                <w:rFonts w:asciiTheme="minorHAnsi" w:hAnsiTheme="minorHAnsi" w:cstheme="minorHAnsi"/>
                <w:szCs w:val="20"/>
              </w:rPr>
            </w:pPr>
          </w:p>
        </w:tc>
        <w:tc>
          <w:tcPr>
            <w:tcW w:w="781" w:type="dxa"/>
            <w:gridSpan w:val="2"/>
          </w:tcPr>
          <w:p w14:paraId="62C9BE30"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Footer"/>
              <w:spacing w:before="0" w:after="0"/>
              <w:rPr>
                <w:rFonts w:asciiTheme="minorHAnsi" w:hAnsiTheme="minorHAnsi" w:cstheme="minorHAnsi"/>
                <w:szCs w:val="20"/>
              </w:rPr>
            </w:pPr>
          </w:p>
        </w:tc>
      </w:tr>
      <w:tr w:rsidR="00E806B5" w:rsidRPr="00FD0EDA" w14:paraId="35DB604B" w14:textId="77777777" w:rsidTr="00FB487B">
        <w:trPr>
          <w:trHeight w:val="20"/>
          <w:tblHeader/>
        </w:trPr>
        <w:tc>
          <w:tcPr>
            <w:tcW w:w="980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540"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FB487B">
        <w:trPr>
          <w:trHeight w:val="20"/>
          <w:tblHeader/>
        </w:trPr>
        <w:tc>
          <w:tcPr>
            <w:tcW w:w="980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540"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FB487B">
        <w:trPr>
          <w:trHeight w:val="20"/>
          <w:tblHeader/>
        </w:trPr>
        <w:tc>
          <w:tcPr>
            <w:tcW w:w="980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540"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FB487B">
        <w:trPr>
          <w:trHeight w:val="20"/>
          <w:tblHeader/>
        </w:trPr>
        <w:tc>
          <w:tcPr>
            <w:tcW w:w="980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540"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FB487B">
        <w:trPr>
          <w:trHeight w:val="20"/>
          <w:tblHeader/>
        </w:trPr>
        <w:tc>
          <w:tcPr>
            <w:tcW w:w="980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540"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630"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30"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990"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40"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781"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8A070D" w:rsidRPr="00FD0EDA" w14:paraId="56010E1A" w14:textId="77777777" w:rsidTr="00FB487B">
        <w:trPr>
          <w:trHeight w:val="20"/>
          <w:tblHeader/>
        </w:trPr>
        <w:tc>
          <w:tcPr>
            <w:tcW w:w="980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540"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630"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30"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990"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40"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781"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FD0EDA">
        <w:trPr>
          <w:trHeight w:val="20"/>
          <w:tblHeader/>
        </w:trPr>
        <w:tc>
          <w:tcPr>
            <w:tcW w:w="15304"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14159" w14:textId="77777777" w:rsidR="00181FAB" w:rsidRDefault="00181FAB" w:rsidP="007275E1">
      <w:pPr>
        <w:spacing w:before="0" w:after="0"/>
      </w:pPr>
      <w:r>
        <w:separator/>
      </w:r>
    </w:p>
  </w:endnote>
  <w:endnote w:type="continuationSeparator" w:id="0">
    <w:p w14:paraId="0374124F" w14:textId="77777777" w:rsidR="00181FAB" w:rsidRDefault="00181FA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3178EB">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361ED" w14:textId="77777777" w:rsidR="00181FAB" w:rsidRDefault="00181FAB" w:rsidP="007275E1">
      <w:pPr>
        <w:spacing w:before="0" w:after="0"/>
      </w:pPr>
      <w:r>
        <w:separator/>
      </w:r>
    </w:p>
  </w:footnote>
  <w:footnote w:type="continuationSeparator" w:id="0">
    <w:p w14:paraId="5D23A2E4" w14:textId="77777777" w:rsidR="00181FAB" w:rsidRDefault="00181FA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AB4A7" w14:textId="03CE6DD3" w:rsidR="00535A1A" w:rsidRPr="00FB487B" w:rsidRDefault="00535A1A" w:rsidP="00FB487B">
    <w:pPr>
      <w:pStyle w:val="Header"/>
      <w:tabs>
        <w:tab w:val="left" w:pos="2730"/>
      </w:tabs>
      <w:spacing w:before="0" w:after="0"/>
      <w:rPr>
        <w:rFonts w:asciiTheme="minorHAnsi" w:hAnsiTheme="minorHAnsi" w:cstheme="minorHAnsi"/>
        <w:sz w:val="22"/>
        <w:szCs w:val="22"/>
      </w:rPr>
    </w:pPr>
    <w:r w:rsidRPr="00FB487B">
      <w:rPr>
        <w:rFonts w:asciiTheme="minorHAnsi" w:hAnsiTheme="minorHAnsi" w:cstheme="minorHAnsi"/>
        <w:sz w:val="22"/>
        <w:szCs w:val="22"/>
      </w:rPr>
      <w:t>Programul Regional Sud-Vest Oltenia 2021-2027</w:t>
    </w:r>
  </w:p>
  <w:p w14:paraId="42E12D35" w14:textId="2C2CD277" w:rsidR="00535A1A" w:rsidRPr="00FB487B" w:rsidRDefault="00535A1A" w:rsidP="00FB487B">
    <w:pPr>
      <w:pStyle w:val="Header"/>
      <w:tabs>
        <w:tab w:val="left" w:pos="2730"/>
      </w:tabs>
      <w:spacing w:before="0" w:after="0"/>
      <w:rPr>
        <w:rFonts w:asciiTheme="minorHAnsi" w:hAnsiTheme="minorHAnsi" w:cstheme="minorHAnsi"/>
        <w:b/>
        <w:bCs/>
        <w:sz w:val="22"/>
        <w:szCs w:val="22"/>
      </w:rPr>
    </w:pPr>
    <w:r w:rsidRPr="00FB487B">
      <w:rPr>
        <w:rFonts w:asciiTheme="minorHAnsi" w:hAnsiTheme="minorHAnsi" w:cstheme="minorHAnsi"/>
        <w:sz w:val="22"/>
        <w:szCs w:val="22"/>
      </w:rPr>
      <w:t xml:space="preserve">Prioritatea </w:t>
    </w:r>
    <w:r w:rsidR="00A6451F" w:rsidRPr="00FB487B">
      <w:rPr>
        <w:rFonts w:asciiTheme="minorHAnsi" w:hAnsiTheme="minorHAnsi" w:cstheme="minorHAnsi"/>
        <w:sz w:val="22"/>
        <w:szCs w:val="22"/>
      </w:rPr>
      <w:t>6</w:t>
    </w:r>
    <w:r w:rsidRPr="00FB487B">
      <w:rPr>
        <w:rFonts w:asciiTheme="minorHAnsi" w:hAnsiTheme="minorHAnsi" w:cstheme="minorHAnsi"/>
        <w:sz w:val="22"/>
        <w:szCs w:val="22"/>
      </w:rPr>
      <w:t xml:space="preserve">: </w:t>
    </w:r>
    <w:r w:rsidR="00A6451F" w:rsidRPr="00FB487B">
      <w:rPr>
        <w:rFonts w:asciiTheme="minorHAnsi" w:hAnsiTheme="minorHAnsi" w:cstheme="minorHAnsi"/>
        <w:sz w:val="22"/>
        <w:szCs w:val="22"/>
      </w:rPr>
      <w:t xml:space="preserve"> </w:t>
    </w:r>
    <w:r w:rsidR="00A6451F" w:rsidRPr="00FB487B">
      <w:rPr>
        <w:rFonts w:asciiTheme="minorHAnsi" w:hAnsiTheme="minorHAnsi" w:cstheme="minorHAnsi"/>
        <w:b/>
        <w:bCs/>
        <w:sz w:val="22"/>
        <w:szCs w:val="22"/>
      </w:rPr>
      <w:t>Educatie moderna si incluziva</w:t>
    </w:r>
  </w:p>
  <w:p w14:paraId="42644CB3" w14:textId="185366EF" w:rsidR="00FB487B" w:rsidRPr="00FB487B" w:rsidRDefault="00535A1A" w:rsidP="00FB487B">
    <w:pPr>
      <w:pStyle w:val="Header"/>
      <w:tabs>
        <w:tab w:val="left" w:pos="2730"/>
      </w:tabs>
      <w:spacing w:before="0" w:after="0"/>
      <w:rPr>
        <w:rFonts w:asciiTheme="minorHAnsi" w:hAnsiTheme="minorHAnsi" w:cstheme="minorHAnsi"/>
        <w:b/>
        <w:bCs/>
        <w:sz w:val="22"/>
        <w:szCs w:val="22"/>
      </w:rPr>
    </w:pPr>
    <w:r w:rsidRPr="00FB487B">
      <w:rPr>
        <w:rFonts w:asciiTheme="minorHAnsi" w:hAnsiTheme="minorHAnsi" w:cstheme="minorHAnsi"/>
        <w:sz w:val="22"/>
        <w:szCs w:val="22"/>
      </w:rPr>
      <w:t xml:space="preserve">Obiectiv specific </w:t>
    </w:r>
    <w:r w:rsidR="00A6451F" w:rsidRPr="00FB487B">
      <w:rPr>
        <w:rFonts w:asciiTheme="minorHAnsi" w:hAnsiTheme="minorHAnsi" w:cstheme="minorHAnsi"/>
        <w:sz w:val="22"/>
        <w:szCs w:val="22"/>
      </w:rPr>
      <w:t xml:space="preserve"> </w:t>
    </w:r>
    <w:r w:rsidR="001705C1" w:rsidRPr="001705C1">
      <w:rPr>
        <w:rFonts w:asciiTheme="minorHAnsi" w:hAnsiTheme="minorHAnsi" w:cstheme="minorHAnsi"/>
        <w:b/>
        <w:bCs/>
        <w:sz w:val="22"/>
        <w:szCs w:val="22"/>
      </w:rPr>
      <w:t xml:space="preserve">RSO4.2. </w:t>
    </w:r>
    <w:r w:rsidR="001705C1" w:rsidRPr="001705C1">
      <w:rPr>
        <w:rFonts w:asciiTheme="minorHAnsi" w:hAnsiTheme="minorHAnsi" w:cstheme="minorHAnsi"/>
        <w:sz w:val="22"/>
        <w:szCs w:val="22"/>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3160906" w14:textId="7774985A" w:rsidR="00A6451F" w:rsidRPr="00FB487B" w:rsidRDefault="00535A1A" w:rsidP="00FB487B">
    <w:pPr>
      <w:pStyle w:val="Header"/>
      <w:tabs>
        <w:tab w:val="left" w:pos="2730"/>
        <w:tab w:val="left" w:pos="8640"/>
      </w:tabs>
      <w:spacing w:before="0" w:after="0"/>
      <w:rPr>
        <w:rFonts w:asciiTheme="minorHAnsi" w:hAnsiTheme="minorHAnsi" w:cstheme="minorHAnsi"/>
        <w:b/>
        <w:bCs/>
        <w:sz w:val="22"/>
        <w:szCs w:val="22"/>
      </w:rPr>
    </w:pPr>
    <w:r w:rsidRPr="00FB487B">
      <w:rPr>
        <w:rFonts w:asciiTheme="minorHAnsi" w:hAnsiTheme="minorHAnsi" w:cstheme="minorHAnsi"/>
        <w:sz w:val="22"/>
        <w:szCs w:val="22"/>
      </w:rPr>
      <w:t>Acţiunea</w:t>
    </w:r>
    <w:r w:rsidR="00A6451F" w:rsidRPr="00FB487B">
      <w:rPr>
        <w:rFonts w:asciiTheme="minorHAnsi" w:hAnsiTheme="minorHAnsi" w:cstheme="minorHAnsi"/>
        <w:b/>
        <w:bCs/>
        <w:sz w:val="22"/>
        <w:szCs w:val="22"/>
      </w:rPr>
      <w:t xml:space="preserve"> </w:t>
    </w:r>
    <w:r w:rsidR="00FB487B" w:rsidRPr="00FB487B">
      <w:rPr>
        <w:rFonts w:asciiTheme="minorHAnsi" w:hAnsiTheme="minorHAnsi" w:cstheme="minorHAnsi"/>
        <w:b/>
        <w:bCs/>
        <w:sz w:val="22"/>
        <w:szCs w:val="22"/>
      </w:rPr>
      <w:t>Investiții în dezvoltarea infrastructurii educaționale pentru nivel preșcolar</w:t>
    </w:r>
    <w:r w:rsidR="00FB487B">
      <w:rPr>
        <w:rFonts w:asciiTheme="minorHAnsi" w:hAnsiTheme="minorHAnsi" w:cstheme="minorHAnsi"/>
        <w:b/>
        <w:bCs/>
        <w:sz w:val="22"/>
        <w:szCs w:val="22"/>
      </w:rPr>
      <w:tab/>
    </w:r>
  </w:p>
  <w:p w14:paraId="36E2FF52" w14:textId="75D13CCA" w:rsidR="00535A1A" w:rsidRPr="00FB487B" w:rsidRDefault="00535A1A" w:rsidP="00FB487B">
    <w:pPr>
      <w:pStyle w:val="Header"/>
      <w:tabs>
        <w:tab w:val="left" w:pos="2730"/>
      </w:tabs>
      <w:jc w:val="right"/>
      <w:rPr>
        <w:rFonts w:asciiTheme="minorHAnsi" w:hAnsiTheme="minorHAnsi" w:cstheme="minorHAnsi"/>
        <w:sz w:val="18"/>
        <w:szCs w:val="18"/>
      </w:rPr>
    </w:pPr>
    <w:r w:rsidRPr="006F493B">
      <w:rPr>
        <w:sz w:val="16"/>
        <w:szCs w:val="16"/>
      </w:rPr>
      <w:tab/>
    </w:r>
    <w:r>
      <w:rPr>
        <w:sz w:val="16"/>
        <w:szCs w:val="16"/>
      </w:rPr>
      <w:tab/>
    </w:r>
    <w:r w:rsidRPr="00FB487B">
      <w:rPr>
        <w:rFonts w:asciiTheme="minorHAnsi" w:hAnsiTheme="minorHAnsi" w:cstheme="minorHAnsi"/>
        <w:sz w:val="18"/>
        <w:szCs w:val="18"/>
      </w:rPr>
      <w:t xml:space="preserve">Ghidul Solicitantului - Apel de proiecte nr. </w:t>
    </w:r>
    <w:r w:rsidR="00FB487B" w:rsidRPr="00FB487B">
      <w:rPr>
        <w:rFonts w:asciiTheme="minorHAnsi" w:hAnsiTheme="minorHAnsi" w:cstheme="minorHAnsi"/>
        <w:b/>
        <w:sz w:val="18"/>
        <w:szCs w:val="18"/>
        <w:lang w:val="pt-BR"/>
      </w:rPr>
      <w:t xml:space="preserve">PR SV/A1/6/4.2/2024 </w:t>
    </w:r>
    <w:r w:rsidRPr="00FB487B">
      <w:rPr>
        <w:rFonts w:asciiTheme="minorHAnsi" w:hAnsiTheme="minorHAnsi" w:cstheme="minorHAnsi"/>
        <w:sz w:val="18"/>
        <w:szCs w:val="18"/>
      </w:rPr>
      <w:t xml:space="preserve">– Anexa III   </w:t>
    </w:r>
    <w:r w:rsidR="00FC701B" w:rsidRPr="00FB487B">
      <w:rPr>
        <w:rFonts w:asciiTheme="minorHAnsi" w:hAnsiTheme="minorHAnsi" w:cstheme="minorHAnsi"/>
        <w:sz w:val="18"/>
        <w:szCs w:val="18"/>
      </w:rPr>
      <w:t xml:space="preserve">      </w:t>
    </w:r>
    <w:r w:rsidRPr="00FB487B">
      <w:rPr>
        <w:rFonts w:asciiTheme="minorHAnsi" w:hAnsiTheme="minorHAnsi" w:cstheme="minorHAnsi"/>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43201"/>
    <w:multiLevelType w:val="hybridMultilevel"/>
    <w:tmpl w:val="94F056C4"/>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1490BF0"/>
    <w:multiLevelType w:val="hybridMultilevel"/>
    <w:tmpl w:val="7CB8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EE2829"/>
    <w:multiLevelType w:val="hybridMultilevel"/>
    <w:tmpl w:val="D3C262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6"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1BC2EB3"/>
    <w:multiLevelType w:val="hybridMultilevel"/>
    <w:tmpl w:val="1D34A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1"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41D5B56"/>
    <w:multiLevelType w:val="hybridMultilevel"/>
    <w:tmpl w:val="5B3EA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000803">
    <w:abstractNumId w:val="12"/>
  </w:num>
  <w:num w:numId="2" w16cid:durableId="1432817146">
    <w:abstractNumId w:val="34"/>
  </w:num>
  <w:num w:numId="3" w16cid:durableId="1442101">
    <w:abstractNumId w:val="11"/>
  </w:num>
  <w:num w:numId="4" w16cid:durableId="800730776">
    <w:abstractNumId w:val="9"/>
  </w:num>
  <w:num w:numId="5" w16cid:durableId="1108157243">
    <w:abstractNumId w:val="16"/>
  </w:num>
  <w:num w:numId="6" w16cid:durableId="358507588">
    <w:abstractNumId w:val="29"/>
  </w:num>
  <w:num w:numId="7" w16cid:durableId="443812736">
    <w:abstractNumId w:val="15"/>
  </w:num>
  <w:num w:numId="8" w16cid:durableId="704598867">
    <w:abstractNumId w:val="5"/>
  </w:num>
  <w:num w:numId="9" w16cid:durableId="855967680">
    <w:abstractNumId w:val="20"/>
  </w:num>
  <w:num w:numId="10" w16cid:durableId="563683643">
    <w:abstractNumId w:val="28"/>
  </w:num>
  <w:num w:numId="11" w16cid:durableId="411321667">
    <w:abstractNumId w:val="24"/>
  </w:num>
  <w:num w:numId="12" w16cid:durableId="142553020">
    <w:abstractNumId w:val="31"/>
  </w:num>
  <w:num w:numId="13" w16cid:durableId="180440697">
    <w:abstractNumId w:val="14"/>
  </w:num>
  <w:num w:numId="14" w16cid:durableId="1052316080">
    <w:abstractNumId w:val="4"/>
  </w:num>
  <w:num w:numId="15" w16cid:durableId="974524811">
    <w:abstractNumId w:val="36"/>
  </w:num>
  <w:num w:numId="16" w16cid:durableId="1581138991">
    <w:abstractNumId w:val="22"/>
  </w:num>
  <w:num w:numId="17" w16cid:durableId="1426998007">
    <w:abstractNumId w:val="21"/>
  </w:num>
  <w:num w:numId="18" w16cid:durableId="948319095">
    <w:abstractNumId w:val="26"/>
  </w:num>
  <w:num w:numId="19" w16cid:durableId="1652447013">
    <w:abstractNumId w:val="32"/>
  </w:num>
  <w:num w:numId="20" w16cid:durableId="40635665">
    <w:abstractNumId w:val="8"/>
  </w:num>
  <w:num w:numId="21" w16cid:durableId="320961802">
    <w:abstractNumId w:val="40"/>
  </w:num>
  <w:num w:numId="22" w16cid:durableId="1373461598">
    <w:abstractNumId w:val="10"/>
  </w:num>
  <w:num w:numId="23" w16cid:durableId="791247282">
    <w:abstractNumId w:val="38"/>
  </w:num>
  <w:num w:numId="24" w16cid:durableId="556940498">
    <w:abstractNumId w:val="33"/>
  </w:num>
  <w:num w:numId="25" w16cid:durableId="1627808382">
    <w:abstractNumId w:val="6"/>
  </w:num>
  <w:num w:numId="26" w16cid:durableId="128011882">
    <w:abstractNumId w:val="39"/>
  </w:num>
  <w:num w:numId="27" w16cid:durableId="1505436259">
    <w:abstractNumId w:val="18"/>
  </w:num>
  <w:num w:numId="28" w16cid:durableId="1995527975">
    <w:abstractNumId w:val="27"/>
  </w:num>
  <w:num w:numId="29" w16cid:durableId="385766217">
    <w:abstractNumId w:val="37"/>
  </w:num>
  <w:num w:numId="30" w16cid:durableId="312417610">
    <w:abstractNumId w:val="13"/>
  </w:num>
  <w:num w:numId="31" w16cid:durableId="2082215078">
    <w:abstractNumId w:val="7"/>
  </w:num>
  <w:num w:numId="32" w16cid:durableId="1711228805">
    <w:abstractNumId w:val="2"/>
  </w:num>
  <w:num w:numId="33" w16cid:durableId="1603688726">
    <w:abstractNumId w:val="25"/>
  </w:num>
  <w:num w:numId="34" w16cid:durableId="414321246">
    <w:abstractNumId w:val="23"/>
  </w:num>
  <w:num w:numId="35" w16cid:durableId="859196139">
    <w:abstractNumId w:val="17"/>
  </w:num>
  <w:num w:numId="36" w16cid:durableId="1361929549">
    <w:abstractNumId w:val="30"/>
  </w:num>
  <w:num w:numId="37" w16cid:durableId="5507683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71923468">
    <w:abstractNumId w:val="3"/>
  </w:num>
  <w:num w:numId="39" w16cid:durableId="75591805">
    <w:abstractNumId w:val="19"/>
  </w:num>
  <w:num w:numId="40" w16cid:durableId="1354460596">
    <w:abstractNumId w:val="35"/>
  </w:num>
  <w:num w:numId="41" w16cid:durableId="1793478676">
    <w:abstractNumId w:val="0"/>
  </w:num>
  <w:num w:numId="42" w16cid:durableId="73829043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4B8C"/>
    <w:rsid w:val="00005A9D"/>
    <w:rsid w:val="000066F0"/>
    <w:rsid w:val="00011CE6"/>
    <w:rsid w:val="00012B68"/>
    <w:rsid w:val="00012DEB"/>
    <w:rsid w:val="0001378E"/>
    <w:rsid w:val="0001505E"/>
    <w:rsid w:val="00020537"/>
    <w:rsid w:val="000251AA"/>
    <w:rsid w:val="00033635"/>
    <w:rsid w:val="00034F4E"/>
    <w:rsid w:val="000368D2"/>
    <w:rsid w:val="00037FEC"/>
    <w:rsid w:val="00041942"/>
    <w:rsid w:val="00041B90"/>
    <w:rsid w:val="00041E34"/>
    <w:rsid w:val="00042983"/>
    <w:rsid w:val="00043B89"/>
    <w:rsid w:val="00045926"/>
    <w:rsid w:val="00046FF2"/>
    <w:rsid w:val="000473CE"/>
    <w:rsid w:val="00047647"/>
    <w:rsid w:val="000476CE"/>
    <w:rsid w:val="00050EDE"/>
    <w:rsid w:val="0005121C"/>
    <w:rsid w:val="00055734"/>
    <w:rsid w:val="000561C5"/>
    <w:rsid w:val="000561F6"/>
    <w:rsid w:val="00056C0A"/>
    <w:rsid w:val="00057329"/>
    <w:rsid w:val="00060DAD"/>
    <w:rsid w:val="00063ECA"/>
    <w:rsid w:val="00064729"/>
    <w:rsid w:val="00065C0C"/>
    <w:rsid w:val="000678DF"/>
    <w:rsid w:val="0007145A"/>
    <w:rsid w:val="00074DF6"/>
    <w:rsid w:val="00075FAD"/>
    <w:rsid w:val="000806A2"/>
    <w:rsid w:val="0008330C"/>
    <w:rsid w:val="00086AD2"/>
    <w:rsid w:val="000872BC"/>
    <w:rsid w:val="0009535C"/>
    <w:rsid w:val="000964BB"/>
    <w:rsid w:val="00096D10"/>
    <w:rsid w:val="00097104"/>
    <w:rsid w:val="0009720A"/>
    <w:rsid w:val="000A43DC"/>
    <w:rsid w:val="000A70D2"/>
    <w:rsid w:val="000A78CD"/>
    <w:rsid w:val="000B445E"/>
    <w:rsid w:val="000B57B9"/>
    <w:rsid w:val="000B6FE2"/>
    <w:rsid w:val="000B7CE6"/>
    <w:rsid w:val="000C3F6A"/>
    <w:rsid w:val="000C4D89"/>
    <w:rsid w:val="000C5A95"/>
    <w:rsid w:val="000D0533"/>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5E9E"/>
    <w:rsid w:val="00116138"/>
    <w:rsid w:val="001162BB"/>
    <w:rsid w:val="001242A6"/>
    <w:rsid w:val="00127159"/>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05C1"/>
    <w:rsid w:val="00171F2E"/>
    <w:rsid w:val="001743D6"/>
    <w:rsid w:val="00174707"/>
    <w:rsid w:val="00175931"/>
    <w:rsid w:val="00180D74"/>
    <w:rsid w:val="00181FAB"/>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3F87"/>
    <w:rsid w:val="001C41BA"/>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86B"/>
    <w:rsid w:val="00247A79"/>
    <w:rsid w:val="00252E57"/>
    <w:rsid w:val="0025345A"/>
    <w:rsid w:val="00260DB3"/>
    <w:rsid w:val="0026219D"/>
    <w:rsid w:val="0026318E"/>
    <w:rsid w:val="00264143"/>
    <w:rsid w:val="002655F5"/>
    <w:rsid w:val="00265E5B"/>
    <w:rsid w:val="00265E72"/>
    <w:rsid w:val="002728B3"/>
    <w:rsid w:val="00273E8B"/>
    <w:rsid w:val="0027761F"/>
    <w:rsid w:val="00280835"/>
    <w:rsid w:val="00282F0D"/>
    <w:rsid w:val="002857B0"/>
    <w:rsid w:val="00286B8D"/>
    <w:rsid w:val="00290056"/>
    <w:rsid w:val="00294CE8"/>
    <w:rsid w:val="002A2AE3"/>
    <w:rsid w:val="002A7D73"/>
    <w:rsid w:val="002B16A8"/>
    <w:rsid w:val="002B520C"/>
    <w:rsid w:val="002B6575"/>
    <w:rsid w:val="002C0E85"/>
    <w:rsid w:val="002C4E9F"/>
    <w:rsid w:val="002C6A92"/>
    <w:rsid w:val="002C7227"/>
    <w:rsid w:val="002D080E"/>
    <w:rsid w:val="002D0D68"/>
    <w:rsid w:val="002D1DD3"/>
    <w:rsid w:val="002D310A"/>
    <w:rsid w:val="002D36B3"/>
    <w:rsid w:val="002E615A"/>
    <w:rsid w:val="002F2195"/>
    <w:rsid w:val="002F25A2"/>
    <w:rsid w:val="002F3B10"/>
    <w:rsid w:val="002F4076"/>
    <w:rsid w:val="002F45ED"/>
    <w:rsid w:val="00301BAD"/>
    <w:rsid w:val="00303028"/>
    <w:rsid w:val="003056B7"/>
    <w:rsid w:val="00306BC5"/>
    <w:rsid w:val="00307DA8"/>
    <w:rsid w:val="003148F2"/>
    <w:rsid w:val="003178EB"/>
    <w:rsid w:val="00321765"/>
    <w:rsid w:val="00322111"/>
    <w:rsid w:val="00322C9C"/>
    <w:rsid w:val="00325A5B"/>
    <w:rsid w:val="00325CEC"/>
    <w:rsid w:val="00326B7A"/>
    <w:rsid w:val="00331743"/>
    <w:rsid w:val="0033403C"/>
    <w:rsid w:val="00336A17"/>
    <w:rsid w:val="00336BFF"/>
    <w:rsid w:val="003428A3"/>
    <w:rsid w:val="00344207"/>
    <w:rsid w:val="003478F0"/>
    <w:rsid w:val="0035076A"/>
    <w:rsid w:val="00351C45"/>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55E3"/>
    <w:rsid w:val="0039703F"/>
    <w:rsid w:val="003A2F93"/>
    <w:rsid w:val="003A5203"/>
    <w:rsid w:val="003A6B6F"/>
    <w:rsid w:val="003B7A85"/>
    <w:rsid w:val="003C069D"/>
    <w:rsid w:val="003C2085"/>
    <w:rsid w:val="003D15F1"/>
    <w:rsid w:val="003D1E96"/>
    <w:rsid w:val="003D30EA"/>
    <w:rsid w:val="003E036D"/>
    <w:rsid w:val="003E0CAD"/>
    <w:rsid w:val="003E18B1"/>
    <w:rsid w:val="003E3EBF"/>
    <w:rsid w:val="003E7CE1"/>
    <w:rsid w:val="003F07CB"/>
    <w:rsid w:val="003F1A25"/>
    <w:rsid w:val="003F1FFF"/>
    <w:rsid w:val="003F7618"/>
    <w:rsid w:val="004010DF"/>
    <w:rsid w:val="004022AF"/>
    <w:rsid w:val="00402C77"/>
    <w:rsid w:val="00402ED9"/>
    <w:rsid w:val="004038C2"/>
    <w:rsid w:val="00405C0B"/>
    <w:rsid w:val="00410417"/>
    <w:rsid w:val="004157EB"/>
    <w:rsid w:val="0041643F"/>
    <w:rsid w:val="00416D16"/>
    <w:rsid w:val="004200F9"/>
    <w:rsid w:val="0043066B"/>
    <w:rsid w:val="004345B5"/>
    <w:rsid w:val="00436B3F"/>
    <w:rsid w:val="00440062"/>
    <w:rsid w:val="004420E7"/>
    <w:rsid w:val="00444E72"/>
    <w:rsid w:val="0044657E"/>
    <w:rsid w:val="004471FC"/>
    <w:rsid w:val="0044742A"/>
    <w:rsid w:val="00455373"/>
    <w:rsid w:val="00457476"/>
    <w:rsid w:val="0046055B"/>
    <w:rsid w:val="00461F4C"/>
    <w:rsid w:val="00464CB3"/>
    <w:rsid w:val="004674FA"/>
    <w:rsid w:val="0047031B"/>
    <w:rsid w:val="004735FE"/>
    <w:rsid w:val="00474953"/>
    <w:rsid w:val="004770BE"/>
    <w:rsid w:val="00477813"/>
    <w:rsid w:val="0048465A"/>
    <w:rsid w:val="00492405"/>
    <w:rsid w:val="00493E5A"/>
    <w:rsid w:val="00495223"/>
    <w:rsid w:val="004961F7"/>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44EF"/>
    <w:rsid w:val="00665A1B"/>
    <w:rsid w:val="00673108"/>
    <w:rsid w:val="00681D82"/>
    <w:rsid w:val="0068298F"/>
    <w:rsid w:val="00685A52"/>
    <w:rsid w:val="00686D1B"/>
    <w:rsid w:val="006909CF"/>
    <w:rsid w:val="00692728"/>
    <w:rsid w:val="00694C2A"/>
    <w:rsid w:val="00696CBE"/>
    <w:rsid w:val="006B3DC5"/>
    <w:rsid w:val="006B4985"/>
    <w:rsid w:val="006B7ABF"/>
    <w:rsid w:val="006C02B9"/>
    <w:rsid w:val="006C1C25"/>
    <w:rsid w:val="006C40CC"/>
    <w:rsid w:val="006D2105"/>
    <w:rsid w:val="006D25F2"/>
    <w:rsid w:val="006D4289"/>
    <w:rsid w:val="006E228A"/>
    <w:rsid w:val="006E408B"/>
    <w:rsid w:val="006E5C92"/>
    <w:rsid w:val="006F41A1"/>
    <w:rsid w:val="006F493B"/>
    <w:rsid w:val="006F4E0E"/>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673CA"/>
    <w:rsid w:val="00772CEC"/>
    <w:rsid w:val="0077405B"/>
    <w:rsid w:val="00781629"/>
    <w:rsid w:val="00785C8E"/>
    <w:rsid w:val="00791E2E"/>
    <w:rsid w:val="00792F17"/>
    <w:rsid w:val="00793A28"/>
    <w:rsid w:val="00794A8D"/>
    <w:rsid w:val="00796E1E"/>
    <w:rsid w:val="00797088"/>
    <w:rsid w:val="00797446"/>
    <w:rsid w:val="007A4113"/>
    <w:rsid w:val="007B011A"/>
    <w:rsid w:val="007B6536"/>
    <w:rsid w:val="007B7F40"/>
    <w:rsid w:val="007C0E86"/>
    <w:rsid w:val="007C278E"/>
    <w:rsid w:val="007D0F24"/>
    <w:rsid w:val="007D1574"/>
    <w:rsid w:val="007D5279"/>
    <w:rsid w:val="007D7000"/>
    <w:rsid w:val="007E2143"/>
    <w:rsid w:val="007E2638"/>
    <w:rsid w:val="007E3AF2"/>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0F50"/>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329D"/>
    <w:rsid w:val="008C7224"/>
    <w:rsid w:val="008D237A"/>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973B1"/>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06E77"/>
    <w:rsid w:val="00A14102"/>
    <w:rsid w:val="00A14494"/>
    <w:rsid w:val="00A148D5"/>
    <w:rsid w:val="00A15C1F"/>
    <w:rsid w:val="00A2140D"/>
    <w:rsid w:val="00A2390D"/>
    <w:rsid w:val="00A32B46"/>
    <w:rsid w:val="00A35297"/>
    <w:rsid w:val="00A37C5F"/>
    <w:rsid w:val="00A37D21"/>
    <w:rsid w:val="00A403BC"/>
    <w:rsid w:val="00A407AD"/>
    <w:rsid w:val="00A41B84"/>
    <w:rsid w:val="00A428D3"/>
    <w:rsid w:val="00A51CCD"/>
    <w:rsid w:val="00A541CC"/>
    <w:rsid w:val="00A556EB"/>
    <w:rsid w:val="00A570CF"/>
    <w:rsid w:val="00A60F7A"/>
    <w:rsid w:val="00A6315E"/>
    <w:rsid w:val="00A6451F"/>
    <w:rsid w:val="00A7246A"/>
    <w:rsid w:val="00A82876"/>
    <w:rsid w:val="00A8646B"/>
    <w:rsid w:val="00A9198D"/>
    <w:rsid w:val="00AA0A15"/>
    <w:rsid w:val="00AA5F43"/>
    <w:rsid w:val="00AB283F"/>
    <w:rsid w:val="00AB4037"/>
    <w:rsid w:val="00AB60AB"/>
    <w:rsid w:val="00AB6B13"/>
    <w:rsid w:val="00AB766E"/>
    <w:rsid w:val="00AC1578"/>
    <w:rsid w:val="00AC2DCB"/>
    <w:rsid w:val="00AC5495"/>
    <w:rsid w:val="00AC67AD"/>
    <w:rsid w:val="00AD4F84"/>
    <w:rsid w:val="00AD67F9"/>
    <w:rsid w:val="00AE00E1"/>
    <w:rsid w:val="00AE0223"/>
    <w:rsid w:val="00AE0E2C"/>
    <w:rsid w:val="00AE588D"/>
    <w:rsid w:val="00AE6051"/>
    <w:rsid w:val="00AE7290"/>
    <w:rsid w:val="00AE757F"/>
    <w:rsid w:val="00AE7DF6"/>
    <w:rsid w:val="00AF1A3A"/>
    <w:rsid w:val="00AF5D55"/>
    <w:rsid w:val="00AF71F0"/>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04DB"/>
    <w:rsid w:val="00B513E9"/>
    <w:rsid w:val="00B531A2"/>
    <w:rsid w:val="00B56460"/>
    <w:rsid w:val="00B60EFB"/>
    <w:rsid w:val="00B614BD"/>
    <w:rsid w:val="00B65034"/>
    <w:rsid w:val="00B72010"/>
    <w:rsid w:val="00B74B2F"/>
    <w:rsid w:val="00B74CCE"/>
    <w:rsid w:val="00B754F4"/>
    <w:rsid w:val="00B77B4C"/>
    <w:rsid w:val="00B77E36"/>
    <w:rsid w:val="00B81051"/>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A78"/>
    <w:rsid w:val="00BE3D94"/>
    <w:rsid w:val="00BE5DA5"/>
    <w:rsid w:val="00BF28AC"/>
    <w:rsid w:val="00BF33EE"/>
    <w:rsid w:val="00BF6204"/>
    <w:rsid w:val="00C019E2"/>
    <w:rsid w:val="00C01BE2"/>
    <w:rsid w:val="00C13731"/>
    <w:rsid w:val="00C2193C"/>
    <w:rsid w:val="00C22349"/>
    <w:rsid w:val="00C23C8F"/>
    <w:rsid w:val="00C24035"/>
    <w:rsid w:val="00C3441A"/>
    <w:rsid w:val="00C3592F"/>
    <w:rsid w:val="00C401FA"/>
    <w:rsid w:val="00C40F4B"/>
    <w:rsid w:val="00C4319E"/>
    <w:rsid w:val="00C436B4"/>
    <w:rsid w:val="00C43924"/>
    <w:rsid w:val="00C46C75"/>
    <w:rsid w:val="00C47E6B"/>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78B3"/>
    <w:rsid w:val="00C90B31"/>
    <w:rsid w:val="00C94F04"/>
    <w:rsid w:val="00C97BE9"/>
    <w:rsid w:val="00CA1304"/>
    <w:rsid w:val="00CA2BD3"/>
    <w:rsid w:val="00CA4483"/>
    <w:rsid w:val="00CA5AFB"/>
    <w:rsid w:val="00CA5DF9"/>
    <w:rsid w:val="00CB0C1D"/>
    <w:rsid w:val="00CB1837"/>
    <w:rsid w:val="00CB447F"/>
    <w:rsid w:val="00CB585B"/>
    <w:rsid w:val="00CC2CDC"/>
    <w:rsid w:val="00CC3529"/>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1ACE"/>
    <w:rsid w:val="00D327BA"/>
    <w:rsid w:val="00D34DD9"/>
    <w:rsid w:val="00D35963"/>
    <w:rsid w:val="00D359F7"/>
    <w:rsid w:val="00D365A3"/>
    <w:rsid w:val="00D36A48"/>
    <w:rsid w:val="00D42703"/>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97263"/>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3359"/>
    <w:rsid w:val="00E14AD2"/>
    <w:rsid w:val="00E1619A"/>
    <w:rsid w:val="00E16D46"/>
    <w:rsid w:val="00E1718E"/>
    <w:rsid w:val="00E21411"/>
    <w:rsid w:val="00E224B8"/>
    <w:rsid w:val="00E2354F"/>
    <w:rsid w:val="00E257C9"/>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1D2"/>
    <w:rsid w:val="00E7668C"/>
    <w:rsid w:val="00E77ACC"/>
    <w:rsid w:val="00E806B5"/>
    <w:rsid w:val="00E95486"/>
    <w:rsid w:val="00EA064C"/>
    <w:rsid w:val="00EA1E18"/>
    <w:rsid w:val="00EA2FA8"/>
    <w:rsid w:val="00EA388F"/>
    <w:rsid w:val="00EB076D"/>
    <w:rsid w:val="00EB1842"/>
    <w:rsid w:val="00EB4AD6"/>
    <w:rsid w:val="00EB670A"/>
    <w:rsid w:val="00EC5C9F"/>
    <w:rsid w:val="00EC5D6C"/>
    <w:rsid w:val="00ED5303"/>
    <w:rsid w:val="00ED72B8"/>
    <w:rsid w:val="00EE5145"/>
    <w:rsid w:val="00EF125E"/>
    <w:rsid w:val="00EF7C0A"/>
    <w:rsid w:val="00F03F33"/>
    <w:rsid w:val="00F067FC"/>
    <w:rsid w:val="00F150F9"/>
    <w:rsid w:val="00F201D5"/>
    <w:rsid w:val="00F22CDE"/>
    <w:rsid w:val="00F22F13"/>
    <w:rsid w:val="00F23090"/>
    <w:rsid w:val="00F25269"/>
    <w:rsid w:val="00F307E8"/>
    <w:rsid w:val="00F32BE3"/>
    <w:rsid w:val="00F32BF9"/>
    <w:rsid w:val="00F34F4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857BD"/>
    <w:rsid w:val="00FA0DA3"/>
    <w:rsid w:val="00FA13CB"/>
    <w:rsid w:val="00FA2565"/>
    <w:rsid w:val="00FA2B4D"/>
    <w:rsid w:val="00FA473E"/>
    <w:rsid w:val="00FA576E"/>
    <w:rsid w:val="00FA5EEA"/>
    <w:rsid w:val="00FA767D"/>
    <w:rsid w:val="00FB10A7"/>
    <w:rsid w:val="00FB2CF6"/>
    <w:rsid w:val="00FB3FFF"/>
    <w:rsid w:val="00FB464F"/>
    <w:rsid w:val="00FB487B"/>
    <w:rsid w:val="00FB778F"/>
    <w:rsid w:val="00FC3C04"/>
    <w:rsid w:val="00FC5567"/>
    <w:rsid w:val="00FC6901"/>
    <w:rsid w:val="00FC701B"/>
    <w:rsid w:val="00FD0EDA"/>
    <w:rsid w:val="00FD4B35"/>
    <w:rsid w:val="00FD588A"/>
    <w:rsid w:val="00FD7DB9"/>
    <w:rsid w:val="00FE1943"/>
    <w:rsid w:val="00FE4ADA"/>
    <w:rsid w:val="00FE541A"/>
    <w:rsid w:val="00FF1CC8"/>
    <w:rsid w:val="00FF39DD"/>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29399859">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113524742">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32CBC-68F8-4B04-A044-C5C37F63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3411</Words>
  <Characters>19444</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Claudia Gavaneanu</cp:lastModifiedBy>
  <cp:revision>59</cp:revision>
  <cp:lastPrinted>2017-11-22T08:20:00Z</cp:lastPrinted>
  <dcterms:created xsi:type="dcterms:W3CDTF">2024-04-12T11:10:00Z</dcterms:created>
  <dcterms:modified xsi:type="dcterms:W3CDTF">2024-11-11T08:20:00Z</dcterms:modified>
</cp:coreProperties>
</file>