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97562F" w14:textId="2562772C" w:rsidR="003645AA" w:rsidRPr="00607B6B" w:rsidRDefault="00341EDE" w:rsidP="00607B6B">
      <w:pPr>
        <w:spacing w:before="60" w:after="0" w:line="240" w:lineRule="auto"/>
        <w:jc w:val="center"/>
        <w:rPr>
          <w:rFonts w:eastAsia="Times New Roman" w:cstheme="minorHAnsi"/>
          <w:b/>
          <w:color w:val="002060"/>
          <w:sz w:val="24"/>
          <w:szCs w:val="24"/>
        </w:rPr>
      </w:pPr>
      <w:r w:rsidRPr="00607B6B">
        <w:rPr>
          <w:rFonts w:eastAsia="Times New Roman" w:cstheme="minorHAnsi"/>
          <w:b/>
          <w:color w:val="002060"/>
          <w:sz w:val="24"/>
          <w:szCs w:val="24"/>
        </w:rPr>
        <w:t xml:space="preserve">Anexa </w:t>
      </w:r>
      <w:r w:rsidR="00FF0BEA">
        <w:rPr>
          <w:rFonts w:eastAsia="Times New Roman" w:cstheme="minorHAnsi"/>
          <w:b/>
          <w:color w:val="002060"/>
          <w:sz w:val="24"/>
          <w:szCs w:val="24"/>
        </w:rPr>
        <w:t>10</w:t>
      </w:r>
      <w:r w:rsidRPr="00607B6B">
        <w:rPr>
          <w:rFonts w:eastAsia="Times New Roman" w:cstheme="minorHAnsi"/>
          <w:b/>
          <w:color w:val="002060"/>
          <w:sz w:val="24"/>
          <w:szCs w:val="24"/>
        </w:rPr>
        <w:t xml:space="preserve">: </w:t>
      </w:r>
      <w:r w:rsidR="00C05100" w:rsidRPr="00607B6B">
        <w:rPr>
          <w:rFonts w:eastAsia="Times New Roman" w:cstheme="minorHAnsi"/>
          <w:b/>
          <w:color w:val="002060"/>
          <w:sz w:val="24"/>
          <w:szCs w:val="24"/>
        </w:rPr>
        <w:t>Grila de analiză a conformității</w:t>
      </w:r>
      <w:r w:rsidR="00607B6B" w:rsidRPr="00607B6B">
        <w:rPr>
          <w:rFonts w:eastAsia="Times New Roman" w:cstheme="minorHAnsi"/>
          <w:b/>
          <w:color w:val="002060"/>
          <w:sz w:val="24"/>
          <w:szCs w:val="24"/>
        </w:rPr>
        <w:t xml:space="preserve"> </w:t>
      </w:r>
      <w:r w:rsidR="00C05100" w:rsidRPr="00607B6B">
        <w:rPr>
          <w:rFonts w:eastAsia="Times New Roman" w:cstheme="minorHAnsi"/>
          <w:b/>
          <w:color w:val="002060"/>
          <w:sz w:val="24"/>
          <w:szCs w:val="24"/>
        </w:rPr>
        <w:t xml:space="preserve">proiectului  tehnic de execuție </w:t>
      </w:r>
      <w:r w:rsidR="003645AA" w:rsidRPr="00607B6B">
        <w:rPr>
          <w:rFonts w:eastAsia="Times New Roman" w:cstheme="minorHAnsi"/>
          <w:b/>
          <w:color w:val="002060"/>
          <w:sz w:val="24"/>
          <w:szCs w:val="24"/>
        </w:rPr>
        <w:t>(PT</w:t>
      </w:r>
      <w:r w:rsidR="00DB03C0" w:rsidRPr="00607B6B">
        <w:rPr>
          <w:rFonts w:eastAsia="Times New Roman" w:cstheme="minorHAnsi"/>
          <w:b/>
          <w:color w:val="002060"/>
          <w:sz w:val="24"/>
          <w:szCs w:val="24"/>
        </w:rPr>
        <w:t>E</w:t>
      </w:r>
      <w:r w:rsidR="003645AA" w:rsidRPr="00607B6B">
        <w:rPr>
          <w:rFonts w:eastAsia="Times New Roman" w:cstheme="minorHAnsi"/>
          <w:b/>
          <w:color w:val="002060"/>
          <w:sz w:val="24"/>
          <w:szCs w:val="24"/>
        </w:rPr>
        <w:t>)</w:t>
      </w:r>
    </w:p>
    <w:p w14:paraId="04D24B61" w14:textId="4764F3C8" w:rsidR="003645AA" w:rsidRPr="00607B6B" w:rsidRDefault="003645AA" w:rsidP="00607B6B">
      <w:pPr>
        <w:spacing w:before="60" w:after="0" w:line="240" w:lineRule="auto"/>
        <w:jc w:val="center"/>
        <w:rPr>
          <w:rFonts w:eastAsia="Times New Roman" w:cstheme="minorHAnsi"/>
          <w:b/>
          <w:color w:val="002060"/>
          <w:sz w:val="24"/>
          <w:szCs w:val="24"/>
        </w:rPr>
      </w:pPr>
      <w:r w:rsidRPr="00607B6B">
        <w:rPr>
          <w:rFonts w:eastAsia="Times New Roman" w:cstheme="minorHAnsi"/>
          <w:b/>
          <w:color w:val="002060"/>
          <w:sz w:val="24"/>
          <w:szCs w:val="24"/>
        </w:rPr>
        <w:t>în conformitate cu prevederile Hotărârii</w:t>
      </w:r>
      <w:r w:rsidR="00CA2F17">
        <w:rPr>
          <w:rFonts w:eastAsia="Times New Roman" w:cstheme="minorHAnsi"/>
          <w:b/>
          <w:color w:val="002060"/>
          <w:sz w:val="24"/>
          <w:szCs w:val="24"/>
        </w:rPr>
        <w:t xml:space="preserve"> Guvernului</w:t>
      </w:r>
      <w:r w:rsidRPr="00607B6B">
        <w:rPr>
          <w:rFonts w:eastAsia="Times New Roman" w:cstheme="minorHAnsi"/>
          <w:b/>
          <w:color w:val="002060"/>
          <w:sz w:val="24"/>
          <w:szCs w:val="24"/>
        </w:rPr>
        <w:t xml:space="preserve"> nr. 907 din 29 noiembrie 2016 privind etapele de elaborare şi </w:t>
      </w:r>
      <w:r w:rsidR="00DB03C0" w:rsidRPr="00607B6B">
        <w:rPr>
          <w:rFonts w:eastAsia="Times New Roman" w:cstheme="minorHAnsi"/>
          <w:b/>
          <w:color w:val="002060"/>
          <w:sz w:val="24"/>
          <w:szCs w:val="24"/>
        </w:rPr>
        <w:t>conținutul</w:t>
      </w:r>
      <w:r w:rsidRPr="00607B6B">
        <w:rPr>
          <w:rFonts w:eastAsia="Times New Roman" w:cstheme="minorHAnsi"/>
          <w:b/>
          <w:color w:val="002060"/>
          <w:sz w:val="24"/>
          <w:szCs w:val="24"/>
        </w:rPr>
        <w:t xml:space="preserve">-cadru al </w:t>
      </w:r>
      <w:r w:rsidR="00DB03C0" w:rsidRPr="00607B6B">
        <w:rPr>
          <w:rFonts w:eastAsia="Times New Roman" w:cstheme="minorHAnsi"/>
          <w:b/>
          <w:color w:val="002060"/>
          <w:sz w:val="24"/>
          <w:szCs w:val="24"/>
        </w:rPr>
        <w:t>documentațiilor</w:t>
      </w:r>
      <w:r w:rsidRPr="00607B6B">
        <w:rPr>
          <w:rFonts w:eastAsia="Times New Roman" w:cstheme="minorHAnsi"/>
          <w:b/>
          <w:color w:val="002060"/>
          <w:sz w:val="24"/>
          <w:szCs w:val="24"/>
        </w:rPr>
        <w:t xml:space="preserve"> tehnico-economice aferente obiectivelor/proiectelor de </w:t>
      </w:r>
      <w:r w:rsidR="00DB03C0" w:rsidRPr="00607B6B">
        <w:rPr>
          <w:rFonts w:eastAsia="Times New Roman" w:cstheme="minorHAnsi"/>
          <w:b/>
          <w:color w:val="002060"/>
          <w:sz w:val="24"/>
          <w:szCs w:val="24"/>
        </w:rPr>
        <w:t>investiții</w:t>
      </w:r>
      <w:r w:rsidRPr="00607B6B">
        <w:rPr>
          <w:rFonts w:eastAsia="Times New Roman" w:cstheme="minorHAnsi"/>
          <w:b/>
          <w:color w:val="002060"/>
          <w:sz w:val="24"/>
          <w:szCs w:val="24"/>
        </w:rPr>
        <w:t xml:space="preserve"> </w:t>
      </w:r>
      <w:r w:rsidR="00DB03C0" w:rsidRPr="00607B6B">
        <w:rPr>
          <w:rFonts w:eastAsia="Times New Roman" w:cstheme="minorHAnsi"/>
          <w:b/>
          <w:color w:val="002060"/>
          <w:sz w:val="24"/>
          <w:szCs w:val="24"/>
        </w:rPr>
        <w:t>finanțate</w:t>
      </w:r>
      <w:r w:rsidRPr="00607B6B">
        <w:rPr>
          <w:rFonts w:eastAsia="Times New Roman" w:cstheme="minorHAnsi"/>
          <w:b/>
          <w:color w:val="002060"/>
          <w:sz w:val="24"/>
          <w:szCs w:val="24"/>
        </w:rPr>
        <w:t xml:space="preserve"> din fonduri publice</w:t>
      </w:r>
      <w:r w:rsidR="000B5D37">
        <w:rPr>
          <w:rFonts w:eastAsia="Times New Roman" w:cstheme="minorHAnsi"/>
          <w:b/>
          <w:color w:val="002060"/>
          <w:sz w:val="24"/>
          <w:szCs w:val="24"/>
        </w:rPr>
        <w:t xml:space="preserve">, cu modificările și completările ulterioare </w:t>
      </w:r>
    </w:p>
    <w:p w14:paraId="6B635388" w14:textId="77777777" w:rsidR="005538CB" w:rsidRPr="00607B6B" w:rsidRDefault="005538CB" w:rsidP="00607B6B">
      <w:pPr>
        <w:spacing w:before="60" w:after="0" w:line="240" w:lineRule="auto"/>
        <w:jc w:val="center"/>
        <w:rPr>
          <w:rFonts w:eastAsia="Times New Roman" w:cstheme="minorHAnsi"/>
          <w:b/>
          <w:color w:val="002060"/>
          <w:sz w:val="24"/>
          <w:szCs w:val="24"/>
        </w:rPr>
      </w:pPr>
    </w:p>
    <w:tbl>
      <w:tblPr>
        <w:tblW w:w="1304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8"/>
        <w:gridCol w:w="11144"/>
      </w:tblGrid>
      <w:tr w:rsidR="005538CB" w:rsidRPr="00607B6B" w14:paraId="7DB8F56D" w14:textId="77777777" w:rsidTr="00341EDE">
        <w:tc>
          <w:tcPr>
            <w:tcW w:w="13042" w:type="dxa"/>
            <w:gridSpan w:val="2"/>
            <w:shd w:val="clear" w:color="auto" w:fill="auto"/>
          </w:tcPr>
          <w:p w14:paraId="12A276EC" w14:textId="04570987" w:rsidR="003645AA" w:rsidRPr="00607B6B" w:rsidRDefault="00917DAD" w:rsidP="00607B6B">
            <w:pPr>
              <w:spacing w:before="60" w:after="0" w:line="240" w:lineRule="auto"/>
              <w:jc w:val="center"/>
              <w:outlineLvl w:val="0"/>
              <w:rPr>
                <w:rFonts w:eastAsia="Times New Roman" w:cstheme="minorHAnsi"/>
                <w:b/>
                <w:bCs/>
                <w:color w:val="002060"/>
                <w:sz w:val="24"/>
                <w:szCs w:val="24"/>
              </w:rPr>
            </w:pPr>
            <w:r w:rsidRPr="00607B6B">
              <w:rPr>
                <w:rFonts w:eastAsia="Times New Roman" w:cstheme="minorHAnsi"/>
                <w:b/>
                <w:bCs/>
                <w:color w:val="002060"/>
                <w:sz w:val="24"/>
                <w:szCs w:val="24"/>
              </w:rPr>
              <w:t xml:space="preserve">Program Sănătate </w:t>
            </w:r>
          </w:p>
        </w:tc>
      </w:tr>
      <w:tr w:rsidR="00C05100" w:rsidRPr="00607B6B" w14:paraId="08EEF85C" w14:textId="77777777" w:rsidTr="00341EDE">
        <w:tc>
          <w:tcPr>
            <w:tcW w:w="1898" w:type="dxa"/>
            <w:shd w:val="clear" w:color="auto" w:fill="auto"/>
          </w:tcPr>
          <w:p w14:paraId="3BAC518E" w14:textId="1A153A7D" w:rsidR="00C05100" w:rsidRPr="00607B6B" w:rsidRDefault="00C05100" w:rsidP="00607B6B">
            <w:pPr>
              <w:spacing w:before="60" w:after="0" w:line="240" w:lineRule="auto"/>
              <w:jc w:val="both"/>
              <w:outlineLvl w:val="0"/>
              <w:rPr>
                <w:rFonts w:eastAsia="Times New Roman" w:cstheme="minorHAnsi"/>
                <w:bCs/>
                <w:color w:val="002060"/>
                <w:sz w:val="24"/>
                <w:szCs w:val="24"/>
              </w:rPr>
            </w:pPr>
            <w:r w:rsidRPr="00607B6B">
              <w:rPr>
                <w:rFonts w:eastAsia="Times New Roman" w:cstheme="minorHAnsi"/>
                <w:bCs/>
                <w:color w:val="002060"/>
                <w:sz w:val="24"/>
                <w:szCs w:val="24"/>
              </w:rPr>
              <w:t xml:space="preserve">Prioritatea </w:t>
            </w:r>
          </w:p>
        </w:tc>
        <w:tc>
          <w:tcPr>
            <w:tcW w:w="11144" w:type="dxa"/>
            <w:shd w:val="clear" w:color="auto" w:fill="auto"/>
          </w:tcPr>
          <w:p w14:paraId="5CC19145" w14:textId="55828ADC" w:rsidR="00C05100" w:rsidRPr="00607B6B" w:rsidRDefault="006C33B6" w:rsidP="00607B6B">
            <w:pPr>
              <w:spacing w:before="60" w:after="0" w:line="240" w:lineRule="auto"/>
              <w:jc w:val="both"/>
              <w:outlineLvl w:val="0"/>
              <w:rPr>
                <w:rFonts w:eastAsia="Times New Roman" w:cstheme="minorHAnsi"/>
                <w:b/>
                <w:bCs/>
                <w:color w:val="002060"/>
                <w:sz w:val="24"/>
                <w:szCs w:val="24"/>
              </w:rPr>
            </w:pPr>
            <w:r w:rsidRPr="006C33B6">
              <w:rPr>
                <w:rFonts w:cstheme="minorHAnsi"/>
                <w:b/>
                <w:bCs/>
                <w:color w:val="002060"/>
                <w:sz w:val="24"/>
                <w:szCs w:val="24"/>
              </w:rPr>
              <w:t>Prioritatea 3 Creșterea eficacității și rezilienței sistemului medical în domenii critice, de importanță strategică cu impact transversal asupra serviciilor medicale și asupra stării de sănătate</w:t>
            </w:r>
          </w:p>
        </w:tc>
      </w:tr>
      <w:tr w:rsidR="00C05100" w:rsidRPr="00607B6B" w14:paraId="72A768B5" w14:textId="77777777" w:rsidTr="00341EDE">
        <w:tc>
          <w:tcPr>
            <w:tcW w:w="1898" w:type="dxa"/>
            <w:shd w:val="clear" w:color="auto" w:fill="auto"/>
          </w:tcPr>
          <w:p w14:paraId="52BA914D" w14:textId="77777777" w:rsidR="00C05100" w:rsidRPr="00607B6B" w:rsidRDefault="00C05100" w:rsidP="00607B6B">
            <w:pPr>
              <w:spacing w:before="60" w:after="0" w:line="240" w:lineRule="auto"/>
              <w:jc w:val="both"/>
              <w:outlineLvl w:val="0"/>
              <w:rPr>
                <w:rFonts w:eastAsia="Times New Roman" w:cstheme="minorHAnsi"/>
                <w:bCs/>
                <w:color w:val="002060"/>
                <w:sz w:val="24"/>
                <w:szCs w:val="24"/>
              </w:rPr>
            </w:pPr>
            <w:r w:rsidRPr="00607B6B">
              <w:rPr>
                <w:rFonts w:eastAsia="Times New Roman" w:cstheme="minorHAnsi"/>
                <w:bCs/>
                <w:color w:val="002060"/>
                <w:sz w:val="24"/>
                <w:szCs w:val="24"/>
              </w:rPr>
              <w:t>Obiectiv specific</w:t>
            </w:r>
          </w:p>
        </w:tc>
        <w:tc>
          <w:tcPr>
            <w:tcW w:w="11144" w:type="dxa"/>
            <w:shd w:val="clear" w:color="auto" w:fill="auto"/>
          </w:tcPr>
          <w:p w14:paraId="5A65136F" w14:textId="0162118A" w:rsidR="00C05100" w:rsidRPr="00607B6B" w:rsidRDefault="00C05100" w:rsidP="00607B6B">
            <w:pPr>
              <w:spacing w:before="60" w:after="0" w:line="240" w:lineRule="auto"/>
              <w:jc w:val="both"/>
              <w:outlineLvl w:val="0"/>
              <w:rPr>
                <w:rFonts w:eastAsia="Times New Roman" w:cstheme="minorHAnsi"/>
                <w:b/>
                <w:bCs/>
                <w:color w:val="002060"/>
                <w:sz w:val="24"/>
                <w:szCs w:val="24"/>
              </w:rPr>
            </w:pPr>
            <w:r w:rsidRPr="00607B6B">
              <w:rPr>
                <w:rFonts w:cstheme="minorHAnsi"/>
                <w:b/>
                <w:bCs/>
                <w:color w:val="002060"/>
                <w:sz w:val="24"/>
                <w:szCs w:val="24"/>
              </w:rPr>
              <w:t>RSO4.5.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tc>
      </w:tr>
      <w:tr w:rsidR="00C05100" w:rsidRPr="00607B6B" w14:paraId="68A06B4A" w14:textId="77777777" w:rsidTr="00341EDE">
        <w:tc>
          <w:tcPr>
            <w:tcW w:w="1898" w:type="dxa"/>
            <w:shd w:val="clear" w:color="auto" w:fill="auto"/>
          </w:tcPr>
          <w:p w14:paraId="1B68CA5D" w14:textId="77777777" w:rsidR="00C05100" w:rsidRPr="00607B6B" w:rsidRDefault="00C05100" w:rsidP="00607B6B">
            <w:pPr>
              <w:spacing w:before="60" w:after="0" w:line="240" w:lineRule="auto"/>
              <w:jc w:val="both"/>
              <w:outlineLvl w:val="0"/>
              <w:rPr>
                <w:rFonts w:eastAsia="Times New Roman" w:cstheme="minorHAnsi"/>
                <w:bCs/>
                <w:color w:val="002060"/>
                <w:sz w:val="24"/>
                <w:szCs w:val="24"/>
              </w:rPr>
            </w:pPr>
            <w:r w:rsidRPr="00607B6B">
              <w:rPr>
                <w:rFonts w:eastAsia="Times New Roman" w:cstheme="minorHAnsi"/>
                <w:bCs/>
                <w:color w:val="002060"/>
                <w:sz w:val="24"/>
                <w:szCs w:val="24"/>
              </w:rPr>
              <w:t>Apel</w:t>
            </w:r>
          </w:p>
        </w:tc>
        <w:tc>
          <w:tcPr>
            <w:tcW w:w="11144" w:type="dxa"/>
            <w:shd w:val="clear" w:color="auto" w:fill="auto"/>
          </w:tcPr>
          <w:p w14:paraId="00982A6E" w14:textId="448FF19A" w:rsidR="00C05100" w:rsidRPr="00607B6B" w:rsidRDefault="006C33B6" w:rsidP="0040717E">
            <w:pPr>
              <w:spacing w:before="60" w:after="0" w:line="240" w:lineRule="auto"/>
              <w:jc w:val="both"/>
              <w:rPr>
                <w:rFonts w:eastAsia="Times New Roman" w:cstheme="minorHAnsi"/>
                <w:b/>
                <w:bCs/>
                <w:color w:val="002060"/>
                <w:sz w:val="24"/>
                <w:szCs w:val="24"/>
              </w:rPr>
            </w:pPr>
            <w:r w:rsidRPr="006C33B6">
              <w:rPr>
                <w:rFonts w:eastAsia="Calibri" w:cstheme="minorHAnsi"/>
                <w:b/>
                <w:bCs/>
                <w:color w:val="002060"/>
                <w:sz w:val="24"/>
                <w:szCs w:val="24"/>
                <w:lang w:val="it-IT"/>
              </w:rPr>
              <w:t>Investiții în infrastructura publică a laboratoarelor regionale de sănătate publică  din centrele regionale de sănătate publică din cadrul Institutului Național de Sănătate Publică</w:t>
            </w:r>
          </w:p>
        </w:tc>
      </w:tr>
      <w:tr w:rsidR="005538CB" w:rsidRPr="00607B6B" w14:paraId="6C850E5F" w14:textId="77777777" w:rsidTr="00341EDE">
        <w:tc>
          <w:tcPr>
            <w:tcW w:w="1898" w:type="dxa"/>
            <w:shd w:val="clear" w:color="auto" w:fill="auto"/>
          </w:tcPr>
          <w:p w14:paraId="6D40F1F6" w14:textId="2CDD5141" w:rsidR="003645AA" w:rsidRPr="00607B6B" w:rsidRDefault="003645AA" w:rsidP="00607B6B">
            <w:pPr>
              <w:spacing w:before="60" w:after="0" w:line="240" w:lineRule="auto"/>
              <w:jc w:val="both"/>
              <w:outlineLvl w:val="0"/>
              <w:rPr>
                <w:rFonts w:eastAsia="Times New Roman" w:cstheme="minorHAnsi"/>
                <w:bCs/>
                <w:color w:val="002060"/>
                <w:sz w:val="24"/>
                <w:szCs w:val="24"/>
              </w:rPr>
            </w:pPr>
            <w:r w:rsidRPr="00607B6B">
              <w:rPr>
                <w:rFonts w:eastAsia="Times New Roman" w:cstheme="minorHAnsi"/>
                <w:bCs/>
                <w:color w:val="002060"/>
                <w:sz w:val="24"/>
                <w:szCs w:val="24"/>
              </w:rPr>
              <w:t xml:space="preserve">Titlul cererii de </w:t>
            </w:r>
            <w:r w:rsidR="005538CB" w:rsidRPr="00607B6B">
              <w:rPr>
                <w:rFonts w:eastAsia="Times New Roman" w:cstheme="minorHAnsi"/>
                <w:bCs/>
                <w:color w:val="002060"/>
                <w:sz w:val="24"/>
                <w:szCs w:val="24"/>
              </w:rPr>
              <w:t>finanțare</w:t>
            </w:r>
            <w:r w:rsidRPr="00607B6B">
              <w:rPr>
                <w:rFonts w:eastAsia="Times New Roman" w:cstheme="minorHAnsi"/>
                <w:bCs/>
                <w:color w:val="002060"/>
                <w:sz w:val="24"/>
                <w:szCs w:val="24"/>
              </w:rPr>
              <w:t>:</w:t>
            </w:r>
          </w:p>
        </w:tc>
        <w:tc>
          <w:tcPr>
            <w:tcW w:w="11144" w:type="dxa"/>
            <w:shd w:val="clear" w:color="auto" w:fill="auto"/>
          </w:tcPr>
          <w:p w14:paraId="6F8F6E3D" w14:textId="77777777" w:rsidR="003645AA" w:rsidRPr="00607B6B" w:rsidRDefault="003645AA" w:rsidP="00607B6B">
            <w:pPr>
              <w:spacing w:before="60" w:after="0" w:line="240" w:lineRule="auto"/>
              <w:jc w:val="both"/>
              <w:outlineLvl w:val="0"/>
              <w:rPr>
                <w:rFonts w:eastAsia="Times New Roman" w:cstheme="minorHAnsi"/>
                <w:b/>
                <w:bCs/>
                <w:i/>
                <w:color w:val="002060"/>
                <w:sz w:val="24"/>
                <w:szCs w:val="24"/>
              </w:rPr>
            </w:pPr>
          </w:p>
        </w:tc>
      </w:tr>
      <w:tr w:rsidR="005538CB" w:rsidRPr="00607B6B" w14:paraId="669D90BC" w14:textId="77777777" w:rsidTr="00341EDE">
        <w:tc>
          <w:tcPr>
            <w:tcW w:w="1898" w:type="dxa"/>
            <w:shd w:val="clear" w:color="auto" w:fill="auto"/>
          </w:tcPr>
          <w:p w14:paraId="47854839" w14:textId="77777777" w:rsidR="003645AA" w:rsidRPr="00607B6B" w:rsidRDefault="003645AA" w:rsidP="00607B6B">
            <w:pPr>
              <w:spacing w:before="60" w:after="0" w:line="240" w:lineRule="auto"/>
              <w:jc w:val="both"/>
              <w:outlineLvl w:val="0"/>
              <w:rPr>
                <w:rFonts w:eastAsia="Times New Roman" w:cstheme="minorHAnsi"/>
                <w:bCs/>
                <w:color w:val="002060"/>
                <w:sz w:val="24"/>
                <w:szCs w:val="24"/>
              </w:rPr>
            </w:pPr>
            <w:r w:rsidRPr="00607B6B">
              <w:rPr>
                <w:rFonts w:eastAsia="Times New Roman" w:cstheme="minorHAnsi"/>
                <w:bCs/>
                <w:color w:val="002060"/>
                <w:sz w:val="24"/>
                <w:szCs w:val="24"/>
              </w:rPr>
              <w:t>Nr. apel de proiecte</w:t>
            </w:r>
          </w:p>
        </w:tc>
        <w:tc>
          <w:tcPr>
            <w:tcW w:w="11144" w:type="dxa"/>
            <w:shd w:val="clear" w:color="auto" w:fill="auto"/>
          </w:tcPr>
          <w:p w14:paraId="5F309A55" w14:textId="77777777" w:rsidR="003645AA" w:rsidRPr="00607B6B" w:rsidRDefault="003645AA" w:rsidP="00607B6B">
            <w:pPr>
              <w:spacing w:before="60" w:after="0" w:line="240" w:lineRule="auto"/>
              <w:outlineLvl w:val="0"/>
              <w:rPr>
                <w:rFonts w:eastAsia="Times New Roman" w:cstheme="minorHAnsi"/>
                <w:b/>
                <w:bCs/>
                <w:color w:val="002060"/>
                <w:sz w:val="24"/>
                <w:szCs w:val="24"/>
              </w:rPr>
            </w:pPr>
          </w:p>
        </w:tc>
      </w:tr>
      <w:tr w:rsidR="005538CB" w:rsidRPr="00607B6B" w14:paraId="1A9E2CE4" w14:textId="77777777" w:rsidTr="00341EDE">
        <w:tc>
          <w:tcPr>
            <w:tcW w:w="1898" w:type="dxa"/>
            <w:shd w:val="clear" w:color="auto" w:fill="auto"/>
          </w:tcPr>
          <w:p w14:paraId="45C65EAD" w14:textId="77777777" w:rsidR="003645AA" w:rsidRPr="00607B6B" w:rsidRDefault="003645AA" w:rsidP="00607B6B">
            <w:pPr>
              <w:spacing w:before="60" w:after="0" w:line="240" w:lineRule="auto"/>
              <w:jc w:val="both"/>
              <w:outlineLvl w:val="0"/>
              <w:rPr>
                <w:rFonts w:eastAsia="Times New Roman" w:cstheme="minorHAnsi"/>
                <w:bCs/>
                <w:color w:val="002060"/>
                <w:sz w:val="24"/>
                <w:szCs w:val="24"/>
              </w:rPr>
            </w:pPr>
            <w:r w:rsidRPr="00607B6B">
              <w:rPr>
                <w:rFonts w:eastAsia="Times New Roman" w:cstheme="minorHAnsi"/>
                <w:bCs/>
                <w:color w:val="002060"/>
                <w:sz w:val="24"/>
                <w:szCs w:val="24"/>
              </w:rPr>
              <w:t>Cod SMIS</w:t>
            </w:r>
          </w:p>
        </w:tc>
        <w:tc>
          <w:tcPr>
            <w:tcW w:w="11144" w:type="dxa"/>
            <w:shd w:val="clear" w:color="auto" w:fill="auto"/>
          </w:tcPr>
          <w:p w14:paraId="662AFFA4" w14:textId="77777777" w:rsidR="003645AA" w:rsidRPr="00607B6B" w:rsidRDefault="003645AA" w:rsidP="00607B6B">
            <w:pPr>
              <w:spacing w:before="60" w:after="0" w:line="240" w:lineRule="auto"/>
              <w:outlineLvl w:val="0"/>
              <w:rPr>
                <w:rFonts w:eastAsia="Times New Roman" w:cstheme="minorHAnsi"/>
                <w:b/>
                <w:bCs/>
                <w:color w:val="002060"/>
                <w:sz w:val="24"/>
                <w:szCs w:val="24"/>
              </w:rPr>
            </w:pPr>
          </w:p>
        </w:tc>
      </w:tr>
      <w:tr w:rsidR="005538CB" w:rsidRPr="00607B6B" w14:paraId="498F32BE" w14:textId="77777777" w:rsidTr="00341EDE">
        <w:tc>
          <w:tcPr>
            <w:tcW w:w="1898" w:type="dxa"/>
            <w:shd w:val="clear" w:color="auto" w:fill="auto"/>
          </w:tcPr>
          <w:p w14:paraId="412CF966" w14:textId="55975E21" w:rsidR="003645AA" w:rsidRPr="00607B6B" w:rsidRDefault="003645AA" w:rsidP="00607B6B">
            <w:pPr>
              <w:spacing w:before="60" w:after="0" w:line="240" w:lineRule="auto"/>
              <w:jc w:val="both"/>
              <w:outlineLvl w:val="0"/>
              <w:rPr>
                <w:rFonts w:eastAsia="Times New Roman" w:cstheme="minorHAnsi"/>
                <w:bCs/>
                <w:color w:val="002060"/>
                <w:sz w:val="24"/>
                <w:szCs w:val="24"/>
              </w:rPr>
            </w:pPr>
            <w:r w:rsidRPr="00607B6B">
              <w:rPr>
                <w:rFonts w:eastAsia="Times New Roman" w:cstheme="minorHAnsi"/>
                <w:iCs/>
                <w:color w:val="002060"/>
                <w:sz w:val="24"/>
                <w:szCs w:val="24"/>
              </w:rPr>
              <w:t xml:space="preserve">Nr </w:t>
            </w:r>
            <w:r w:rsidR="005538CB" w:rsidRPr="00607B6B">
              <w:rPr>
                <w:rFonts w:eastAsia="Times New Roman" w:cstheme="minorHAnsi"/>
                <w:iCs/>
                <w:color w:val="002060"/>
                <w:sz w:val="24"/>
                <w:szCs w:val="24"/>
              </w:rPr>
              <w:t>înregistrare</w:t>
            </w:r>
            <w:r w:rsidRPr="00607B6B">
              <w:rPr>
                <w:rFonts w:eastAsia="Times New Roman" w:cstheme="minorHAnsi"/>
                <w:iCs/>
                <w:color w:val="002060"/>
                <w:sz w:val="24"/>
                <w:szCs w:val="24"/>
              </w:rPr>
              <w:t>:</w:t>
            </w:r>
          </w:p>
        </w:tc>
        <w:tc>
          <w:tcPr>
            <w:tcW w:w="11144" w:type="dxa"/>
            <w:shd w:val="clear" w:color="auto" w:fill="auto"/>
          </w:tcPr>
          <w:p w14:paraId="75689E56" w14:textId="77777777" w:rsidR="003645AA" w:rsidRPr="00607B6B" w:rsidRDefault="003645AA" w:rsidP="00607B6B">
            <w:pPr>
              <w:spacing w:before="60" w:after="0" w:line="240" w:lineRule="auto"/>
              <w:outlineLvl w:val="0"/>
              <w:rPr>
                <w:rFonts w:eastAsia="Times New Roman" w:cstheme="minorHAnsi"/>
                <w:b/>
                <w:bCs/>
                <w:color w:val="002060"/>
                <w:sz w:val="24"/>
                <w:szCs w:val="24"/>
              </w:rPr>
            </w:pPr>
          </w:p>
        </w:tc>
      </w:tr>
      <w:tr w:rsidR="005538CB" w:rsidRPr="00607B6B" w14:paraId="30FDCD64" w14:textId="77777777" w:rsidTr="00341EDE">
        <w:tc>
          <w:tcPr>
            <w:tcW w:w="1898" w:type="dxa"/>
            <w:shd w:val="clear" w:color="auto" w:fill="auto"/>
          </w:tcPr>
          <w:p w14:paraId="159A7346" w14:textId="77777777" w:rsidR="003645AA" w:rsidRPr="00607B6B" w:rsidRDefault="003645AA" w:rsidP="00607B6B">
            <w:pPr>
              <w:spacing w:before="60" w:after="0" w:line="240" w:lineRule="auto"/>
              <w:jc w:val="both"/>
              <w:outlineLvl w:val="0"/>
              <w:rPr>
                <w:rFonts w:eastAsia="Times New Roman" w:cstheme="minorHAnsi"/>
                <w:iCs/>
                <w:color w:val="002060"/>
                <w:sz w:val="24"/>
                <w:szCs w:val="24"/>
              </w:rPr>
            </w:pPr>
            <w:r w:rsidRPr="00607B6B">
              <w:rPr>
                <w:rFonts w:eastAsia="Times New Roman" w:cstheme="minorHAnsi"/>
                <w:bCs/>
                <w:color w:val="002060"/>
                <w:sz w:val="24"/>
                <w:szCs w:val="24"/>
              </w:rPr>
              <w:t>Solicitantul:</w:t>
            </w:r>
          </w:p>
        </w:tc>
        <w:tc>
          <w:tcPr>
            <w:tcW w:w="11144" w:type="dxa"/>
            <w:shd w:val="clear" w:color="auto" w:fill="auto"/>
          </w:tcPr>
          <w:p w14:paraId="61450C82" w14:textId="77777777" w:rsidR="003645AA" w:rsidRPr="00607B6B" w:rsidRDefault="003645AA" w:rsidP="00607B6B">
            <w:pPr>
              <w:spacing w:before="60" w:after="0" w:line="240" w:lineRule="auto"/>
              <w:outlineLvl w:val="0"/>
              <w:rPr>
                <w:rFonts w:eastAsia="Times New Roman" w:cstheme="minorHAnsi"/>
                <w:bCs/>
                <w:color w:val="002060"/>
                <w:sz w:val="24"/>
                <w:szCs w:val="24"/>
              </w:rPr>
            </w:pPr>
          </w:p>
        </w:tc>
      </w:tr>
    </w:tbl>
    <w:p w14:paraId="13BD39F7" w14:textId="77777777" w:rsidR="003645AA" w:rsidRPr="00607B6B" w:rsidRDefault="003645AA" w:rsidP="00607B6B">
      <w:pPr>
        <w:spacing w:before="60" w:after="0" w:line="240" w:lineRule="auto"/>
        <w:jc w:val="center"/>
        <w:rPr>
          <w:rFonts w:eastAsia="Times New Roman" w:cstheme="minorHAnsi"/>
          <w:b/>
          <w:i/>
          <w:color w:val="002060"/>
          <w:sz w:val="24"/>
          <w:szCs w:val="24"/>
        </w:rPr>
      </w:pPr>
    </w:p>
    <w:tbl>
      <w:tblPr>
        <w:tblW w:w="13095" w:type="dxa"/>
        <w:tblInd w:w="-342" w:type="dxa"/>
        <w:tblLayout w:type="fixed"/>
        <w:tblLook w:val="0000" w:firstRow="0" w:lastRow="0" w:firstColumn="0" w:lastColumn="0" w:noHBand="0" w:noVBand="0"/>
      </w:tblPr>
      <w:tblGrid>
        <w:gridCol w:w="607"/>
        <w:gridCol w:w="7101"/>
        <w:gridCol w:w="709"/>
        <w:gridCol w:w="567"/>
        <w:gridCol w:w="567"/>
        <w:gridCol w:w="3544"/>
      </w:tblGrid>
      <w:tr w:rsidR="00341EDE" w:rsidRPr="00607B6B" w14:paraId="6211C7B1" w14:textId="77777777" w:rsidTr="00341EDE">
        <w:trPr>
          <w:tblHeader/>
        </w:trPr>
        <w:tc>
          <w:tcPr>
            <w:tcW w:w="607" w:type="dxa"/>
            <w:tcBorders>
              <w:top w:val="single" w:sz="4" w:space="0" w:color="000000"/>
              <w:left w:val="single" w:sz="4" w:space="0" w:color="000000"/>
              <w:bottom w:val="single" w:sz="4" w:space="0" w:color="000000"/>
            </w:tcBorders>
            <w:shd w:val="clear" w:color="auto" w:fill="D6E3BC" w:themeFill="accent3" w:themeFillTint="66"/>
            <w:vAlign w:val="center"/>
          </w:tcPr>
          <w:p w14:paraId="5D657AE4" w14:textId="77777777" w:rsidR="003645AA" w:rsidRPr="00607B6B" w:rsidRDefault="003645AA" w:rsidP="00607B6B">
            <w:pPr>
              <w:snapToGrid w:val="0"/>
              <w:spacing w:before="60" w:after="0" w:line="240" w:lineRule="auto"/>
              <w:jc w:val="center"/>
              <w:rPr>
                <w:rFonts w:eastAsia="Times New Roman" w:cstheme="minorHAnsi"/>
                <w:b/>
                <w:color w:val="002060"/>
                <w:sz w:val="24"/>
                <w:szCs w:val="24"/>
              </w:rPr>
            </w:pPr>
            <w:r w:rsidRPr="00607B6B">
              <w:rPr>
                <w:rFonts w:eastAsia="Times New Roman" w:cstheme="minorHAnsi"/>
                <w:b/>
                <w:color w:val="002060"/>
                <w:sz w:val="24"/>
                <w:szCs w:val="24"/>
              </w:rPr>
              <w:t>Nr. crt.</w:t>
            </w:r>
          </w:p>
        </w:tc>
        <w:tc>
          <w:tcPr>
            <w:tcW w:w="7101" w:type="dxa"/>
            <w:tcBorders>
              <w:top w:val="single" w:sz="4" w:space="0" w:color="000000"/>
              <w:left w:val="single" w:sz="4" w:space="0" w:color="000000"/>
              <w:bottom w:val="single" w:sz="4" w:space="0" w:color="000000"/>
            </w:tcBorders>
            <w:shd w:val="clear" w:color="auto" w:fill="D6E3BC" w:themeFill="accent3" w:themeFillTint="66"/>
            <w:vAlign w:val="center"/>
          </w:tcPr>
          <w:p w14:paraId="19286595" w14:textId="77777777" w:rsidR="003645AA" w:rsidRPr="00607B6B" w:rsidRDefault="003645AA" w:rsidP="00607B6B">
            <w:pPr>
              <w:keepNext/>
              <w:tabs>
                <w:tab w:val="left" w:pos="0"/>
              </w:tabs>
              <w:suppressAutoHyphens/>
              <w:snapToGrid w:val="0"/>
              <w:spacing w:before="60" w:after="0" w:line="240" w:lineRule="auto"/>
              <w:ind w:left="2880"/>
              <w:outlineLvl w:val="3"/>
              <w:rPr>
                <w:rFonts w:eastAsia="Times New Roman" w:cstheme="minorHAnsi"/>
                <w:b/>
                <w:color w:val="002060"/>
                <w:sz w:val="24"/>
                <w:szCs w:val="24"/>
                <w:lang w:eastAsia="ar-SA"/>
              </w:rPr>
            </w:pPr>
            <w:r w:rsidRPr="00607B6B">
              <w:rPr>
                <w:rFonts w:eastAsia="Times New Roman" w:cstheme="minorHAnsi"/>
                <w:b/>
                <w:color w:val="002060"/>
                <w:sz w:val="24"/>
                <w:szCs w:val="24"/>
                <w:lang w:eastAsia="ar-SA"/>
              </w:rPr>
              <w:t>Criterii</w:t>
            </w:r>
          </w:p>
        </w:tc>
        <w:tc>
          <w:tcPr>
            <w:tcW w:w="709" w:type="dxa"/>
            <w:tcBorders>
              <w:top w:val="single" w:sz="4" w:space="0" w:color="000000"/>
              <w:left w:val="single" w:sz="4" w:space="0" w:color="000000"/>
              <w:bottom w:val="single" w:sz="4" w:space="0" w:color="000000"/>
            </w:tcBorders>
            <w:shd w:val="clear" w:color="auto" w:fill="D6E3BC" w:themeFill="accent3" w:themeFillTint="66"/>
            <w:vAlign w:val="center"/>
          </w:tcPr>
          <w:p w14:paraId="3DCDB60F" w14:textId="77777777" w:rsidR="003645AA" w:rsidRPr="00607B6B" w:rsidRDefault="003645AA" w:rsidP="00607B6B">
            <w:pPr>
              <w:snapToGrid w:val="0"/>
              <w:spacing w:before="60" w:after="0" w:line="240" w:lineRule="auto"/>
              <w:jc w:val="center"/>
              <w:rPr>
                <w:rFonts w:eastAsia="Times New Roman" w:cstheme="minorHAnsi"/>
                <w:b/>
                <w:color w:val="002060"/>
                <w:sz w:val="24"/>
                <w:szCs w:val="24"/>
              </w:rPr>
            </w:pPr>
            <w:r w:rsidRPr="00607B6B">
              <w:rPr>
                <w:rFonts w:eastAsia="Times New Roman" w:cstheme="minorHAnsi"/>
                <w:b/>
                <w:color w:val="002060"/>
                <w:sz w:val="24"/>
                <w:szCs w:val="24"/>
              </w:rPr>
              <w:t>DA</w:t>
            </w:r>
          </w:p>
        </w:tc>
        <w:tc>
          <w:tcPr>
            <w:tcW w:w="567" w:type="dxa"/>
            <w:tcBorders>
              <w:top w:val="single" w:sz="4" w:space="0" w:color="000000"/>
              <w:left w:val="single" w:sz="4" w:space="0" w:color="000000"/>
              <w:bottom w:val="single" w:sz="4" w:space="0" w:color="000000"/>
            </w:tcBorders>
            <w:shd w:val="clear" w:color="auto" w:fill="D6E3BC" w:themeFill="accent3" w:themeFillTint="66"/>
            <w:vAlign w:val="center"/>
          </w:tcPr>
          <w:p w14:paraId="17CE2861" w14:textId="77777777" w:rsidR="003645AA" w:rsidRPr="00607B6B" w:rsidRDefault="003645AA" w:rsidP="00607B6B">
            <w:pPr>
              <w:snapToGrid w:val="0"/>
              <w:spacing w:before="60" w:after="0" w:line="240" w:lineRule="auto"/>
              <w:jc w:val="center"/>
              <w:rPr>
                <w:rFonts w:eastAsia="Times New Roman" w:cstheme="minorHAnsi"/>
                <w:b/>
                <w:color w:val="002060"/>
                <w:sz w:val="24"/>
                <w:szCs w:val="24"/>
              </w:rPr>
            </w:pPr>
            <w:r w:rsidRPr="00607B6B">
              <w:rPr>
                <w:rFonts w:eastAsia="Times New Roman" w:cstheme="minorHAnsi"/>
                <w:b/>
                <w:color w:val="002060"/>
                <w:sz w:val="24"/>
                <w:szCs w:val="24"/>
              </w:rPr>
              <w:t>NU</w:t>
            </w:r>
          </w:p>
        </w:tc>
        <w:tc>
          <w:tcPr>
            <w:tcW w:w="567" w:type="dxa"/>
            <w:tcBorders>
              <w:top w:val="single" w:sz="4" w:space="0" w:color="000000"/>
              <w:left w:val="single" w:sz="4" w:space="0" w:color="000000"/>
              <w:bottom w:val="single" w:sz="4" w:space="0" w:color="000000"/>
            </w:tcBorders>
            <w:shd w:val="clear" w:color="auto" w:fill="D6E3BC" w:themeFill="accent3" w:themeFillTint="66"/>
            <w:vAlign w:val="center"/>
          </w:tcPr>
          <w:p w14:paraId="5AEFDD4A" w14:textId="77777777" w:rsidR="003645AA" w:rsidRPr="00607B6B" w:rsidRDefault="003645AA" w:rsidP="00607B6B">
            <w:pPr>
              <w:snapToGrid w:val="0"/>
              <w:spacing w:before="60" w:after="0" w:line="240" w:lineRule="auto"/>
              <w:jc w:val="center"/>
              <w:rPr>
                <w:rFonts w:eastAsia="Times New Roman" w:cstheme="minorHAnsi"/>
                <w:b/>
                <w:color w:val="002060"/>
                <w:sz w:val="24"/>
                <w:szCs w:val="24"/>
              </w:rPr>
            </w:pPr>
            <w:r w:rsidRPr="00607B6B">
              <w:rPr>
                <w:rFonts w:eastAsia="Times New Roman" w:cstheme="minorHAnsi"/>
                <w:b/>
                <w:color w:val="002060"/>
                <w:sz w:val="24"/>
                <w:szCs w:val="24"/>
              </w:rPr>
              <w:t>NA</w:t>
            </w:r>
          </w:p>
        </w:tc>
        <w:tc>
          <w:tcPr>
            <w:tcW w:w="3544"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vAlign w:val="center"/>
          </w:tcPr>
          <w:p w14:paraId="3F0947BC" w14:textId="0C026D19" w:rsidR="003645AA" w:rsidRPr="00607B6B" w:rsidRDefault="005538CB" w:rsidP="00607B6B">
            <w:pPr>
              <w:snapToGrid w:val="0"/>
              <w:spacing w:before="60" w:after="0" w:line="240" w:lineRule="auto"/>
              <w:jc w:val="center"/>
              <w:rPr>
                <w:rFonts w:eastAsia="Times New Roman" w:cstheme="minorHAnsi"/>
                <w:b/>
                <w:color w:val="002060"/>
                <w:sz w:val="24"/>
                <w:szCs w:val="24"/>
              </w:rPr>
            </w:pPr>
            <w:r w:rsidRPr="00607B6B">
              <w:rPr>
                <w:rFonts w:eastAsia="Times New Roman" w:cstheme="minorHAnsi"/>
                <w:b/>
                <w:color w:val="002060"/>
                <w:sz w:val="24"/>
                <w:szCs w:val="24"/>
              </w:rPr>
              <w:t>Observații</w:t>
            </w:r>
          </w:p>
        </w:tc>
      </w:tr>
      <w:tr w:rsidR="00341EDE" w:rsidRPr="00607B6B" w14:paraId="2651A660" w14:textId="77777777" w:rsidTr="00341EDE">
        <w:tc>
          <w:tcPr>
            <w:tcW w:w="607" w:type="dxa"/>
            <w:tcBorders>
              <w:left w:val="single" w:sz="4" w:space="0" w:color="000000"/>
              <w:bottom w:val="single" w:sz="4" w:space="0" w:color="000000"/>
            </w:tcBorders>
            <w:shd w:val="clear" w:color="auto" w:fill="A8D08D"/>
            <w:vAlign w:val="center"/>
          </w:tcPr>
          <w:p w14:paraId="5F26CDAE" w14:textId="77777777" w:rsidR="003645AA" w:rsidRPr="00607B6B" w:rsidRDefault="003645AA" w:rsidP="00607B6B">
            <w:pPr>
              <w:snapToGrid w:val="0"/>
              <w:spacing w:before="60" w:after="0" w:line="240" w:lineRule="auto"/>
              <w:jc w:val="center"/>
              <w:rPr>
                <w:rFonts w:eastAsia="Times New Roman" w:cstheme="minorHAnsi"/>
                <w:b/>
                <w:color w:val="002060"/>
                <w:sz w:val="24"/>
                <w:szCs w:val="24"/>
              </w:rPr>
            </w:pPr>
            <w:r w:rsidRPr="00607B6B">
              <w:rPr>
                <w:rFonts w:eastAsia="Times New Roman" w:cstheme="minorHAnsi"/>
                <w:b/>
                <w:color w:val="002060"/>
                <w:sz w:val="24"/>
                <w:szCs w:val="24"/>
              </w:rPr>
              <w:t>I</w:t>
            </w:r>
          </w:p>
        </w:tc>
        <w:tc>
          <w:tcPr>
            <w:tcW w:w="7101" w:type="dxa"/>
            <w:tcBorders>
              <w:left w:val="single" w:sz="4" w:space="0" w:color="000000"/>
              <w:bottom w:val="single" w:sz="4" w:space="0" w:color="000000"/>
            </w:tcBorders>
            <w:shd w:val="clear" w:color="auto" w:fill="A8D08D"/>
            <w:vAlign w:val="center"/>
          </w:tcPr>
          <w:p w14:paraId="6EAD7A21" w14:textId="77777777" w:rsidR="003645AA" w:rsidRPr="00607B6B" w:rsidRDefault="003645AA" w:rsidP="00607B6B">
            <w:pPr>
              <w:keepNext/>
              <w:tabs>
                <w:tab w:val="left" w:pos="0"/>
              </w:tabs>
              <w:snapToGrid w:val="0"/>
              <w:spacing w:before="60" w:after="0" w:line="240" w:lineRule="auto"/>
              <w:jc w:val="both"/>
              <w:outlineLvl w:val="4"/>
              <w:rPr>
                <w:rFonts w:eastAsia="Times New Roman" w:cstheme="minorHAnsi"/>
                <w:b/>
                <w:bCs/>
                <w:iCs/>
                <w:color w:val="002060"/>
                <w:sz w:val="24"/>
                <w:szCs w:val="24"/>
              </w:rPr>
            </w:pPr>
            <w:r w:rsidRPr="00607B6B">
              <w:rPr>
                <w:rFonts w:eastAsia="Times New Roman" w:cstheme="minorHAnsi"/>
                <w:b/>
                <w:bCs/>
                <w:iCs/>
                <w:color w:val="002060"/>
                <w:sz w:val="24"/>
                <w:szCs w:val="24"/>
              </w:rPr>
              <w:t>CRITERII GENERALE PRIVIND CONŢINUTUL PT</w:t>
            </w:r>
          </w:p>
        </w:tc>
        <w:tc>
          <w:tcPr>
            <w:tcW w:w="709" w:type="dxa"/>
            <w:tcBorders>
              <w:left w:val="single" w:sz="4" w:space="0" w:color="000000"/>
              <w:bottom w:val="single" w:sz="4" w:space="0" w:color="000000"/>
            </w:tcBorders>
            <w:shd w:val="clear" w:color="auto" w:fill="A8D08D"/>
            <w:vAlign w:val="center"/>
          </w:tcPr>
          <w:p w14:paraId="10332FBD" w14:textId="77777777" w:rsidR="003645AA" w:rsidRPr="00607B6B" w:rsidRDefault="003645AA" w:rsidP="00607B6B">
            <w:pPr>
              <w:snapToGrid w:val="0"/>
              <w:spacing w:before="60" w:after="0" w:line="240" w:lineRule="auto"/>
              <w:jc w:val="center"/>
              <w:rPr>
                <w:rFonts w:eastAsia="Times New Roman" w:cstheme="minorHAnsi"/>
                <w:b/>
                <w:color w:val="002060"/>
                <w:sz w:val="24"/>
                <w:szCs w:val="24"/>
              </w:rPr>
            </w:pPr>
          </w:p>
        </w:tc>
        <w:tc>
          <w:tcPr>
            <w:tcW w:w="567" w:type="dxa"/>
            <w:tcBorders>
              <w:left w:val="single" w:sz="4" w:space="0" w:color="000000"/>
              <w:bottom w:val="single" w:sz="4" w:space="0" w:color="000000"/>
            </w:tcBorders>
            <w:shd w:val="clear" w:color="auto" w:fill="A8D08D"/>
            <w:vAlign w:val="center"/>
          </w:tcPr>
          <w:p w14:paraId="16BB20EE" w14:textId="77777777" w:rsidR="003645AA" w:rsidRPr="00607B6B" w:rsidRDefault="003645AA" w:rsidP="00607B6B">
            <w:pPr>
              <w:snapToGrid w:val="0"/>
              <w:spacing w:before="60" w:after="0" w:line="240" w:lineRule="auto"/>
              <w:jc w:val="center"/>
              <w:rPr>
                <w:rFonts w:eastAsia="Times New Roman" w:cstheme="minorHAnsi"/>
                <w:b/>
                <w:color w:val="002060"/>
                <w:sz w:val="24"/>
                <w:szCs w:val="24"/>
              </w:rPr>
            </w:pPr>
          </w:p>
        </w:tc>
        <w:tc>
          <w:tcPr>
            <w:tcW w:w="567" w:type="dxa"/>
            <w:tcBorders>
              <w:left w:val="single" w:sz="4" w:space="0" w:color="000000"/>
              <w:bottom w:val="single" w:sz="4" w:space="0" w:color="000000"/>
            </w:tcBorders>
            <w:shd w:val="clear" w:color="auto" w:fill="A8D08D"/>
            <w:vAlign w:val="center"/>
          </w:tcPr>
          <w:p w14:paraId="23EB17F0" w14:textId="77777777" w:rsidR="003645AA" w:rsidRPr="00607B6B" w:rsidRDefault="003645AA" w:rsidP="00607B6B">
            <w:pPr>
              <w:snapToGrid w:val="0"/>
              <w:spacing w:before="60" w:after="0" w:line="240" w:lineRule="auto"/>
              <w:jc w:val="center"/>
              <w:rPr>
                <w:rFonts w:eastAsia="Times New Roman" w:cstheme="minorHAnsi"/>
                <w:b/>
                <w:color w:val="002060"/>
                <w:sz w:val="24"/>
                <w:szCs w:val="24"/>
              </w:rPr>
            </w:pPr>
          </w:p>
        </w:tc>
        <w:tc>
          <w:tcPr>
            <w:tcW w:w="3544" w:type="dxa"/>
            <w:tcBorders>
              <w:left w:val="single" w:sz="4" w:space="0" w:color="000000"/>
              <w:bottom w:val="single" w:sz="4" w:space="0" w:color="000000"/>
              <w:right w:val="single" w:sz="4" w:space="0" w:color="000000"/>
            </w:tcBorders>
            <w:shd w:val="clear" w:color="auto" w:fill="A8D08D"/>
            <w:vAlign w:val="center"/>
          </w:tcPr>
          <w:p w14:paraId="0D0224FD" w14:textId="77777777" w:rsidR="003645AA" w:rsidRPr="00607B6B" w:rsidRDefault="003645AA" w:rsidP="00607B6B">
            <w:pPr>
              <w:snapToGrid w:val="0"/>
              <w:spacing w:before="60" w:after="0" w:line="240" w:lineRule="auto"/>
              <w:jc w:val="center"/>
              <w:rPr>
                <w:rFonts w:eastAsia="Times New Roman" w:cstheme="minorHAnsi"/>
                <w:b/>
                <w:color w:val="002060"/>
                <w:sz w:val="24"/>
                <w:szCs w:val="24"/>
              </w:rPr>
            </w:pPr>
          </w:p>
        </w:tc>
      </w:tr>
      <w:tr w:rsidR="005538CB" w:rsidRPr="00607B6B" w14:paraId="202FA726" w14:textId="77777777" w:rsidTr="00341EDE">
        <w:tc>
          <w:tcPr>
            <w:tcW w:w="607" w:type="dxa"/>
            <w:tcBorders>
              <w:left w:val="single" w:sz="4" w:space="0" w:color="000000"/>
              <w:bottom w:val="single" w:sz="4" w:space="0" w:color="000000"/>
            </w:tcBorders>
            <w:vAlign w:val="center"/>
          </w:tcPr>
          <w:p w14:paraId="256867A6"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315D1CAE" w14:textId="3C3A187B" w:rsidR="003645AA" w:rsidRPr="00607B6B" w:rsidRDefault="003645AA" w:rsidP="00607B6B">
            <w:pPr>
              <w:spacing w:before="60" w:after="0" w:line="240" w:lineRule="auto"/>
              <w:jc w:val="both"/>
              <w:outlineLvl w:val="0"/>
              <w:rPr>
                <w:rFonts w:eastAsia="Times New Roman" w:cstheme="minorHAnsi"/>
                <w:color w:val="002060"/>
                <w:sz w:val="24"/>
                <w:szCs w:val="24"/>
              </w:rPr>
            </w:pPr>
            <w:r w:rsidRPr="00607B6B">
              <w:rPr>
                <w:rFonts w:eastAsia="Times New Roman" w:cstheme="minorHAnsi"/>
                <w:color w:val="002060"/>
                <w:sz w:val="24"/>
                <w:szCs w:val="24"/>
              </w:rPr>
              <w:t xml:space="preserve">Există și se respectă structura </w:t>
            </w:r>
            <w:r w:rsidRPr="00607B6B">
              <w:rPr>
                <w:rFonts w:eastAsia="Times New Roman" w:cstheme="minorHAnsi"/>
                <w:b/>
                <w:color w:val="002060"/>
                <w:sz w:val="24"/>
                <w:szCs w:val="24"/>
              </w:rPr>
              <w:t>Părții Scrise</w:t>
            </w:r>
            <w:r w:rsidRPr="00607B6B">
              <w:rPr>
                <w:rFonts w:eastAsia="Times New Roman" w:cstheme="minorHAnsi"/>
                <w:color w:val="002060"/>
                <w:sz w:val="24"/>
                <w:szCs w:val="24"/>
              </w:rPr>
              <w:t xml:space="preserve"> conform prevederilor din legislația în vigoare – HG 907/2016 </w:t>
            </w:r>
            <w:r w:rsidRPr="00607B6B">
              <w:rPr>
                <w:rFonts w:eastAsia="Times New Roman" w:cstheme="minorHAnsi"/>
                <w:i/>
                <w:color w:val="002060"/>
                <w:sz w:val="24"/>
                <w:szCs w:val="24"/>
              </w:rPr>
              <w:t xml:space="preserve">privind etapele de elaborare şi </w:t>
            </w:r>
            <w:r w:rsidR="00DB03C0" w:rsidRPr="00607B6B">
              <w:rPr>
                <w:rFonts w:eastAsia="Times New Roman" w:cstheme="minorHAnsi"/>
                <w:i/>
                <w:color w:val="002060"/>
                <w:sz w:val="24"/>
                <w:szCs w:val="24"/>
              </w:rPr>
              <w:t>conținutul</w:t>
            </w:r>
            <w:r w:rsidRPr="00607B6B">
              <w:rPr>
                <w:rFonts w:eastAsia="Times New Roman" w:cstheme="minorHAnsi"/>
                <w:i/>
                <w:color w:val="002060"/>
                <w:sz w:val="24"/>
                <w:szCs w:val="24"/>
              </w:rPr>
              <w:t xml:space="preserve">-cadru al </w:t>
            </w:r>
            <w:r w:rsidR="00DB03C0" w:rsidRPr="00607B6B">
              <w:rPr>
                <w:rFonts w:eastAsia="Times New Roman" w:cstheme="minorHAnsi"/>
                <w:i/>
                <w:color w:val="002060"/>
                <w:sz w:val="24"/>
                <w:szCs w:val="24"/>
              </w:rPr>
              <w:t>documentațiilor</w:t>
            </w:r>
            <w:r w:rsidRPr="00607B6B">
              <w:rPr>
                <w:rFonts w:eastAsia="Times New Roman" w:cstheme="minorHAnsi"/>
                <w:i/>
                <w:color w:val="002060"/>
                <w:sz w:val="24"/>
                <w:szCs w:val="24"/>
              </w:rPr>
              <w:t xml:space="preserve"> tehnico-economice aferente obiectivelor/proiectelor de </w:t>
            </w:r>
            <w:r w:rsidR="005538CB" w:rsidRPr="00607B6B">
              <w:rPr>
                <w:rFonts w:eastAsia="Times New Roman" w:cstheme="minorHAnsi"/>
                <w:i/>
                <w:color w:val="002060"/>
                <w:sz w:val="24"/>
                <w:szCs w:val="24"/>
              </w:rPr>
              <w:t>investiții</w:t>
            </w:r>
            <w:r w:rsidRPr="00607B6B">
              <w:rPr>
                <w:rFonts w:eastAsia="Times New Roman" w:cstheme="minorHAnsi"/>
                <w:i/>
                <w:color w:val="002060"/>
                <w:sz w:val="24"/>
                <w:szCs w:val="24"/>
              </w:rPr>
              <w:t xml:space="preserve"> </w:t>
            </w:r>
            <w:r w:rsidR="005538CB" w:rsidRPr="00607B6B">
              <w:rPr>
                <w:rFonts w:eastAsia="Times New Roman" w:cstheme="minorHAnsi"/>
                <w:i/>
                <w:color w:val="002060"/>
                <w:sz w:val="24"/>
                <w:szCs w:val="24"/>
              </w:rPr>
              <w:t>finanțate</w:t>
            </w:r>
            <w:r w:rsidRPr="00607B6B">
              <w:rPr>
                <w:rFonts w:eastAsia="Times New Roman" w:cstheme="minorHAnsi"/>
                <w:i/>
                <w:color w:val="002060"/>
                <w:sz w:val="24"/>
                <w:szCs w:val="24"/>
              </w:rPr>
              <w:t xml:space="preserve"> din fonduri publice,</w:t>
            </w:r>
            <w:r w:rsidR="000B5D37">
              <w:t xml:space="preserve"> </w:t>
            </w:r>
            <w:r w:rsidR="000B5D37" w:rsidRPr="000B5D37">
              <w:rPr>
                <w:rFonts w:eastAsia="Times New Roman" w:cstheme="minorHAnsi"/>
                <w:i/>
                <w:color w:val="002060"/>
                <w:sz w:val="24"/>
                <w:szCs w:val="24"/>
              </w:rPr>
              <w:t xml:space="preserve">, cu </w:t>
            </w:r>
            <w:r w:rsidR="000B5D37" w:rsidRPr="000B5D37">
              <w:rPr>
                <w:rFonts w:eastAsia="Times New Roman" w:cstheme="minorHAnsi"/>
                <w:i/>
                <w:color w:val="002060"/>
                <w:sz w:val="24"/>
                <w:szCs w:val="24"/>
              </w:rPr>
              <w:lastRenderedPageBreak/>
              <w:t>modificările și completările ulterioare</w:t>
            </w:r>
            <w:r w:rsidR="000B5D37">
              <w:rPr>
                <w:rFonts w:eastAsia="Times New Roman" w:cstheme="minorHAnsi"/>
                <w:i/>
                <w:color w:val="002060"/>
                <w:sz w:val="24"/>
                <w:szCs w:val="24"/>
              </w:rPr>
              <w:t>,</w:t>
            </w:r>
            <w:r w:rsidRPr="00607B6B">
              <w:rPr>
                <w:rFonts w:eastAsia="Times New Roman" w:cstheme="minorHAnsi"/>
                <w:color w:val="002060"/>
                <w:sz w:val="24"/>
                <w:szCs w:val="24"/>
              </w:rPr>
              <w:t xml:space="preserve"> respectiv cele din Anexa 10. Proiect tehnic de </w:t>
            </w:r>
            <w:r w:rsidR="005538CB" w:rsidRPr="00607B6B">
              <w:rPr>
                <w:rFonts w:eastAsia="Times New Roman" w:cstheme="minorHAnsi"/>
                <w:color w:val="002060"/>
                <w:sz w:val="24"/>
                <w:szCs w:val="24"/>
              </w:rPr>
              <w:t>execuție</w:t>
            </w:r>
            <w:r w:rsidRPr="00607B6B">
              <w:rPr>
                <w:rFonts w:eastAsia="Times New Roman" w:cstheme="minorHAnsi"/>
                <w:color w:val="002060"/>
                <w:sz w:val="24"/>
                <w:szCs w:val="24"/>
                <w:vertAlign w:val="superscript"/>
              </w:rPr>
              <w:t>*1)</w:t>
            </w:r>
            <w:r w:rsidRPr="00607B6B">
              <w:rPr>
                <w:rFonts w:eastAsia="Times New Roman" w:cstheme="minorHAnsi"/>
                <w:color w:val="002060"/>
                <w:sz w:val="24"/>
                <w:szCs w:val="24"/>
              </w:rPr>
              <w:t>?</w:t>
            </w:r>
          </w:p>
          <w:p w14:paraId="5C21FCBA" w14:textId="4B837E36" w:rsidR="003645AA" w:rsidRPr="00607B6B" w:rsidRDefault="003645AA" w:rsidP="00607B6B">
            <w:pPr>
              <w:spacing w:before="60" w:after="0" w:line="240" w:lineRule="auto"/>
              <w:jc w:val="both"/>
              <w:rPr>
                <w:rFonts w:eastAsia="Times New Roman" w:cstheme="minorHAnsi"/>
                <w:color w:val="002060"/>
                <w:sz w:val="24"/>
                <w:szCs w:val="24"/>
              </w:rPr>
            </w:pPr>
            <w:r w:rsidRPr="00607B6B">
              <w:rPr>
                <w:rFonts w:eastAsia="Cambria" w:cstheme="minorHAnsi"/>
                <w:i/>
                <w:color w:val="002060"/>
                <w:sz w:val="24"/>
                <w:szCs w:val="24"/>
              </w:rPr>
              <w:t xml:space="preserve">*1) </w:t>
            </w:r>
            <w:r w:rsidR="00DB03C0" w:rsidRPr="00607B6B">
              <w:rPr>
                <w:rFonts w:eastAsia="Cambria" w:cstheme="minorHAnsi"/>
                <w:i/>
                <w:color w:val="002060"/>
                <w:sz w:val="24"/>
                <w:szCs w:val="24"/>
              </w:rPr>
              <w:t>Conținutul</w:t>
            </w:r>
            <w:r w:rsidRPr="00607B6B">
              <w:rPr>
                <w:rFonts w:eastAsia="Cambria" w:cstheme="minorHAnsi"/>
                <w:i/>
                <w:color w:val="002060"/>
                <w:sz w:val="24"/>
                <w:szCs w:val="24"/>
              </w:rPr>
              <w:t xml:space="preserve"> cadru al PTE poate fi adaptat, în </w:t>
            </w:r>
            <w:r w:rsidR="005538CB" w:rsidRPr="00607B6B">
              <w:rPr>
                <w:rFonts w:eastAsia="Cambria" w:cstheme="minorHAnsi"/>
                <w:i/>
                <w:color w:val="002060"/>
                <w:sz w:val="24"/>
                <w:szCs w:val="24"/>
              </w:rPr>
              <w:t>funcție</w:t>
            </w:r>
            <w:r w:rsidRPr="00607B6B">
              <w:rPr>
                <w:rFonts w:eastAsia="Cambria" w:cstheme="minorHAnsi"/>
                <w:i/>
                <w:color w:val="002060"/>
                <w:sz w:val="24"/>
                <w:szCs w:val="24"/>
              </w:rPr>
              <w:t xml:space="preserve"> de specificul și complexitatea obiectivului de </w:t>
            </w:r>
            <w:r w:rsidR="00A306B8" w:rsidRPr="00607B6B">
              <w:rPr>
                <w:rFonts w:eastAsia="Cambria" w:cstheme="minorHAnsi"/>
                <w:i/>
                <w:color w:val="002060"/>
                <w:sz w:val="24"/>
                <w:szCs w:val="24"/>
              </w:rPr>
              <w:t>investiții</w:t>
            </w:r>
            <w:r w:rsidRPr="00607B6B">
              <w:rPr>
                <w:rFonts w:eastAsia="Cambria" w:cstheme="minorHAnsi"/>
                <w:i/>
                <w:color w:val="002060"/>
                <w:sz w:val="24"/>
                <w:szCs w:val="24"/>
              </w:rPr>
              <w:t xml:space="preserve"> propus.</w:t>
            </w:r>
          </w:p>
        </w:tc>
        <w:tc>
          <w:tcPr>
            <w:tcW w:w="709" w:type="dxa"/>
            <w:tcBorders>
              <w:left w:val="single" w:sz="4" w:space="0" w:color="000000"/>
              <w:bottom w:val="single" w:sz="4" w:space="0" w:color="auto"/>
            </w:tcBorders>
            <w:vAlign w:val="center"/>
          </w:tcPr>
          <w:p w14:paraId="1EE94A48"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auto"/>
            </w:tcBorders>
            <w:vAlign w:val="center"/>
          </w:tcPr>
          <w:p w14:paraId="76D37668"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auto"/>
            </w:tcBorders>
            <w:vAlign w:val="center"/>
          </w:tcPr>
          <w:p w14:paraId="29727436"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auto"/>
              <w:right w:val="single" w:sz="4" w:space="0" w:color="000000"/>
            </w:tcBorders>
            <w:vAlign w:val="center"/>
          </w:tcPr>
          <w:p w14:paraId="26E0FBFC" w14:textId="77777777" w:rsidR="003645AA" w:rsidRPr="00607B6B" w:rsidRDefault="003645AA" w:rsidP="00607B6B">
            <w:pPr>
              <w:snapToGrid w:val="0"/>
              <w:spacing w:before="60" w:after="0" w:line="240" w:lineRule="auto"/>
              <w:jc w:val="both"/>
              <w:rPr>
                <w:rFonts w:eastAsia="Times New Roman" w:cstheme="minorHAnsi"/>
                <w:i/>
                <w:color w:val="002060"/>
                <w:sz w:val="24"/>
                <w:szCs w:val="24"/>
              </w:rPr>
            </w:pPr>
          </w:p>
        </w:tc>
      </w:tr>
      <w:tr w:rsidR="005538CB" w:rsidRPr="00607B6B" w14:paraId="781FC9EE" w14:textId="77777777" w:rsidTr="00341EDE">
        <w:tc>
          <w:tcPr>
            <w:tcW w:w="607" w:type="dxa"/>
            <w:tcBorders>
              <w:left w:val="single" w:sz="4" w:space="0" w:color="000000"/>
              <w:bottom w:val="single" w:sz="4" w:space="0" w:color="000000"/>
            </w:tcBorders>
            <w:vAlign w:val="center"/>
          </w:tcPr>
          <w:p w14:paraId="5F2C23E9"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3B6A89F2" w14:textId="12947E45"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Partea scris</w:t>
            </w:r>
            <w:r w:rsidR="00DB03C0" w:rsidRPr="00607B6B">
              <w:rPr>
                <w:rFonts w:eastAsia="Times New Roman" w:cstheme="minorHAnsi"/>
                <w:color w:val="002060"/>
                <w:sz w:val="24"/>
                <w:szCs w:val="24"/>
              </w:rPr>
              <w:t>ă</w:t>
            </w:r>
            <w:r w:rsidRPr="00607B6B">
              <w:rPr>
                <w:rFonts w:eastAsia="Times New Roman" w:cstheme="minorHAnsi"/>
                <w:color w:val="002060"/>
                <w:sz w:val="24"/>
                <w:szCs w:val="24"/>
              </w:rPr>
              <w:t xml:space="preserve"> prez</w:t>
            </w:r>
            <w:r w:rsidR="00DB03C0" w:rsidRPr="00607B6B">
              <w:rPr>
                <w:rFonts w:eastAsia="Times New Roman" w:cstheme="minorHAnsi"/>
                <w:color w:val="002060"/>
                <w:sz w:val="24"/>
                <w:szCs w:val="24"/>
              </w:rPr>
              <w:t>intă</w:t>
            </w:r>
            <w:r w:rsidRPr="00607B6B">
              <w:rPr>
                <w:rFonts w:eastAsia="Times New Roman" w:cstheme="minorHAnsi"/>
                <w:color w:val="002060"/>
                <w:sz w:val="24"/>
                <w:szCs w:val="24"/>
              </w:rPr>
              <w:t xml:space="preserve"> </w:t>
            </w:r>
            <w:r w:rsidR="00DB03C0" w:rsidRPr="00607B6B">
              <w:rPr>
                <w:rFonts w:eastAsia="Times New Roman" w:cstheme="minorHAnsi"/>
                <w:b/>
                <w:color w:val="002060"/>
                <w:sz w:val="24"/>
                <w:szCs w:val="24"/>
              </w:rPr>
              <w:t>informațiile</w:t>
            </w:r>
            <w:r w:rsidRPr="00607B6B">
              <w:rPr>
                <w:rFonts w:eastAsia="Times New Roman" w:cstheme="minorHAnsi"/>
                <w:b/>
                <w:color w:val="002060"/>
                <w:sz w:val="24"/>
                <w:szCs w:val="24"/>
              </w:rPr>
              <w:t xml:space="preserve"> generale privind obiectivul de </w:t>
            </w:r>
            <w:r w:rsidR="00DB03C0" w:rsidRPr="00607B6B">
              <w:rPr>
                <w:rFonts w:eastAsia="Times New Roman" w:cstheme="minorHAnsi"/>
                <w:b/>
                <w:color w:val="002060"/>
                <w:sz w:val="24"/>
                <w:szCs w:val="24"/>
              </w:rPr>
              <w:t>investiții</w:t>
            </w:r>
            <w:r w:rsidRPr="00607B6B">
              <w:rPr>
                <w:rFonts w:eastAsia="Times New Roman" w:cstheme="minorHAnsi"/>
                <w:color w:val="002060"/>
                <w:sz w:val="24"/>
                <w:szCs w:val="24"/>
              </w:rPr>
              <w:t xml:space="preserve">, conform </w:t>
            </w:r>
            <w:r w:rsidR="00DB03C0" w:rsidRPr="00607B6B">
              <w:rPr>
                <w:rFonts w:eastAsia="Times New Roman" w:cstheme="minorHAnsi"/>
                <w:color w:val="002060"/>
                <w:sz w:val="24"/>
                <w:szCs w:val="24"/>
              </w:rPr>
              <w:t>precizărilor</w:t>
            </w:r>
            <w:r w:rsidRPr="00607B6B">
              <w:rPr>
                <w:rFonts w:eastAsia="Times New Roman" w:cstheme="minorHAnsi"/>
                <w:color w:val="002060"/>
                <w:sz w:val="24"/>
                <w:szCs w:val="24"/>
              </w:rPr>
              <w:t xml:space="preserve"> din capitolul 1, </w:t>
            </w:r>
            <w:r w:rsidR="00A306B8" w:rsidRPr="00607B6B">
              <w:rPr>
                <w:rFonts w:eastAsia="Times New Roman" w:cstheme="minorHAnsi"/>
                <w:color w:val="002060"/>
                <w:sz w:val="24"/>
                <w:szCs w:val="24"/>
              </w:rPr>
              <w:t>secțiunea</w:t>
            </w:r>
            <w:r w:rsidRPr="00607B6B">
              <w:rPr>
                <w:rFonts w:eastAsia="Times New Roman" w:cstheme="minorHAnsi"/>
                <w:color w:val="002060"/>
                <w:sz w:val="24"/>
                <w:szCs w:val="24"/>
              </w:rPr>
              <w:t xml:space="preserve"> A </w:t>
            </w:r>
            <w:r w:rsidR="00A306B8" w:rsidRPr="00607B6B">
              <w:rPr>
                <w:rFonts w:eastAsia="Times New Roman" w:cstheme="minorHAnsi"/>
                <w:i/>
                <w:color w:val="002060"/>
                <w:sz w:val="24"/>
                <w:szCs w:val="24"/>
              </w:rPr>
              <w:t>Părți</w:t>
            </w:r>
            <w:r w:rsidRPr="00607B6B">
              <w:rPr>
                <w:rFonts w:eastAsia="Times New Roman" w:cstheme="minorHAnsi"/>
                <w:i/>
                <w:color w:val="002060"/>
                <w:sz w:val="24"/>
                <w:szCs w:val="24"/>
              </w:rPr>
              <w:t xml:space="preserve"> scrise,</w:t>
            </w:r>
            <w:r w:rsidRPr="00607B6B">
              <w:rPr>
                <w:rFonts w:eastAsia="Times New Roman" w:cstheme="minorHAnsi"/>
                <w:color w:val="002060"/>
                <w:sz w:val="24"/>
                <w:szCs w:val="24"/>
              </w:rPr>
              <w:t xml:space="preserve"> din cadrul anexei 10 la HG 907/2016</w:t>
            </w:r>
            <w:r w:rsidR="000B5D37">
              <w:rPr>
                <w:rFonts w:eastAsia="Times New Roman" w:cstheme="minorHAnsi"/>
                <w:color w:val="002060"/>
                <w:sz w:val="24"/>
                <w:szCs w:val="24"/>
              </w:rPr>
              <w:t>,</w:t>
            </w:r>
            <w:r w:rsidR="000B5D37" w:rsidRPr="000B5D37">
              <w:rPr>
                <w:rFonts w:eastAsia="Times New Roman" w:cstheme="minorHAnsi"/>
                <w:color w:val="002060"/>
                <w:sz w:val="24"/>
                <w:szCs w:val="24"/>
              </w:rPr>
              <w:t xml:space="preserve"> cu modificările și completările ulterioare</w:t>
            </w:r>
            <w:r w:rsidRPr="00607B6B">
              <w:rPr>
                <w:rFonts w:eastAsia="Times New Roman" w:cstheme="minorHAnsi"/>
                <w:color w:val="002060"/>
                <w:sz w:val="24"/>
                <w:szCs w:val="24"/>
              </w:rPr>
              <w:t>:</w:t>
            </w:r>
          </w:p>
          <w:p w14:paraId="013ADCC3" w14:textId="6768B442" w:rsidR="003645AA" w:rsidRPr="00607B6B" w:rsidRDefault="003645AA" w:rsidP="00607B6B">
            <w:pPr>
              <w:numPr>
                <w:ilvl w:val="1"/>
                <w:numId w:val="30"/>
              </w:numPr>
              <w:snapToGrid w:val="0"/>
              <w:spacing w:before="60" w:after="0" w:line="240" w:lineRule="auto"/>
              <w:ind w:left="586"/>
              <w:jc w:val="both"/>
              <w:rPr>
                <w:rFonts w:eastAsia="Times New Roman" w:cstheme="minorHAnsi"/>
                <w:color w:val="002060"/>
                <w:sz w:val="24"/>
                <w:szCs w:val="24"/>
              </w:rPr>
            </w:pPr>
            <w:r w:rsidRPr="00607B6B">
              <w:rPr>
                <w:rFonts w:eastAsia="Times New Roman" w:cstheme="minorHAnsi"/>
                <w:color w:val="002060"/>
                <w:sz w:val="24"/>
                <w:szCs w:val="24"/>
              </w:rPr>
              <w:t xml:space="preserve">Denumirea obiectivului de </w:t>
            </w:r>
            <w:r w:rsidR="00DB03C0" w:rsidRPr="00607B6B">
              <w:rPr>
                <w:rFonts w:eastAsia="Times New Roman" w:cstheme="minorHAnsi"/>
                <w:color w:val="002060"/>
                <w:sz w:val="24"/>
                <w:szCs w:val="24"/>
              </w:rPr>
              <w:t>investiții</w:t>
            </w:r>
            <w:r w:rsidRPr="00607B6B">
              <w:rPr>
                <w:rFonts w:eastAsia="Times New Roman" w:cstheme="minorHAnsi"/>
                <w:color w:val="002060"/>
                <w:sz w:val="24"/>
                <w:szCs w:val="24"/>
              </w:rPr>
              <w:t>?</w:t>
            </w:r>
          </w:p>
          <w:p w14:paraId="4A33E222" w14:textId="77777777" w:rsidR="003645AA" w:rsidRPr="00607B6B" w:rsidRDefault="003645AA" w:rsidP="00607B6B">
            <w:pPr>
              <w:numPr>
                <w:ilvl w:val="1"/>
                <w:numId w:val="30"/>
              </w:numPr>
              <w:snapToGrid w:val="0"/>
              <w:spacing w:before="60" w:after="0" w:line="240" w:lineRule="auto"/>
              <w:ind w:left="586"/>
              <w:jc w:val="both"/>
              <w:rPr>
                <w:rFonts w:eastAsia="Times New Roman" w:cstheme="minorHAnsi"/>
                <w:color w:val="002060"/>
                <w:sz w:val="24"/>
                <w:szCs w:val="24"/>
              </w:rPr>
            </w:pPr>
            <w:r w:rsidRPr="00607B6B">
              <w:rPr>
                <w:rFonts w:eastAsia="Times New Roman" w:cstheme="minorHAnsi"/>
                <w:color w:val="002060"/>
                <w:sz w:val="24"/>
                <w:szCs w:val="24"/>
              </w:rPr>
              <w:t>Amplasamentul?</w:t>
            </w:r>
          </w:p>
          <w:p w14:paraId="4376FC28" w14:textId="30AE1121" w:rsidR="003645AA" w:rsidRPr="00607B6B" w:rsidRDefault="003645AA" w:rsidP="00607B6B">
            <w:pPr>
              <w:numPr>
                <w:ilvl w:val="1"/>
                <w:numId w:val="30"/>
              </w:numPr>
              <w:snapToGrid w:val="0"/>
              <w:spacing w:before="60" w:after="0" w:line="240" w:lineRule="auto"/>
              <w:ind w:left="586"/>
              <w:jc w:val="both"/>
              <w:rPr>
                <w:rFonts w:eastAsia="Times New Roman" w:cstheme="minorHAnsi"/>
                <w:color w:val="002060"/>
                <w:sz w:val="24"/>
                <w:szCs w:val="24"/>
              </w:rPr>
            </w:pPr>
            <w:r w:rsidRPr="00607B6B">
              <w:rPr>
                <w:rFonts w:eastAsia="Times New Roman" w:cstheme="minorHAnsi"/>
                <w:color w:val="002060"/>
                <w:sz w:val="24"/>
                <w:szCs w:val="24"/>
              </w:rPr>
              <w:t xml:space="preserve">Actul administrativ prin care a fost aprobat(ă), în </w:t>
            </w:r>
            <w:r w:rsidR="00A306B8" w:rsidRPr="00607B6B">
              <w:rPr>
                <w:rFonts w:eastAsia="Times New Roman" w:cstheme="minorHAnsi"/>
                <w:color w:val="002060"/>
                <w:sz w:val="24"/>
                <w:szCs w:val="24"/>
              </w:rPr>
              <w:t>condițiile</w:t>
            </w:r>
            <w:r w:rsidRPr="00607B6B">
              <w:rPr>
                <w:rFonts w:eastAsia="Times New Roman" w:cstheme="minorHAnsi"/>
                <w:color w:val="002060"/>
                <w:sz w:val="24"/>
                <w:szCs w:val="24"/>
              </w:rPr>
              <w:t xml:space="preserve"> legii, studiul de fezabilitate/</w:t>
            </w:r>
            <w:r w:rsidR="00A306B8" w:rsidRPr="00607B6B">
              <w:rPr>
                <w:rFonts w:eastAsia="Times New Roman" w:cstheme="minorHAnsi"/>
                <w:color w:val="002060"/>
                <w:sz w:val="24"/>
                <w:szCs w:val="24"/>
              </w:rPr>
              <w:t>documentația</w:t>
            </w:r>
            <w:r w:rsidRPr="00607B6B">
              <w:rPr>
                <w:rFonts w:eastAsia="Times New Roman" w:cstheme="minorHAnsi"/>
                <w:color w:val="002060"/>
                <w:sz w:val="24"/>
                <w:szCs w:val="24"/>
              </w:rPr>
              <w:t xml:space="preserve"> de avizare a lucrărilor de </w:t>
            </w:r>
            <w:r w:rsidR="00A306B8" w:rsidRPr="00607B6B">
              <w:rPr>
                <w:rFonts w:eastAsia="Times New Roman" w:cstheme="minorHAnsi"/>
                <w:color w:val="002060"/>
                <w:sz w:val="24"/>
                <w:szCs w:val="24"/>
              </w:rPr>
              <w:t>intervenții</w:t>
            </w:r>
            <w:r w:rsidRPr="00607B6B">
              <w:rPr>
                <w:rFonts w:eastAsia="Times New Roman" w:cstheme="minorHAnsi"/>
                <w:color w:val="002060"/>
                <w:sz w:val="24"/>
                <w:szCs w:val="24"/>
              </w:rPr>
              <w:t>?</w:t>
            </w:r>
          </w:p>
          <w:p w14:paraId="46B46C9D" w14:textId="77777777" w:rsidR="003645AA" w:rsidRPr="00607B6B" w:rsidRDefault="003645AA" w:rsidP="00607B6B">
            <w:pPr>
              <w:numPr>
                <w:ilvl w:val="1"/>
                <w:numId w:val="30"/>
              </w:numPr>
              <w:snapToGrid w:val="0"/>
              <w:spacing w:before="60" w:after="0" w:line="240" w:lineRule="auto"/>
              <w:ind w:left="586"/>
              <w:jc w:val="both"/>
              <w:rPr>
                <w:rFonts w:eastAsia="Times New Roman" w:cstheme="minorHAnsi"/>
                <w:color w:val="002060"/>
                <w:sz w:val="24"/>
                <w:szCs w:val="24"/>
              </w:rPr>
            </w:pPr>
            <w:r w:rsidRPr="00607B6B">
              <w:rPr>
                <w:rFonts w:eastAsia="Times New Roman" w:cstheme="minorHAnsi"/>
                <w:color w:val="002060"/>
                <w:sz w:val="24"/>
                <w:szCs w:val="24"/>
              </w:rPr>
              <w:t>Ordonatorul principal de credite?</w:t>
            </w:r>
          </w:p>
          <w:p w14:paraId="12B793F6" w14:textId="77777777" w:rsidR="003645AA" w:rsidRPr="00607B6B" w:rsidRDefault="003645AA" w:rsidP="00607B6B">
            <w:pPr>
              <w:numPr>
                <w:ilvl w:val="1"/>
                <w:numId w:val="30"/>
              </w:numPr>
              <w:snapToGrid w:val="0"/>
              <w:spacing w:before="60" w:after="0" w:line="240" w:lineRule="auto"/>
              <w:ind w:left="586"/>
              <w:jc w:val="both"/>
              <w:rPr>
                <w:rFonts w:eastAsia="Times New Roman" w:cstheme="minorHAnsi"/>
                <w:color w:val="002060"/>
                <w:sz w:val="24"/>
                <w:szCs w:val="24"/>
              </w:rPr>
            </w:pPr>
            <w:r w:rsidRPr="00607B6B">
              <w:rPr>
                <w:rFonts w:eastAsia="Times New Roman" w:cstheme="minorHAnsi"/>
                <w:color w:val="002060"/>
                <w:sz w:val="24"/>
                <w:szCs w:val="24"/>
              </w:rPr>
              <w:t>Investitorul?</w:t>
            </w:r>
          </w:p>
          <w:p w14:paraId="27B3FE70" w14:textId="1F6A8003" w:rsidR="003645AA" w:rsidRPr="00607B6B" w:rsidRDefault="003645AA" w:rsidP="00607B6B">
            <w:pPr>
              <w:numPr>
                <w:ilvl w:val="1"/>
                <w:numId w:val="30"/>
              </w:numPr>
              <w:snapToGrid w:val="0"/>
              <w:spacing w:before="60" w:after="0" w:line="240" w:lineRule="auto"/>
              <w:ind w:left="586"/>
              <w:jc w:val="both"/>
              <w:rPr>
                <w:rFonts w:eastAsia="Times New Roman" w:cstheme="minorHAnsi"/>
                <w:strike/>
                <w:color w:val="002060"/>
                <w:sz w:val="24"/>
                <w:szCs w:val="24"/>
              </w:rPr>
            </w:pPr>
            <w:r w:rsidRPr="00607B6B">
              <w:rPr>
                <w:rFonts w:eastAsia="Times New Roman" w:cstheme="minorHAnsi"/>
                <w:color w:val="002060"/>
                <w:sz w:val="24"/>
                <w:szCs w:val="24"/>
              </w:rPr>
              <w:t xml:space="preserve">Beneficiarul </w:t>
            </w:r>
            <w:r w:rsidR="00DB03C0" w:rsidRPr="00607B6B">
              <w:rPr>
                <w:rFonts w:eastAsia="Times New Roman" w:cstheme="minorHAnsi"/>
                <w:color w:val="002060"/>
                <w:sz w:val="24"/>
                <w:szCs w:val="24"/>
              </w:rPr>
              <w:t>investiției</w:t>
            </w:r>
            <w:r w:rsidRPr="00607B6B">
              <w:rPr>
                <w:rFonts w:eastAsia="Times New Roman" w:cstheme="minorHAnsi"/>
                <w:color w:val="002060"/>
                <w:sz w:val="24"/>
                <w:szCs w:val="24"/>
              </w:rPr>
              <w:t xml:space="preserve">? </w:t>
            </w:r>
          </w:p>
          <w:p w14:paraId="3F34DFC3" w14:textId="2D331FC8" w:rsidR="003645AA" w:rsidRPr="00607B6B" w:rsidRDefault="003645AA" w:rsidP="00607B6B">
            <w:pPr>
              <w:numPr>
                <w:ilvl w:val="1"/>
                <w:numId w:val="30"/>
              </w:numPr>
              <w:snapToGrid w:val="0"/>
              <w:spacing w:before="60" w:after="0" w:line="240" w:lineRule="auto"/>
              <w:ind w:left="586"/>
              <w:jc w:val="both"/>
              <w:rPr>
                <w:rFonts w:eastAsia="Times New Roman" w:cstheme="minorHAnsi"/>
                <w:color w:val="002060"/>
                <w:sz w:val="24"/>
                <w:szCs w:val="24"/>
              </w:rPr>
            </w:pPr>
            <w:r w:rsidRPr="00607B6B">
              <w:rPr>
                <w:rFonts w:eastAsia="Times New Roman" w:cstheme="minorHAnsi"/>
                <w:color w:val="002060"/>
                <w:sz w:val="24"/>
                <w:szCs w:val="24"/>
              </w:rPr>
              <w:t xml:space="preserve">Elaboratorul proiectului tehnic de </w:t>
            </w:r>
            <w:r w:rsidR="00DB03C0" w:rsidRPr="00607B6B">
              <w:rPr>
                <w:rFonts w:eastAsia="Times New Roman" w:cstheme="minorHAnsi"/>
                <w:color w:val="002060"/>
                <w:sz w:val="24"/>
                <w:szCs w:val="24"/>
              </w:rPr>
              <w:t>execuție</w:t>
            </w:r>
            <w:r w:rsidRPr="00607B6B">
              <w:rPr>
                <w:rFonts w:eastAsia="Times New Roman" w:cstheme="minorHAnsi"/>
                <w:color w:val="002060"/>
                <w:sz w:val="24"/>
                <w:szCs w:val="24"/>
              </w:rPr>
              <w:t xml:space="preserve">? </w:t>
            </w:r>
          </w:p>
        </w:tc>
        <w:tc>
          <w:tcPr>
            <w:tcW w:w="709" w:type="dxa"/>
            <w:tcBorders>
              <w:left w:val="single" w:sz="4" w:space="0" w:color="000000"/>
              <w:bottom w:val="single" w:sz="4" w:space="0" w:color="auto"/>
            </w:tcBorders>
            <w:vAlign w:val="center"/>
          </w:tcPr>
          <w:p w14:paraId="6A7903D8"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auto"/>
            </w:tcBorders>
            <w:vAlign w:val="center"/>
          </w:tcPr>
          <w:p w14:paraId="3F9564AA"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auto"/>
            </w:tcBorders>
            <w:vAlign w:val="center"/>
          </w:tcPr>
          <w:p w14:paraId="61439683"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auto"/>
              <w:right w:val="single" w:sz="4" w:space="0" w:color="000000"/>
            </w:tcBorders>
            <w:vAlign w:val="center"/>
          </w:tcPr>
          <w:p w14:paraId="78F207BD" w14:textId="77777777" w:rsidR="003645AA" w:rsidRPr="00607B6B" w:rsidRDefault="003645AA" w:rsidP="00607B6B">
            <w:pPr>
              <w:snapToGrid w:val="0"/>
              <w:spacing w:before="60" w:after="0" w:line="240" w:lineRule="auto"/>
              <w:jc w:val="both"/>
              <w:rPr>
                <w:rFonts w:eastAsia="Times New Roman" w:cstheme="minorHAnsi"/>
                <w:i/>
                <w:color w:val="002060"/>
                <w:sz w:val="24"/>
                <w:szCs w:val="24"/>
              </w:rPr>
            </w:pPr>
          </w:p>
        </w:tc>
      </w:tr>
      <w:tr w:rsidR="005538CB" w:rsidRPr="00607B6B" w14:paraId="492D00E9" w14:textId="77777777" w:rsidTr="00341EDE">
        <w:tc>
          <w:tcPr>
            <w:tcW w:w="607" w:type="dxa"/>
            <w:tcBorders>
              <w:left w:val="single" w:sz="4" w:space="0" w:color="000000"/>
              <w:bottom w:val="single" w:sz="4" w:space="0" w:color="000000"/>
            </w:tcBorders>
            <w:vAlign w:val="center"/>
          </w:tcPr>
          <w:p w14:paraId="76929B6E"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7161C16B" w14:textId="54F49F59"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Sunt prezentate informații privind</w:t>
            </w:r>
            <w:r w:rsidRPr="00607B6B">
              <w:rPr>
                <w:rFonts w:eastAsia="Times New Roman" w:cstheme="minorHAnsi"/>
                <w:i/>
                <w:color w:val="002060"/>
                <w:sz w:val="24"/>
                <w:szCs w:val="24"/>
              </w:rPr>
              <w:t xml:space="preserve"> </w:t>
            </w:r>
            <w:r w:rsidRPr="00607B6B">
              <w:rPr>
                <w:rFonts w:eastAsia="Times New Roman" w:cstheme="minorHAnsi"/>
                <w:b/>
                <w:color w:val="002060"/>
                <w:sz w:val="24"/>
                <w:szCs w:val="24"/>
              </w:rPr>
              <w:t>prezentarea scenariului/</w:t>
            </w:r>
            <w:r w:rsidR="00A306B8" w:rsidRPr="00607B6B">
              <w:rPr>
                <w:rFonts w:eastAsia="Times New Roman" w:cstheme="minorHAnsi"/>
                <w:b/>
                <w:color w:val="002060"/>
                <w:sz w:val="24"/>
                <w:szCs w:val="24"/>
              </w:rPr>
              <w:t>opțiunii</w:t>
            </w:r>
            <w:r w:rsidRPr="00607B6B">
              <w:rPr>
                <w:rFonts w:eastAsia="Times New Roman" w:cstheme="minorHAnsi"/>
                <w:b/>
                <w:color w:val="002060"/>
                <w:sz w:val="24"/>
                <w:szCs w:val="24"/>
              </w:rPr>
              <w:t xml:space="preserve"> aprobat(e) în cadrul studiului de fezabilitate/</w:t>
            </w:r>
            <w:r w:rsidR="00DB03C0" w:rsidRPr="00607B6B">
              <w:rPr>
                <w:rFonts w:eastAsia="Times New Roman" w:cstheme="minorHAnsi"/>
                <w:b/>
                <w:color w:val="002060"/>
                <w:sz w:val="24"/>
                <w:szCs w:val="24"/>
              </w:rPr>
              <w:t>documentației</w:t>
            </w:r>
            <w:r w:rsidRPr="00607B6B">
              <w:rPr>
                <w:rFonts w:eastAsia="Times New Roman" w:cstheme="minorHAnsi"/>
                <w:b/>
                <w:color w:val="002060"/>
                <w:sz w:val="24"/>
                <w:szCs w:val="24"/>
              </w:rPr>
              <w:t xml:space="preserve"> de avizare a lucrărilor de </w:t>
            </w:r>
            <w:r w:rsidR="00DB03C0" w:rsidRPr="00607B6B">
              <w:rPr>
                <w:rFonts w:eastAsia="Times New Roman" w:cstheme="minorHAnsi"/>
                <w:b/>
                <w:color w:val="002060"/>
                <w:sz w:val="24"/>
                <w:szCs w:val="24"/>
              </w:rPr>
              <w:t>intervenții</w:t>
            </w:r>
            <w:r w:rsidRPr="00607B6B">
              <w:rPr>
                <w:rFonts w:eastAsia="Times New Roman" w:cstheme="minorHAnsi"/>
                <w:b/>
                <w:color w:val="002060"/>
                <w:sz w:val="24"/>
                <w:szCs w:val="24"/>
              </w:rPr>
              <w:t xml:space="preserve"> </w:t>
            </w:r>
            <w:r w:rsidRPr="00607B6B">
              <w:rPr>
                <w:rFonts w:eastAsia="Times New Roman" w:cstheme="minorHAnsi"/>
                <w:color w:val="002060"/>
                <w:sz w:val="24"/>
                <w:szCs w:val="24"/>
              </w:rPr>
              <w:t>(parte din memoriul tehnic general)</w:t>
            </w:r>
            <w:r w:rsidRPr="00607B6B">
              <w:rPr>
                <w:rFonts w:eastAsia="Times New Roman" w:cstheme="minorHAnsi"/>
                <w:b/>
                <w:color w:val="002060"/>
                <w:sz w:val="24"/>
                <w:szCs w:val="24"/>
              </w:rPr>
              <w:t xml:space="preserve">, </w:t>
            </w:r>
            <w:r w:rsidRPr="00607B6B">
              <w:rPr>
                <w:rFonts w:eastAsia="Times New Roman" w:cstheme="minorHAnsi"/>
                <w:color w:val="002060"/>
                <w:sz w:val="24"/>
                <w:szCs w:val="24"/>
              </w:rPr>
              <w:t xml:space="preserve">conform </w:t>
            </w:r>
            <w:r w:rsidR="00DB03C0" w:rsidRPr="00607B6B">
              <w:rPr>
                <w:rFonts w:eastAsia="Times New Roman" w:cstheme="minorHAnsi"/>
                <w:color w:val="002060"/>
                <w:sz w:val="24"/>
                <w:szCs w:val="24"/>
              </w:rPr>
              <w:t>conținutului</w:t>
            </w:r>
            <w:r w:rsidRPr="00607B6B">
              <w:rPr>
                <w:rFonts w:eastAsia="Times New Roman" w:cstheme="minorHAnsi"/>
                <w:color w:val="002060"/>
                <w:sz w:val="24"/>
                <w:szCs w:val="24"/>
              </w:rPr>
              <w:t>-cadru al PTE din anexa 10 la HG 907/2016,</w:t>
            </w:r>
            <w:r w:rsidR="000B5D37">
              <w:t xml:space="preserve"> </w:t>
            </w:r>
            <w:r w:rsidR="000B5D37" w:rsidRPr="000B5D37">
              <w:rPr>
                <w:rFonts w:eastAsia="Times New Roman" w:cstheme="minorHAnsi"/>
                <w:color w:val="002060"/>
                <w:sz w:val="24"/>
                <w:szCs w:val="24"/>
              </w:rPr>
              <w:t xml:space="preserve"> cu modificările și completările ulterioare</w:t>
            </w:r>
            <w:r w:rsidR="000B5D37">
              <w:rPr>
                <w:rFonts w:eastAsia="Times New Roman" w:cstheme="minorHAnsi"/>
                <w:color w:val="002060"/>
                <w:sz w:val="24"/>
                <w:szCs w:val="24"/>
              </w:rPr>
              <w:t>,</w:t>
            </w:r>
            <w:r w:rsidR="000B5D37" w:rsidRPr="000B5D37">
              <w:rPr>
                <w:rFonts w:eastAsia="Times New Roman" w:cstheme="minorHAnsi"/>
                <w:color w:val="002060"/>
                <w:sz w:val="24"/>
                <w:szCs w:val="24"/>
              </w:rPr>
              <w:t xml:space="preserve"> </w:t>
            </w:r>
            <w:r w:rsidRPr="00607B6B">
              <w:rPr>
                <w:rFonts w:eastAsia="Times New Roman" w:cstheme="minorHAnsi"/>
                <w:color w:val="002060"/>
                <w:sz w:val="24"/>
                <w:szCs w:val="24"/>
              </w:rPr>
              <w:t xml:space="preserve"> </w:t>
            </w:r>
            <w:r w:rsidRPr="00607B6B">
              <w:rPr>
                <w:rFonts w:eastAsia="Times New Roman" w:cstheme="minorHAnsi"/>
                <w:b/>
                <w:color w:val="002060"/>
                <w:sz w:val="24"/>
                <w:szCs w:val="24"/>
              </w:rPr>
              <w:t xml:space="preserve">care </w:t>
            </w:r>
            <w:r w:rsidR="00DB03C0" w:rsidRPr="00607B6B">
              <w:rPr>
                <w:rFonts w:eastAsia="Times New Roman" w:cstheme="minorHAnsi"/>
                <w:b/>
                <w:color w:val="002060"/>
                <w:sz w:val="24"/>
                <w:szCs w:val="24"/>
              </w:rPr>
              <w:t>menționează</w:t>
            </w:r>
            <w:r w:rsidRPr="00607B6B">
              <w:rPr>
                <w:rFonts w:eastAsia="Times New Roman" w:cstheme="minorHAnsi"/>
                <w:b/>
                <w:color w:val="002060"/>
                <w:sz w:val="24"/>
                <w:szCs w:val="24"/>
              </w:rPr>
              <w:t>:</w:t>
            </w:r>
          </w:p>
          <w:p w14:paraId="4E462CD1" w14:textId="0D812E5C" w:rsidR="003645AA" w:rsidRPr="00607B6B" w:rsidRDefault="00DB03C0" w:rsidP="00607B6B">
            <w:pPr>
              <w:numPr>
                <w:ilvl w:val="0"/>
                <w:numId w:val="33"/>
              </w:num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Particularitățile</w:t>
            </w:r>
            <w:r w:rsidR="003645AA" w:rsidRPr="00607B6B">
              <w:rPr>
                <w:rFonts w:eastAsia="Times New Roman" w:cstheme="minorHAnsi"/>
                <w:color w:val="002060"/>
                <w:sz w:val="24"/>
                <w:szCs w:val="24"/>
              </w:rPr>
              <w:t xml:space="preserve"> amplasamentului ?</w:t>
            </w:r>
          </w:p>
          <w:p w14:paraId="75322D02" w14:textId="6BCC187D" w:rsidR="003645AA" w:rsidRPr="00607B6B" w:rsidRDefault="00DB03C0" w:rsidP="00607B6B">
            <w:pPr>
              <w:numPr>
                <w:ilvl w:val="0"/>
                <w:numId w:val="33"/>
              </w:num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Soluția</w:t>
            </w:r>
            <w:r w:rsidR="003645AA" w:rsidRPr="00607B6B">
              <w:rPr>
                <w:rFonts w:eastAsia="Times New Roman" w:cstheme="minorHAnsi"/>
                <w:color w:val="002060"/>
                <w:sz w:val="24"/>
                <w:szCs w:val="24"/>
              </w:rPr>
              <w:t xml:space="preserve"> tehnic</w:t>
            </w:r>
            <w:r w:rsidRPr="00607B6B">
              <w:rPr>
                <w:rFonts w:eastAsia="Times New Roman" w:cstheme="minorHAnsi"/>
                <w:color w:val="002060"/>
                <w:sz w:val="24"/>
                <w:szCs w:val="24"/>
              </w:rPr>
              <w:t>ă</w:t>
            </w:r>
            <w:r w:rsidR="003645AA" w:rsidRPr="00607B6B">
              <w:rPr>
                <w:rFonts w:eastAsia="Times New Roman" w:cstheme="minorHAnsi"/>
                <w:color w:val="002060"/>
                <w:sz w:val="24"/>
                <w:szCs w:val="24"/>
              </w:rPr>
              <w:t xml:space="preserve">, inclusiv organizarea de </w:t>
            </w:r>
            <w:r w:rsidRPr="00607B6B">
              <w:rPr>
                <w:rFonts w:eastAsia="Times New Roman" w:cstheme="minorHAnsi"/>
                <w:color w:val="002060"/>
                <w:sz w:val="24"/>
                <w:szCs w:val="24"/>
              </w:rPr>
              <w:t>șantier</w:t>
            </w:r>
            <w:r w:rsidR="003645AA" w:rsidRPr="00607B6B">
              <w:rPr>
                <w:rFonts w:eastAsia="Times New Roman" w:cstheme="minorHAnsi"/>
                <w:color w:val="002060"/>
                <w:sz w:val="24"/>
                <w:szCs w:val="24"/>
              </w:rPr>
              <w:t>?</w:t>
            </w:r>
          </w:p>
        </w:tc>
        <w:tc>
          <w:tcPr>
            <w:tcW w:w="709" w:type="dxa"/>
            <w:tcBorders>
              <w:left w:val="single" w:sz="4" w:space="0" w:color="000000"/>
              <w:bottom w:val="single" w:sz="4" w:space="0" w:color="auto"/>
            </w:tcBorders>
            <w:vAlign w:val="center"/>
          </w:tcPr>
          <w:p w14:paraId="20F592D3"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auto"/>
            </w:tcBorders>
            <w:vAlign w:val="center"/>
          </w:tcPr>
          <w:p w14:paraId="080E6E1D"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auto"/>
            </w:tcBorders>
            <w:vAlign w:val="center"/>
          </w:tcPr>
          <w:p w14:paraId="2CA310A0"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auto"/>
              <w:right w:val="single" w:sz="4" w:space="0" w:color="000000"/>
            </w:tcBorders>
            <w:vAlign w:val="center"/>
          </w:tcPr>
          <w:p w14:paraId="06C1858C"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56B5D8FF" w14:textId="77777777" w:rsidTr="00341EDE">
        <w:tc>
          <w:tcPr>
            <w:tcW w:w="607" w:type="dxa"/>
            <w:tcBorders>
              <w:left w:val="single" w:sz="4" w:space="0" w:color="000000"/>
              <w:bottom w:val="single" w:sz="4" w:space="0" w:color="000000"/>
            </w:tcBorders>
            <w:vAlign w:val="center"/>
          </w:tcPr>
          <w:p w14:paraId="5E88B532"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3D9C351A" w14:textId="4AC37C76"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Pr="00607B6B">
              <w:rPr>
                <w:rFonts w:eastAsia="Times New Roman" w:cstheme="minorHAnsi"/>
                <w:b/>
                <w:color w:val="002060"/>
                <w:sz w:val="24"/>
                <w:szCs w:val="24"/>
              </w:rPr>
              <w:t>Memoriul de arhitectur</w:t>
            </w:r>
            <w:r w:rsidR="005538CB" w:rsidRPr="00607B6B">
              <w:rPr>
                <w:rFonts w:eastAsia="Times New Roman" w:cstheme="minorHAnsi"/>
                <w:b/>
                <w:color w:val="002060"/>
                <w:sz w:val="24"/>
                <w:szCs w:val="24"/>
              </w:rPr>
              <w:t>ă</w:t>
            </w:r>
            <w:r w:rsidRPr="00607B6B">
              <w:rPr>
                <w:rFonts w:eastAsia="Times New Roman" w:cstheme="minorHAnsi"/>
                <w:b/>
                <w:color w:val="002060"/>
                <w:sz w:val="24"/>
                <w:szCs w:val="24"/>
              </w:rPr>
              <w:t xml:space="preserve"> </w:t>
            </w:r>
            <w:r w:rsidRPr="00607B6B">
              <w:rPr>
                <w:rFonts w:eastAsia="Times New Roman" w:cstheme="minorHAnsi"/>
                <w:color w:val="002060"/>
                <w:sz w:val="24"/>
                <w:szCs w:val="24"/>
              </w:rPr>
              <w:t xml:space="preserve">care </w:t>
            </w:r>
            <w:r w:rsidR="00A306B8" w:rsidRPr="00607B6B">
              <w:rPr>
                <w:rFonts w:eastAsia="Times New Roman" w:cstheme="minorHAnsi"/>
                <w:color w:val="002060"/>
                <w:sz w:val="24"/>
                <w:szCs w:val="24"/>
              </w:rPr>
              <w:t>conține</w:t>
            </w:r>
            <w:r w:rsidRPr="00607B6B">
              <w:rPr>
                <w:rFonts w:eastAsia="Times New Roman" w:cstheme="minorHAnsi"/>
                <w:color w:val="002060"/>
                <w:sz w:val="24"/>
                <w:szCs w:val="24"/>
              </w:rPr>
              <w:t xml:space="preserve"> descrierea lucrărilor de </w:t>
            </w:r>
            <w:r w:rsidRPr="00CA045A">
              <w:rPr>
                <w:rFonts w:eastAsia="Times New Roman" w:cstheme="minorHAnsi"/>
                <w:color w:val="002060"/>
                <w:sz w:val="24"/>
                <w:szCs w:val="24"/>
              </w:rPr>
              <w:t xml:space="preserve">arhitectură, </w:t>
            </w:r>
            <w:r w:rsidRPr="00ED314C">
              <w:rPr>
                <w:rFonts w:eastAsia="Times New Roman" w:cstheme="minorHAnsi"/>
                <w:color w:val="002060"/>
                <w:sz w:val="24"/>
                <w:szCs w:val="24"/>
              </w:rPr>
              <w:t xml:space="preserve">cu precizarea  echipării </w:t>
            </w:r>
            <w:r w:rsidR="005538CB" w:rsidRPr="00ED314C">
              <w:rPr>
                <w:rFonts w:eastAsia="Times New Roman" w:cstheme="minorHAnsi"/>
                <w:color w:val="002060"/>
                <w:sz w:val="24"/>
                <w:szCs w:val="24"/>
              </w:rPr>
              <w:t>și</w:t>
            </w:r>
            <w:r w:rsidRPr="00ED314C">
              <w:rPr>
                <w:rFonts w:eastAsia="Times New Roman" w:cstheme="minorHAnsi"/>
                <w:color w:val="002060"/>
                <w:sz w:val="24"/>
                <w:szCs w:val="24"/>
              </w:rPr>
              <w:t xml:space="preserve"> dotării specifice </w:t>
            </w:r>
            <w:r w:rsidR="00DB03C0" w:rsidRPr="00ED314C">
              <w:rPr>
                <w:rFonts w:eastAsia="Times New Roman" w:cstheme="minorHAnsi"/>
                <w:color w:val="002060"/>
                <w:sz w:val="24"/>
                <w:szCs w:val="24"/>
              </w:rPr>
              <w:t>funcțiunii</w:t>
            </w:r>
            <w:r w:rsidRPr="00ED314C">
              <w:rPr>
                <w:rFonts w:eastAsia="Times New Roman" w:cstheme="minorHAnsi"/>
                <w:color w:val="002060"/>
                <w:sz w:val="24"/>
                <w:szCs w:val="24"/>
              </w:rPr>
              <w:t>?</w:t>
            </w:r>
          </w:p>
        </w:tc>
        <w:tc>
          <w:tcPr>
            <w:tcW w:w="709" w:type="dxa"/>
            <w:tcBorders>
              <w:left w:val="single" w:sz="4" w:space="0" w:color="000000"/>
              <w:bottom w:val="single" w:sz="4" w:space="0" w:color="000000"/>
            </w:tcBorders>
            <w:vAlign w:val="center"/>
          </w:tcPr>
          <w:p w14:paraId="2CADFC8A"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29BE08A9"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7A5EFCA7"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290F9AE4"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3A3CB0E3" w14:textId="77777777" w:rsidTr="00341EDE">
        <w:tc>
          <w:tcPr>
            <w:tcW w:w="607" w:type="dxa"/>
            <w:tcBorders>
              <w:left w:val="single" w:sz="4" w:space="0" w:color="000000"/>
              <w:bottom w:val="single" w:sz="4" w:space="0" w:color="000000"/>
            </w:tcBorders>
            <w:vAlign w:val="center"/>
          </w:tcPr>
          <w:p w14:paraId="19528302"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0D78AB70" w14:textId="46E06EA7"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Există</w:t>
            </w:r>
            <w:r w:rsidRPr="00607B6B">
              <w:rPr>
                <w:rFonts w:eastAsia="Times New Roman" w:cstheme="minorHAnsi"/>
                <w:b/>
                <w:color w:val="002060"/>
                <w:sz w:val="24"/>
                <w:szCs w:val="24"/>
              </w:rPr>
              <w:tab/>
              <w:t xml:space="preserve">Memorii corespondente domeniilor/subdomeniilor de </w:t>
            </w:r>
            <w:r w:rsidR="00DB03C0" w:rsidRPr="00607B6B">
              <w:rPr>
                <w:rFonts w:eastAsia="Times New Roman" w:cstheme="minorHAnsi"/>
                <w:b/>
                <w:color w:val="002060"/>
                <w:sz w:val="24"/>
                <w:szCs w:val="24"/>
              </w:rPr>
              <w:t>construcții</w:t>
            </w:r>
            <w:r w:rsidRPr="00607B6B">
              <w:rPr>
                <w:rFonts w:eastAsia="Times New Roman" w:cstheme="minorHAnsi"/>
                <w:color w:val="002060"/>
                <w:sz w:val="24"/>
                <w:szCs w:val="24"/>
              </w:rPr>
              <w:t xml:space="preserve"> (structura, drumuri, terasamente, </w:t>
            </w:r>
            <w:r w:rsidR="00A306B8" w:rsidRPr="00607B6B">
              <w:rPr>
                <w:rFonts w:eastAsia="Times New Roman" w:cstheme="minorHAnsi"/>
                <w:color w:val="002060"/>
                <w:sz w:val="24"/>
                <w:szCs w:val="24"/>
              </w:rPr>
              <w:t>amenajări</w:t>
            </w:r>
            <w:r w:rsidRPr="00607B6B">
              <w:rPr>
                <w:rFonts w:eastAsia="Times New Roman" w:cstheme="minorHAnsi"/>
                <w:color w:val="002060"/>
                <w:sz w:val="24"/>
                <w:szCs w:val="24"/>
              </w:rPr>
              <w:t xml:space="preserve"> exterioare, </w:t>
            </w:r>
            <w:r w:rsidR="00DB03C0" w:rsidRPr="00607B6B">
              <w:rPr>
                <w:rFonts w:eastAsia="Times New Roman" w:cstheme="minorHAnsi"/>
                <w:color w:val="002060"/>
                <w:sz w:val="24"/>
                <w:szCs w:val="24"/>
              </w:rPr>
              <w:t>amenajări</w:t>
            </w:r>
            <w:r w:rsidRPr="00607B6B">
              <w:rPr>
                <w:rFonts w:eastAsia="Times New Roman" w:cstheme="minorHAnsi"/>
                <w:color w:val="002060"/>
                <w:sz w:val="24"/>
                <w:szCs w:val="24"/>
              </w:rPr>
              <w:t xml:space="preserve"> hidrotehnice, etc – </w:t>
            </w:r>
            <w:r w:rsidR="00DB03C0" w:rsidRPr="00607B6B">
              <w:rPr>
                <w:rFonts w:eastAsia="Times New Roman" w:cstheme="minorHAnsi"/>
                <w:color w:val="002060"/>
                <w:sz w:val="24"/>
                <w:szCs w:val="24"/>
              </w:rPr>
              <w:t>după</w:t>
            </w:r>
            <w:r w:rsidRPr="00607B6B">
              <w:rPr>
                <w:rFonts w:eastAsia="Times New Roman" w:cstheme="minorHAnsi"/>
                <w:color w:val="002060"/>
                <w:sz w:val="24"/>
                <w:szCs w:val="24"/>
              </w:rPr>
              <w:t xml:space="preserve"> caz) </w:t>
            </w:r>
          </w:p>
        </w:tc>
        <w:tc>
          <w:tcPr>
            <w:tcW w:w="709" w:type="dxa"/>
            <w:tcBorders>
              <w:left w:val="single" w:sz="4" w:space="0" w:color="000000"/>
              <w:bottom w:val="single" w:sz="4" w:space="0" w:color="000000"/>
            </w:tcBorders>
            <w:vAlign w:val="center"/>
          </w:tcPr>
          <w:p w14:paraId="695594A4"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1334572F"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5A01665D"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02C0D1C9"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1C359819" w14:textId="77777777" w:rsidTr="00341EDE">
        <w:tc>
          <w:tcPr>
            <w:tcW w:w="607" w:type="dxa"/>
            <w:tcBorders>
              <w:left w:val="single" w:sz="4" w:space="0" w:color="000000"/>
              <w:bottom w:val="single" w:sz="4" w:space="0" w:color="000000"/>
            </w:tcBorders>
            <w:vAlign w:val="center"/>
          </w:tcPr>
          <w:p w14:paraId="455AB608"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440618EA" w14:textId="07FBEF7B"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Există</w:t>
            </w:r>
            <w:r w:rsidRPr="00607B6B">
              <w:rPr>
                <w:rFonts w:eastAsia="Times New Roman" w:cstheme="minorHAnsi"/>
                <w:b/>
                <w:color w:val="002060"/>
                <w:sz w:val="24"/>
                <w:szCs w:val="24"/>
              </w:rPr>
              <w:tab/>
              <w:t xml:space="preserve">Memorii corespondente </w:t>
            </w:r>
            <w:r w:rsidR="00DB03C0" w:rsidRPr="00607B6B">
              <w:rPr>
                <w:rFonts w:eastAsia="Times New Roman" w:cstheme="minorHAnsi"/>
                <w:b/>
                <w:color w:val="002060"/>
                <w:sz w:val="24"/>
                <w:szCs w:val="24"/>
              </w:rPr>
              <w:t>specialităților</w:t>
            </w:r>
            <w:r w:rsidRPr="00607B6B">
              <w:rPr>
                <w:rFonts w:eastAsia="Times New Roman" w:cstheme="minorHAnsi"/>
                <w:b/>
                <w:color w:val="002060"/>
                <w:sz w:val="24"/>
                <w:szCs w:val="24"/>
              </w:rPr>
              <w:t xml:space="preserve"> de </w:t>
            </w:r>
            <w:r w:rsidR="00DB03C0" w:rsidRPr="00607B6B">
              <w:rPr>
                <w:rFonts w:eastAsia="Times New Roman" w:cstheme="minorHAnsi"/>
                <w:b/>
                <w:color w:val="002060"/>
                <w:sz w:val="24"/>
                <w:szCs w:val="24"/>
              </w:rPr>
              <w:t>instalații</w:t>
            </w:r>
            <w:r w:rsidRPr="00607B6B">
              <w:rPr>
                <w:rFonts w:eastAsia="Times New Roman" w:cstheme="minorHAnsi"/>
                <w:color w:val="002060"/>
                <w:sz w:val="24"/>
                <w:szCs w:val="24"/>
              </w:rPr>
              <w:t xml:space="preserve">, </w:t>
            </w:r>
            <w:r w:rsidRPr="00ED314C">
              <w:rPr>
                <w:rFonts w:eastAsia="Times New Roman" w:cstheme="minorHAnsi"/>
                <w:color w:val="002060"/>
                <w:sz w:val="24"/>
                <w:szCs w:val="24"/>
              </w:rPr>
              <w:t xml:space="preserve">cu precizarea echipării şi dotării specifice </w:t>
            </w:r>
            <w:r w:rsidR="00DB03C0" w:rsidRPr="00ED314C">
              <w:rPr>
                <w:rFonts w:eastAsia="Times New Roman" w:cstheme="minorHAnsi"/>
                <w:color w:val="002060"/>
                <w:sz w:val="24"/>
                <w:szCs w:val="24"/>
              </w:rPr>
              <w:t>funcțiunii</w:t>
            </w:r>
            <w:r w:rsidRPr="00ED314C">
              <w:rPr>
                <w:rFonts w:eastAsia="Times New Roman" w:cstheme="minorHAnsi"/>
                <w:color w:val="002060"/>
                <w:sz w:val="24"/>
                <w:szCs w:val="24"/>
              </w:rPr>
              <w:t>?</w:t>
            </w:r>
          </w:p>
        </w:tc>
        <w:tc>
          <w:tcPr>
            <w:tcW w:w="709" w:type="dxa"/>
            <w:tcBorders>
              <w:left w:val="single" w:sz="4" w:space="0" w:color="000000"/>
              <w:bottom w:val="single" w:sz="4" w:space="0" w:color="000000"/>
            </w:tcBorders>
            <w:vAlign w:val="center"/>
          </w:tcPr>
          <w:p w14:paraId="38F691D7"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6645ADDC"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1A2BB913"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1A67D3D0"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60198D6B" w14:textId="77777777" w:rsidTr="00341EDE">
        <w:tc>
          <w:tcPr>
            <w:tcW w:w="607" w:type="dxa"/>
            <w:tcBorders>
              <w:left w:val="single" w:sz="4" w:space="0" w:color="000000"/>
              <w:bottom w:val="single" w:sz="4" w:space="0" w:color="000000"/>
            </w:tcBorders>
            <w:vAlign w:val="center"/>
          </w:tcPr>
          <w:p w14:paraId="4F18C023"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038FDC61" w14:textId="2B01D9BB" w:rsidR="003645AA" w:rsidRPr="00ED314C"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Pr="00607B6B">
              <w:rPr>
                <w:rFonts w:eastAsia="Times New Roman" w:cstheme="minorHAnsi"/>
                <w:b/>
                <w:color w:val="002060"/>
                <w:sz w:val="24"/>
                <w:szCs w:val="24"/>
              </w:rPr>
              <w:t>Breviarele de calcul</w:t>
            </w:r>
            <w:r w:rsidRPr="00607B6B">
              <w:rPr>
                <w:rFonts w:eastAsia="Times New Roman" w:cstheme="minorHAnsi"/>
                <w:color w:val="002060"/>
                <w:sz w:val="24"/>
                <w:szCs w:val="24"/>
              </w:rPr>
              <w:t xml:space="preserve"> </w:t>
            </w:r>
            <w:r w:rsidRPr="00ED314C">
              <w:rPr>
                <w:rFonts w:eastAsia="Times New Roman" w:cstheme="minorHAnsi"/>
                <w:color w:val="002060"/>
                <w:sz w:val="24"/>
                <w:szCs w:val="24"/>
              </w:rPr>
              <w:t xml:space="preserve">pentru dimensionarea elementelor de </w:t>
            </w:r>
            <w:r w:rsidR="00DB03C0" w:rsidRPr="00ED314C">
              <w:rPr>
                <w:rFonts w:eastAsia="Times New Roman" w:cstheme="minorHAnsi"/>
                <w:color w:val="002060"/>
                <w:sz w:val="24"/>
                <w:szCs w:val="24"/>
              </w:rPr>
              <w:t>construcții</w:t>
            </w:r>
            <w:r w:rsidRPr="00ED314C">
              <w:rPr>
                <w:rFonts w:eastAsia="Times New Roman" w:cstheme="minorHAnsi"/>
                <w:color w:val="002060"/>
                <w:sz w:val="24"/>
                <w:szCs w:val="24"/>
              </w:rPr>
              <w:t xml:space="preserve"> şi de </w:t>
            </w:r>
            <w:r w:rsidR="00DB03C0" w:rsidRPr="00ED314C">
              <w:rPr>
                <w:rFonts w:eastAsia="Times New Roman" w:cstheme="minorHAnsi"/>
                <w:color w:val="002060"/>
                <w:sz w:val="24"/>
                <w:szCs w:val="24"/>
              </w:rPr>
              <w:t>instalații</w:t>
            </w:r>
            <w:r w:rsidRPr="00ED314C">
              <w:rPr>
                <w:rFonts w:eastAsia="Times New Roman" w:cstheme="minorHAnsi"/>
                <w:color w:val="002060"/>
                <w:sz w:val="24"/>
                <w:szCs w:val="24"/>
              </w:rPr>
              <w:t xml:space="preserve">, elaborate pentru fiecare element de </w:t>
            </w:r>
            <w:r w:rsidR="00DB03C0" w:rsidRPr="00ED314C">
              <w:rPr>
                <w:rFonts w:eastAsia="Times New Roman" w:cstheme="minorHAnsi"/>
                <w:color w:val="002060"/>
                <w:sz w:val="24"/>
                <w:szCs w:val="24"/>
              </w:rPr>
              <w:t>construcție</w:t>
            </w:r>
            <w:r w:rsidRPr="00ED314C">
              <w:rPr>
                <w:rFonts w:eastAsia="Times New Roman" w:cstheme="minorHAnsi"/>
                <w:color w:val="002060"/>
                <w:sz w:val="24"/>
                <w:szCs w:val="24"/>
              </w:rPr>
              <w:t xml:space="preserve"> în parte, </w:t>
            </w:r>
            <w:r w:rsidR="00DB03C0" w:rsidRPr="00ED314C">
              <w:rPr>
                <w:rFonts w:eastAsia="Times New Roman" w:cstheme="minorHAnsi"/>
                <w:color w:val="002060"/>
                <w:sz w:val="24"/>
                <w:szCs w:val="24"/>
              </w:rPr>
              <w:t>î</w:t>
            </w:r>
            <w:r w:rsidRPr="00ED314C">
              <w:rPr>
                <w:rFonts w:eastAsia="Times New Roman" w:cstheme="minorHAnsi"/>
                <w:color w:val="002060"/>
                <w:sz w:val="24"/>
                <w:szCs w:val="24"/>
              </w:rPr>
              <w:t xml:space="preserve">n care se </w:t>
            </w:r>
            <w:r w:rsidR="00DB03C0" w:rsidRPr="00ED314C">
              <w:rPr>
                <w:rFonts w:eastAsia="Times New Roman" w:cstheme="minorHAnsi"/>
                <w:color w:val="002060"/>
                <w:sz w:val="24"/>
                <w:szCs w:val="24"/>
              </w:rPr>
              <w:t>precizează</w:t>
            </w:r>
            <w:r w:rsidRPr="00ED314C">
              <w:rPr>
                <w:rFonts w:eastAsia="Times New Roman" w:cstheme="minorHAnsi"/>
                <w:color w:val="002060"/>
                <w:sz w:val="24"/>
                <w:szCs w:val="24"/>
              </w:rPr>
              <w:t>:</w:t>
            </w:r>
          </w:p>
          <w:p w14:paraId="3444CC2E" w14:textId="29F4F477" w:rsidR="00A306B8" w:rsidRPr="00ED314C" w:rsidRDefault="003645AA" w:rsidP="00607B6B">
            <w:pPr>
              <w:numPr>
                <w:ilvl w:val="1"/>
                <w:numId w:val="30"/>
              </w:numPr>
              <w:snapToGrid w:val="0"/>
              <w:spacing w:before="60" w:after="0" w:line="240" w:lineRule="auto"/>
              <w:ind w:left="702"/>
              <w:jc w:val="both"/>
              <w:rPr>
                <w:rFonts w:eastAsia="Times New Roman" w:cstheme="minorHAnsi"/>
                <w:color w:val="002060"/>
                <w:sz w:val="24"/>
                <w:szCs w:val="24"/>
              </w:rPr>
            </w:pPr>
            <w:r w:rsidRPr="00ED314C">
              <w:rPr>
                <w:rFonts w:eastAsia="Times New Roman" w:cstheme="minorHAnsi"/>
                <w:color w:val="002060"/>
                <w:sz w:val="24"/>
                <w:szCs w:val="24"/>
              </w:rPr>
              <w:t xml:space="preserve">încărcările şi ipotezele de calcul, </w:t>
            </w:r>
            <w:r w:rsidR="00DB03C0" w:rsidRPr="00ED314C">
              <w:rPr>
                <w:rFonts w:eastAsia="Times New Roman" w:cstheme="minorHAnsi"/>
                <w:color w:val="002060"/>
                <w:sz w:val="24"/>
                <w:szCs w:val="24"/>
              </w:rPr>
              <w:t>combinațiile</w:t>
            </w:r>
            <w:r w:rsidRPr="00ED314C">
              <w:rPr>
                <w:rFonts w:eastAsia="Times New Roman" w:cstheme="minorHAnsi"/>
                <w:color w:val="002060"/>
                <w:sz w:val="24"/>
                <w:szCs w:val="24"/>
              </w:rPr>
              <w:t xml:space="preserve"> de calcul, metodologia de calcul? </w:t>
            </w:r>
          </w:p>
          <w:p w14:paraId="67F706D5" w14:textId="671EF6F5" w:rsidR="00A306B8" w:rsidRPr="00ED314C" w:rsidRDefault="003645AA" w:rsidP="00607B6B">
            <w:pPr>
              <w:numPr>
                <w:ilvl w:val="1"/>
                <w:numId w:val="30"/>
              </w:numPr>
              <w:snapToGrid w:val="0"/>
              <w:spacing w:before="60" w:after="0" w:line="240" w:lineRule="auto"/>
              <w:ind w:left="702"/>
              <w:jc w:val="both"/>
              <w:rPr>
                <w:rFonts w:eastAsia="Times New Roman" w:cstheme="minorHAnsi"/>
                <w:color w:val="002060"/>
                <w:sz w:val="24"/>
                <w:szCs w:val="24"/>
              </w:rPr>
            </w:pPr>
            <w:r w:rsidRPr="00ED314C">
              <w:rPr>
                <w:rFonts w:eastAsia="Times New Roman" w:cstheme="minorHAnsi"/>
                <w:color w:val="002060"/>
                <w:sz w:val="24"/>
                <w:szCs w:val="24"/>
              </w:rPr>
              <w:t xml:space="preserve">verificările şi dimensionările? </w:t>
            </w:r>
          </w:p>
          <w:p w14:paraId="166960B8" w14:textId="35533C71" w:rsidR="003645AA" w:rsidRPr="00607B6B" w:rsidRDefault="003645AA" w:rsidP="00607B6B">
            <w:pPr>
              <w:numPr>
                <w:ilvl w:val="1"/>
                <w:numId w:val="30"/>
              </w:numPr>
              <w:snapToGrid w:val="0"/>
              <w:spacing w:before="60" w:after="0" w:line="240" w:lineRule="auto"/>
              <w:ind w:left="702"/>
              <w:jc w:val="both"/>
              <w:rPr>
                <w:rFonts w:eastAsia="Times New Roman" w:cstheme="minorHAnsi"/>
                <w:color w:val="002060"/>
                <w:sz w:val="24"/>
                <w:szCs w:val="24"/>
              </w:rPr>
            </w:pPr>
            <w:r w:rsidRPr="00ED314C">
              <w:rPr>
                <w:rFonts w:eastAsia="Times New Roman" w:cstheme="minorHAnsi"/>
                <w:color w:val="002060"/>
                <w:sz w:val="24"/>
                <w:szCs w:val="24"/>
              </w:rPr>
              <w:t>programele de calcul utilizate?</w:t>
            </w:r>
          </w:p>
        </w:tc>
        <w:tc>
          <w:tcPr>
            <w:tcW w:w="709" w:type="dxa"/>
            <w:tcBorders>
              <w:left w:val="single" w:sz="4" w:space="0" w:color="000000"/>
              <w:bottom w:val="single" w:sz="4" w:space="0" w:color="000000"/>
            </w:tcBorders>
            <w:vAlign w:val="center"/>
          </w:tcPr>
          <w:p w14:paraId="63B02472"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77730CB1"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13BAD5FE"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01B03623"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0A665E8D" w14:textId="77777777" w:rsidTr="00341EDE">
        <w:tc>
          <w:tcPr>
            <w:tcW w:w="607" w:type="dxa"/>
            <w:tcBorders>
              <w:left w:val="single" w:sz="4" w:space="0" w:color="000000"/>
              <w:bottom w:val="single" w:sz="4" w:space="0" w:color="000000"/>
            </w:tcBorders>
            <w:vAlign w:val="center"/>
          </w:tcPr>
          <w:p w14:paraId="4F531E42"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42BCB965" w14:textId="0F544832"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Sunt întocmite </w:t>
            </w:r>
            <w:r w:rsidRPr="00607B6B">
              <w:rPr>
                <w:rFonts w:eastAsia="Times New Roman" w:cstheme="minorHAnsi"/>
                <w:b/>
                <w:color w:val="002060"/>
                <w:sz w:val="24"/>
                <w:szCs w:val="24"/>
              </w:rPr>
              <w:t xml:space="preserve">caietele de sarcini </w:t>
            </w:r>
            <w:r w:rsidRPr="00607B6B">
              <w:rPr>
                <w:rFonts w:eastAsia="Times New Roman" w:cstheme="minorHAnsi"/>
                <w:color w:val="002060"/>
                <w:sz w:val="24"/>
                <w:szCs w:val="24"/>
              </w:rPr>
              <w:t xml:space="preserve">pentru fiecare specialitate, cu respectarea </w:t>
            </w:r>
            <w:r w:rsidR="00DB03C0" w:rsidRPr="00607B6B">
              <w:rPr>
                <w:rFonts w:eastAsia="Times New Roman" w:cstheme="minorHAnsi"/>
                <w:color w:val="002060"/>
                <w:sz w:val="24"/>
                <w:szCs w:val="24"/>
              </w:rPr>
              <w:t>precizărilor</w:t>
            </w:r>
            <w:r w:rsidRPr="00607B6B">
              <w:rPr>
                <w:rFonts w:eastAsia="Times New Roman" w:cstheme="minorHAnsi"/>
                <w:color w:val="002060"/>
                <w:sz w:val="24"/>
                <w:szCs w:val="24"/>
              </w:rPr>
              <w:t xml:space="preserve"> din capitolul IV </w:t>
            </w:r>
            <w:r w:rsidRPr="00607B6B">
              <w:rPr>
                <w:rFonts w:eastAsia="Times New Roman" w:cstheme="minorHAnsi"/>
                <w:i/>
                <w:color w:val="002060"/>
                <w:sz w:val="24"/>
                <w:szCs w:val="24"/>
              </w:rPr>
              <w:t>Caiete de sarcini,</w:t>
            </w:r>
            <w:r w:rsidRPr="00607B6B">
              <w:rPr>
                <w:rFonts w:eastAsia="Times New Roman" w:cstheme="minorHAnsi"/>
                <w:color w:val="002060"/>
                <w:sz w:val="24"/>
                <w:szCs w:val="24"/>
              </w:rPr>
              <w:t xml:space="preserve"> </w:t>
            </w:r>
            <w:r w:rsidR="00DB03C0" w:rsidRPr="00607B6B">
              <w:rPr>
                <w:rFonts w:eastAsia="Times New Roman" w:cstheme="minorHAnsi"/>
                <w:color w:val="002060"/>
                <w:sz w:val="24"/>
                <w:szCs w:val="24"/>
              </w:rPr>
              <w:t>secțiunea</w:t>
            </w:r>
            <w:r w:rsidRPr="00607B6B">
              <w:rPr>
                <w:rFonts w:eastAsia="Times New Roman" w:cstheme="minorHAnsi"/>
                <w:color w:val="002060"/>
                <w:sz w:val="24"/>
                <w:szCs w:val="24"/>
              </w:rPr>
              <w:t xml:space="preserve"> A </w:t>
            </w:r>
            <w:r w:rsidRPr="00607B6B">
              <w:rPr>
                <w:rFonts w:eastAsia="Times New Roman" w:cstheme="minorHAnsi"/>
                <w:i/>
                <w:color w:val="002060"/>
                <w:sz w:val="24"/>
                <w:szCs w:val="24"/>
              </w:rPr>
              <w:t>Părti scrise,</w:t>
            </w:r>
            <w:r w:rsidRPr="00607B6B">
              <w:rPr>
                <w:rFonts w:eastAsia="Times New Roman" w:cstheme="minorHAnsi"/>
                <w:color w:val="002060"/>
                <w:sz w:val="24"/>
                <w:szCs w:val="24"/>
              </w:rPr>
              <w:t xml:space="preserve"> din cadrul anexei 10 la HG 907/2016</w:t>
            </w:r>
            <w:r w:rsidR="000B5D37" w:rsidRPr="000B5D37">
              <w:rPr>
                <w:rFonts w:eastAsia="Times New Roman" w:cstheme="minorHAnsi"/>
                <w:color w:val="002060"/>
                <w:sz w:val="24"/>
                <w:szCs w:val="24"/>
              </w:rPr>
              <w:t>, cu modificările și completările ulterioare</w:t>
            </w:r>
            <w:r w:rsidRPr="00607B6B">
              <w:rPr>
                <w:rFonts w:eastAsia="Times New Roman" w:cstheme="minorHAnsi"/>
                <w:color w:val="002060"/>
                <w:sz w:val="24"/>
                <w:szCs w:val="24"/>
              </w:rPr>
              <w:t>?</w:t>
            </w:r>
          </w:p>
        </w:tc>
        <w:tc>
          <w:tcPr>
            <w:tcW w:w="709" w:type="dxa"/>
            <w:tcBorders>
              <w:left w:val="single" w:sz="4" w:space="0" w:color="000000"/>
              <w:bottom w:val="single" w:sz="4" w:space="0" w:color="000000"/>
            </w:tcBorders>
            <w:vAlign w:val="center"/>
          </w:tcPr>
          <w:p w14:paraId="5D21355A"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5E08997B"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0AF4F115"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71D16D98"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0362AC78" w14:textId="77777777" w:rsidTr="00341EDE">
        <w:tc>
          <w:tcPr>
            <w:tcW w:w="607" w:type="dxa"/>
            <w:tcBorders>
              <w:left w:val="single" w:sz="4" w:space="0" w:color="000000"/>
              <w:bottom w:val="single" w:sz="4" w:space="0" w:color="000000"/>
            </w:tcBorders>
            <w:vAlign w:val="center"/>
          </w:tcPr>
          <w:p w14:paraId="28617140"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3D425D1F" w14:textId="39C64042"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Pr="00607B6B">
              <w:rPr>
                <w:rFonts w:eastAsia="Times New Roman" w:cstheme="minorHAnsi"/>
                <w:b/>
                <w:color w:val="002060"/>
                <w:sz w:val="24"/>
                <w:szCs w:val="24"/>
              </w:rPr>
              <w:t xml:space="preserve">centralizatorul cheltuielilor pe obiectiv de </w:t>
            </w:r>
            <w:r w:rsidR="00A306B8" w:rsidRPr="00607B6B">
              <w:rPr>
                <w:rFonts w:eastAsia="Times New Roman" w:cstheme="minorHAnsi"/>
                <w:b/>
                <w:color w:val="002060"/>
                <w:sz w:val="24"/>
                <w:szCs w:val="24"/>
              </w:rPr>
              <w:t>investiție</w:t>
            </w:r>
            <w:r w:rsidRPr="00607B6B">
              <w:rPr>
                <w:rFonts w:eastAsia="Times New Roman" w:cstheme="minorHAnsi"/>
                <w:color w:val="002060"/>
                <w:sz w:val="24"/>
                <w:szCs w:val="24"/>
              </w:rPr>
              <w:t xml:space="preserve"> (Formularul F1) </w:t>
            </w:r>
            <w:r w:rsidR="00DB03C0" w:rsidRPr="00607B6B">
              <w:rPr>
                <w:rFonts w:eastAsia="Times New Roman" w:cstheme="minorHAnsi"/>
                <w:color w:val="002060"/>
                <w:sz w:val="24"/>
                <w:szCs w:val="24"/>
              </w:rPr>
              <w:t>întocmit</w:t>
            </w:r>
            <w:r w:rsidRPr="00607B6B">
              <w:rPr>
                <w:rFonts w:eastAsia="Times New Roman" w:cstheme="minorHAnsi"/>
                <w:color w:val="002060"/>
                <w:sz w:val="24"/>
                <w:szCs w:val="24"/>
              </w:rPr>
              <w:t xml:space="preserve"> conform modelului din anexa 10 la HG 907/2016,</w:t>
            </w:r>
            <w:r w:rsidR="000B5D37">
              <w:t xml:space="preserve"> </w:t>
            </w:r>
            <w:r w:rsidR="000B5D37" w:rsidRPr="000B5D37">
              <w:rPr>
                <w:rFonts w:eastAsia="Times New Roman" w:cstheme="minorHAnsi"/>
                <w:color w:val="002060"/>
                <w:sz w:val="24"/>
                <w:szCs w:val="24"/>
              </w:rPr>
              <w:t xml:space="preserve">, cu modificările și completările ulterioare </w:t>
            </w:r>
            <w:r w:rsidRPr="00607B6B">
              <w:rPr>
                <w:rFonts w:eastAsia="Times New Roman" w:cstheme="minorHAnsi"/>
                <w:color w:val="002060"/>
                <w:sz w:val="24"/>
                <w:szCs w:val="24"/>
              </w:rPr>
              <w:t xml:space="preserve"> </w:t>
            </w:r>
            <w:r w:rsidR="00DB03C0" w:rsidRPr="00607B6B">
              <w:rPr>
                <w:rFonts w:eastAsia="Times New Roman" w:cstheme="minorHAnsi"/>
                <w:color w:val="002060"/>
                <w:sz w:val="24"/>
                <w:szCs w:val="24"/>
              </w:rPr>
              <w:t>î</w:t>
            </w:r>
            <w:r w:rsidRPr="00607B6B">
              <w:rPr>
                <w:rFonts w:eastAsia="Times New Roman" w:cstheme="minorHAnsi"/>
                <w:color w:val="002060"/>
                <w:sz w:val="24"/>
                <w:szCs w:val="24"/>
              </w:rPr>
              <w:t xml:space="preserve">n care se </w:t>
            </w:r>
            <w:r w:rsidR="00DB03C0" w:rsidRPr="00607B6B">
              <w:rPr>
                <w:rFonts w:eastAsia="Times New Roman" w:cstheme="minorHAnsi"/>
                <w:color w:val="002060"/>
                <w:sz w:val="24"/>
                <w:szCs w:val="24"/>
              </w:rPr>
              <w:t>menționează</w:t>
            </w:r>
            <w:r w:rsidRPr="00607B6B">
              <w:rPr>
                <w:rFonts w:eastAsia="Times New Roman" w:cstheme="minorHAnsi"/>
                <w:color w:val="002060"/>
                <w:sz w:val="24"/>
                <w:szCs w:val="24"/>
              </w:rPr>
              <w:t xml:space="preserve"> valorile cheltuielilor?</w:t>
            </w:r>
          </w:p>
        </w:tc>
        <w:tc>
          <w:tcPr>
            <w:tcW w:w="709" w:type="dxa"/>
            <w:tcBorders>
              <w:left w:val="single" w:sz="4" w:space="0" w:color="000000"/>
              <w:bottom w:val="single" w:sz="4" w:space="0" w:color="000000"/>
            </w:tcBorders>
            <w:vAlign w:val="center"/>
          </w:tcPr>
          <w:p w14:paraId="35FB42EE" w14:textId="77777777" w:rsidR="003645AA" w:rsidRPr="00607B6B" w:rsidRDefault="003645AA" w:rsidP="00607B6B">
            <w:pPr>
              <w:snapToGrid w:val="0"/>
              <w:spacing w:before="60" w:after="0" w:line="240" w:lineRule="auto"/>
              <w:jc w:val="both"/>
              <w:rPr>
                <w:rFonts w:eastAsia="Times New Roman" w:cstheme="minorHAnsi"/>
                <w:color w:val="002060"/>
                <w:sz w:val="24"/>
                <w:szCs w:val="24"/>
                <w:highlight w:val="lightGray"/>
              </w:rPr>
            </w:pPr>
          </w:p>
        </w:tc>
        <w:tc>
          <w:tcPr>
            <w:tcW w:w="567" w:type="dxa"/>
            <w:tcBorders>
              <w:left w:val="single" w:sz="4" w:space="0" w:color="000000"/>
              <w:bottom w:val="single" w:sz="4" w:space="0" w:color="000000"/>
            </w:tcBorders>
            <w:vAlign w:val="center"/>
          </w:tcPr>
          <w:p w14:paraId="0343880B" w14:textId="77777777" w:rsidR="003645AA" w:rsidRPr="00607B6B" w:rsidRDefault="003645AA" w:rsidP="00607B6B">
            <w:pPr>
              <w:snapToGrid w:val="0"/>
              <w:spacing w:before="60" w:after="0" w:line="240" w:lineRule="auto"/>
              <w:jc w:val="both"/>
              <w:rPr>
                <w:rFonts w:eastAsia="Times New Roman" w:cstheme="minorHAnsi"/>
                <w:color w:val="002060"/>
                <w:sz w:val="24"/>
                <w:szCs w:val="24"/>
                <w:highlight w:val="lightGray"/>
              </w:rPr>
            </w:pPr>
          </w:p>
        </w:tc>
        <w:tc>
          <w:tcPr>
            <w:tcW w:w="567" w:type="dxa"/>
            <w:tcBorders>
              <w:left w:val="single" w:sz="4" w:space="0" w:color="000000"/>
              <w:bottom w:val="single" w:sz="4" w:space="0" w:color="000000"/>
            </w:tcBorders>
            <w:vAlign w:val="center"/>
          </w:tcPr>
          <w:p w14:paraId="50C6D0D5" w14:textId="77777777" w:rsidR="003645AA" w:rsidRPr="00607B6B" w:rsidRDefault="003645AA" w:rsidP="00607B6B">
            <w:pPr>
              <w:snapToGrid w:val="0"/>
              <w:spacing w:before="60" w:after="0" w:line="240" w:lineRule="auto"/>
              <w:jc w:val="both"/>
              <w:rPr>
                <w:rFonts w:eastAsia="Times New Roman" w:cstheme="minorHAnsi"/>
                <w:color w:val="002060"/>
                <w:sz w:val="24"/>
                <w:szCs w:val="24"/>
                <w:highlight w:val="lightGray"/>
              </w:rPr>
            </w:pPr>
          </w:p>
        </w:tc>
        <w:tc>
          <w:tcPr>
            <w:tcW w:w="3544" w:type="dxa"/>
            <w:tcBorders>
              <w:left w:val="single" w:sz="4" w:space="0" w:color="000000"/>
              <w:bottom w:val="single" w:sz="4" w:space="0" w:color="000000"/>
              <w:right w:val="single" w:sz="4" w:space="0" w:color="000000"/>
            </w:tcBorders>
            <w:vAlign w:val="center"/>
          </w:tcPr>
          <w:p w14:paraId="7646561E" w14:textId="77777777" w:rsidR="003645AA" w:rsidRPr="00607B6B" w:rsidRDefault="003645AA" w:rsidP="00607B6B">
            <w:pPr>
              <w:snapToGrid w:val="0"/>
              <w:spacing w:before="60" w:after="0" w:line="240" w:lineRule="auto"/>
              <w:jc w:val="both"/>
              <w:rPr>
                <w:rFonts w:eastAsia="Times New Roman" w:cstheme="minorHAnsi"/>
                <w:i/>
                <w:color w:val="002060"/>
                <w:sz w:val="24"/>
                <w:szCs w:val="24"/>
                <w:highlight w:val="lightGray"/>
              </w:rPr>
            </w:pPr>
          </w:p>
        </w:tc>
      </w:tr>
      <w:tr w:rsidR="005538CB" w:rsidRPr="00607B6B" w14:paraId="33E198C5" w14:textId="77777777" w:rsidTr="00341EDE">
        <w:trPr>
          <w:trHeight w:val="588"/>
        </w:trPr>
        <w:tc>
          <w:tcPr>
            <w:tcW w:w="607" w:type="dxa"/>
            <w:tcBorders>
              <w:left w:val="single" w:sz="4" w:space="0" w:color="000000"/>
              <w:bottom w:val="single" w:sz="4" w:space="0" w:color="000000"/>
            </w:tcBorders>
            <w:vAlign w:val="center"/>
          </w:tcPr>
          <w:p w14:paraId="7B7F3CE6"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5B50446E" w14:textId="5E2F55A2"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Pr="00607B6B">
              <w:rPr>
                <w:rFonts w:eastAsia="Times New Roman" w:cstheme="minorHAnsi"/>
                <w:b/>
                <w:color w:val="002060"/>
                <w:sz w:val="24"/>
                <w:szCs w:val="24"/>
              </w:rPr>
              <w:t>centralizatoarele cheltuielilor pe categorii de lucrări, pe obiecte</w:t>
            </w:r>
            <w:r w:rsidRPr="00607B6B">
              <w:rPr>
                <w:rFonts w:eastAsia="Times New Roman" w:cstheme="minorHAnsi"/>
                <w:color w:val="002060"/>
                <w:sz w:val="24"/>
                <w:szCs w:val="24"/>
              </w:rPr>
              <w:t xml:space="preserve"> (Formularele F2), </w:t>
            </w:r>
            <w:r w:rsidR="00DB03C0" w:rsidRPr="00607B6B">
              <w:rPr>
                <w:rFonts w:eastAsia="Times New Roman" w:cstheme="minorHAnsi"/>
                <w:color w:val="002060"/>
                <w:sz w:val="24"/>
                <w:szCs w:val="24"/>
              </w:rPr>
              <w:t>întocmite</w:t>
            </w:r>
            <w:r w:rsidRPr="00607B6B">
              <w:rPr>
                <w:rFonts w:eastAsia="Times New Roman" w:cstheme="minorHAnsi"/>
                <w:color w:val="002060"/>
                <w:sz w:val="24"/>
                <w:szCs w:val="24"/>
              </w:rPr>
              <w:t xml:space="preserve"> conform modelului din anexa 10 la HG 907/2016</w:t>
            </w:r>
            <w:r w:rsidR="000B5D37" w:rsidRPr="000B5D37">
              <w:rPr>
                <w:rFonts w:eastAsia="Times New Roman" w:cstheme="minorHAnsi"/>
                <w:color w:val="002060"/>
                <w:sz w:val="24"/>
                <w:szCs w:val="24"/>
              </w:rPr>
              <w:t>, cu modificările și completările ulterioare</w:t>
            </w:r>
            <w:r w:rsidRPr="00607B6B">
              <w:rPr>
                <w:rFonts w:eastAsia="Times New Roman" w:cstheme="minorHAnsi"/>
                <w:color w:val="002060"/>
                <w:sz w:val="24"/>
                <w:szCs w:val="24"/>
              </w:rPr>
              <w:t xml:space="preserve">, </w:t>
            </w:r>
            <w:r w:rsidR="00DB03C0" w:rsidRPr="00607B6B">
              <w:rPr>
                <w:rFonts w:eastAsia="Times New Roman" w:cstheme="minorHAnsi"/>
                <w:color w:val="002060"/>
                <w:sz w:val="24"/>
                <w:szCs w:val="24"/>
              </w:rPr>
              <w:t>î</w:t>
            </w:r>
            <w:r w:rsidRPr="00607B6B">
              <w:rPr>
                <w:rFonts w:eastAsia="Times New Roman" w:cstheme="minorHAnsi"/>
                <w:color w:val="002060"/>
                <w:sz w:val="24"/>
                <w:szCs w:val="24"/>
              </w:rPr>
              <w:t xml:space="preserve">n care se </w:t>
            </w:r>
            <w:r w:rsidR="00DB03C0" w:rsidRPr="00607B6B">
              <w:rPr>
                <w:rFonts w:eastAsia="Times New Roman" w:cstheme="minorHAnsi"/>
                <w:color w:val="002060"/>
                <w:sz w:val="24"/>
                <w:szCs w:val="24"/>
              </w:rPr>
              <w:t>menționează</w:t>
            </w:r>
            <w:r w:rsidRPr="00607B6B">
              <w:rPr>
                <w:rFonts w:eastAsia="Times New Roman" w:cstheme="minorHAnsi"/>
                <w:color w:val="002060"/>
                <w:sz w:val="24"/>
                <w:szCs w:val="24"/>
              </w:rPr>
              <w:t xml:space="preserve"> pre</w:t>
            </w:r>
            <w:r w:rsidR="00DB03C0" w:rsidRPr="00607B6B">
              <w:rPr>
                <w:rFonts w:eastAsia="Times New Roman" w:cstheme="minorHAnsi"/>
                <w:color w:val="002060"/>
                <w:sz w:val="24"/>
                <w:szCs w:val="24"/>
              </w:rPr>
              <w:t>ț</w:t>
            </w:r>
            <w:r w:rsidRPr="00607B6B">
              <w:rPr>
                <w:rFonts w:eastAsia="Times New Roman" w:cstheme="minorHAnsi"/>
                <w:color w:val="002060"/>
                <w:sz w:val="24"/>
                <w:szCs w:val="24"/>
              </w:rPr>
              <w:t xml:space="preserve">urile unitare </w:t>
            </w:r>
            <w:r w:rsidR="00DB03C0" w:rsidRPr="00607B6B">
              <w:rPr>
                <w:rFonts w:eastAsia="Times New Roman" w:cstheme="minorHAnsi"/>
                <w:color w:val="002060"/>
                <w:sz w:val="24"/>
                <w:szCs w:val="24"/>
              </w:rPr>
              <w:t>ș</w:t>
            </w:r>
            <w:r w:rsidRPr="00607B6B">
              <w:rPr>
                <w:rFonts w:eastAsia="Times New Roman" w:cstheme="minorHAnsi"/>
                <w:color w:val="002060"/>
                <w:sz w:val="24"/>
                <w:szCs w:val="24"/>
              </w:rPr>
              <w:t>i valorile?</w:t>
            </w:r>
          </w:p>
        </w:tc>
        <w:tc>
          <w:tcPr>
            <w:tcW w:w="709" w:type="dxa"/>
            <w:tcBorders>
              <w:left w:val="single" w:sz="4" w:space="0" w:color="000000"/>
              <w:bottom w:val="single" w:sz="4" w:space="0" w:color="000000"/>
            </w:tcBorders>
            <w:vAlign w:val="center"/>
          </w:tcPr>
          <w:p w14:paraId="315E19FC" w14:textId="77777777" w:rsidR="003645AA" w:rsidRPr="00607B6B" w:rsidRDefault="003645AA" w:rsidP="00607B6B">
            <w:pPr>
              <w:snapToGrid w:val="0"/>
              <w:spacing w:before="60" w:after="0" w:line="240" w:lineRule="auto"/>
              <w:jc w:val="both"/>
              <w:rPr>
                <w:rFonts w:eastAsia="Times New Roman" w:cstheme="minorHAnsi"/>
                <w:color w:val="002060"/>
                <w:sz w:val="24"/>
                <w:szCs w:val="24"/>
                <w:highlight w:val="lightGray"/>
              </w:rPr>
            </w:pPr>
          </w:p>
        </w:tc>
        <w:tc>
          <w:tcPr>
            <w:tcW w:w="567" w:type="dxa"/>
            <w:tcBorders>
              <w:left w:val="single" w:sz="4" w:space="0" w:color="000000"/>
              <w:bottom w:val="single" w:sz="4" w:space="0" w:color="000000"/>
            </w:tcBorders>
            <w:vAlign w:val="center"/>
          </w:tcPr>
          <w:p w14:paraId="0217B337" w14:textId="77777777" w:rsidR="003645AA" w:rsidRPr="00607B6B" w:rsidRDefault="003645AA" w:rsidP="00607B6B">
            <w:pPr>
              <w:snapToGrid w:val="0"/>
              <w:spacing w:before="60" w:after="0" w:line="240" w:lineRule="auto"/>
              <w:jc w:val="both"/>
              <w:rPr>
                <w:rFonts w:eastAsia="Times New Roman" w:cstheme="minorHAnsi"/>
                <w:color w:val="002060"/>
                <w:sz w:val="24"/>
                <w:szCs w:val="24"/>
                <w:highlight w:val="lightGray"/>
              </w:rPr>
            </w:pPr>
          </w:p>
        </w:tc>
        <w:tc>
          <w:tcPr>
            <w:tcW w:w="567" w:type="dxa"/>
            <w:tcBorders>
              <w:left w:val="single" w:sz="4" w:space="0" w:color="000000"/>
              <w:bottom w:val="single" w:sz="4" w:space="0" w:color="000000"/>
            </w:tcBorders>
            <w:vAlign w:val="center"/>
          </w:tcPr>
          <w:p w14:paraId="6242F036" w14:textId="77777777" w:rsidR="003645AA" w:rsidRPr="00607B6B" w:rsidRDefault="003645AA" w:rsidP="00607B6B">
            <w:pPr>
              <w:snapToGrid w:val="0"/>
              <w:spacing w:before="60" w:after="0" w:line="240" w:lineRule="auto"/>
              <w:jc w:val="both"/>
              <w:rPr>
                <w:rFonts w:eastAsia="Times New Roman" w:cstheme="minorHAnsi"/>
                <w:color w:val="002060"/>
                <w:sz w:val="24"/>
                <w:szCs w:val="24"/>
                <w:highlight w:val="lightGray"/>
              </w:rPr>
            </w:pPr>
          </w:p>
        </w:tc>
        <w:tc>
          <w:tcPr>
            <w:tcW w:w="3544" w:type="dxa"/>
            <w:tcBorders>
              <w:left w:val="single" w:sz="4" w:space="0" w:color="000000"/>
              <w:bottom w:val="single" w:sz="4" w:space="0" w:color="000000"/>
              <w:right w:val="single" w:sz="4" w:space="0" w:color="000000"/>
            </w:tcBorders>
            <w:vAlign w:val="center"/>
          </w:tcPr>
          <w:p w14:paraId="3D064068" w14:textId="77777777" w:rsidR="003645AA" w:rsidRPr="00607B6B" w:rsidRDefault="003645AA" w:rsidP="00607B6B">
            <w:pPr>
              <w:snapToGrid w:val="0"/>
              <w:spacing w:before="60" w:after="0" w:line="240" w:lineRule="auto"/>
              <w:jc w:val="both"/>
              <w:rPr>
                <w:rFonts w:eastAsia="Times New Roman" w:cstheme="minorHAnsi"/>
                <w:color w:val="002060"/>
                <w:sz w:val="24"/>
                <w:szCs w:val="24"/>
                <w:highlight w:val="lightGray"/>
              </w:rPr>
            </w:pPr>
          </w:p>
        </w:tc>
      </w:tr>
      <w:tr w:rsidR="005538CB" w:rsidRPr="00607B6B" w14:paraId="0B0B5B00" w14:textId="77777777" w:rsidTr="00341EDE">
        <w:tc>
          <w:tcPr>
            <w:tcW w:w="607" w:type="dxa"/>
            <w:tcBorders>
              <w:left w:val="single" w:sz="4" w:space="0" w:color="000000"/>
              <w:bottom w:val="single" w:sz="4" w:space="0" w:color="000000"/>
            </w:tcBorders>
            <w:vAlign w:val="center"/>
          </w:tcPr>
          <w:p w14:paraId="70AE7FE0"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716CAB0F" w14:textId="72517CFF"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Pr="00607B6B">
              <w:rPr>
                <w:rFonts w:eastAsia="Times New Roman" w:cstheme="minorHAnsi"/>
                <w:b/>
                <w:color w:val="002060"/>
                <w:sz w:val="24"/>
                <w:szCs w:val="24"/>
              </w:rPr>
              <w:t xml:space="preserve">listele cu </w:t>
            </w:r>
            <w:r w:rsidR="00DB03C0" w:rsidRPr="00607B6B">
              <w:rPr>
                <w:rFonts w:eastAsia="Times New Roman" w:cstheme="minorHAnsi"/>
                <w:b/>
                <w:color w:val="002060"/>
                <w:sz w:val="24"/>
                <w:szCs w:val="24"/>
              </w:rPr>
              <w:t>cantitățile</w:t>
            </w:r>
            <w:r w:rsidRPr="00607B6B">
              <w:rPr>
                <w:rFonts w:eastAsia="Times New Roman" w:cstheme="minorHAnsi"/>
                <w:b/>
                <w:color w:val="002060"/>
                <w:sz w:val="24"/>
                <w:szCs w:val="24"/>
              </w:rPr>
              <w:t xml:space="preserve"> de lucrări, pe categorii de lucrări</w:t>
            </w:r>
            <w:r w:rsidRPr="00607B6B">
              <w:rPr>
                <w:rFonts w:eastAsia="Times New Roman" w:cstheme="minorHAnsi"/>
                <w:color w:val="002060"/>
                <w:sz w:val="24"/>
                <w:szCs w:val="24"/>
              </w:rPr>
              <w:t xml:space="preserve"> (Formularele F3) </w:t>
            </w:r>
            <w:r w:rsidR="00DB03C0" w:rsidRPr="00607B6B">
              <w:rPr>
                <w:rFonts w:eastAsia="Times New Roman" w:cstheme="minorHAnsi"/>
                <w:color w:val="002060"/>
                <w:sz w:val="24"/>
                <w:szCs w:val="24"/>
              </w:rPr>
              <w:t>întocmite</w:t>
            </w:r>
            <w:r w:rsidRPr="00607B6B">
              <w:rPr>
                <w:rFonts w:eastAsia="Times New Roman" w:cstheme="minorHAnsi"/>
                <w:color w:val="002060"/>
                <w:sz w:val="24"/>
                <w:szCs w:val="24"/>
              </w:rPr>
              <w:t xml:space="preserve"> conform modelului din anexa 10 la HG 907/2016</w:t>
            </w:r>
            <w:r w:rsidR="000B5D37" w:rsidRPr="000B5D37">
              <w:rPr>
                <w:rFonts w:eastAsia="Times New Roman" w:cstheme="minorHAnsi"/>
                <w:color w:val="002060"/>
                <w:sz w:val="24"/>
                <w:szCs w:val="24"/>
              </w:rPr>
              <w:t>, cu modificările și completările ulterioare</w:t>
            </w:r>
            <w:r w:rsidRPr="00607B6B">
              <w:rPr>
                <w:rFonts w:eastAsia="Times New Roman" w:cstheme="minorHAnsi"/>
                <w:color w:val="002060"/>
                <w:sz w:val="24"/>
                <w:szCs w:val="24"/>
              </w:rPr>
              <w:t>,</w:t>
            </w:r>
            <w:r w:rsidR="00DB03C0" w:rsidRPr="00607B6B">
              <w:rPr>
                <w:rFonts w:eastAsia="Times New Roman" w:cstheme="minorHAnsi"/>
                <w:color w:val="002060"/>
                <w:sz w:val="24"/>
                <w:szCs w:val="24"/>
              </w:rPr>
              <w:t xml:space="preserve"> î</w:t>
            </w:r>
            <w:r w:rsidRPr="00607B6B">
              <w:rPr>
                <w:rFonts w:eastAsia="Times New Roman" w:cstheme="minorHAnsi"/>
                <w:color w:val="002060"/>
                <w:sz w:val="24"/>
                <w:szCs w:val="24"/>
              </w:rPr>
              <w:t xml:space="preserve">n care se </w:t>
            </w:r>
            <w:r w:rsidR="00DB03C0" w:rsidRPr="00607B6B">
              <w:rPr>
                <w:rFonts w:eastAsia="Times New Roman" w:cstheme="minorHAnsi"/>
                <w:color w:val="002060"/>
                <w:sz w:val="24"/>
                <w:szCs w:val="24"/>
              </w:rPr>
              <w:t>menționează</w:t>
            </w:r>
            <w:r w:rsidRPr="00607B6B">
              <w:rPr>
                <w:rFonts w:eastAsia="Times New Roman" w:cstheme="minorHAnsi"/>
                <w:color w:val="002060"/>
                <w:sz w:val="24"/>
                <w:szCs w:val="24"/>
              </w:rPr>
              <w:t xml:space="preserve"> pre</w:t>
            </w:r>
            <w:r w:rsidR="00DB03C0" w:rsidRPr="00607B6B">
              <w:rPr>
                <w:rFonts w:eastAsia="Times New Roman" w:cstheme="minorHAnsi"/>
                <w:color w:val="002060"/>
                <w:sz w:val="24"/>
                <w:szCs w:val="24"/>
              </w:rPr>
              <w:t>ț</w:t>
            </w:r>
            <w:r w:rsidRPr="00607B6B">
              <w:rPr>
                <w:rFonts w:eastAsia="Times New Roman" w:cstheme="minorHAnsi"/>
                <w:color w:val="002060"/>
                <w:sz w:val="24"/>
                <w:szCs w:val="24"/>
              </w:rPr>
              <w:t>urile unitare si valorile?</w:t>
            </w:r>
          </w:p>
        </w:tc>
        <w:tc>
          <w:tcPr>
            <w:tcW w:w="709" w:type="dxa"/>
            <w:tcBorders>
              <w:left w:val="single" w:sz="4" w:space="0" w:color="000000"/>
              <w:bottom w:val="single" w:sz="4" w:space="0" w:color="000000"/>
            </w:tcBorders>
            <w:vAlign w:val="center"/>
          </w:tcPr>
          <w:p w14:paraId="70EB53DC"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0EFD110A"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1D8378B0"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57B9B96C"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7C26DE47" w14:textId="77777777" w:rsidTr="00341EDE">
        <w:tc>
          <w:tcPr>
            <w:tcW w:w="607" w:type="dxa"/>
            <w:tcBorders>
              <w:left w:val="single" w:sz="4" w:space="0" w:color="000000"/>
              <w:bottom w:val="single" w:sz="4" w:space="0" w:color="000000"/>
            </w:tcBorders>
            <w:vAlign w:val="center"/>
          </w:tcPr>
          <w:p w14:paraId="4DAEBEA7"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43D4FA96" w14:textId="1B9D9955"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Pr="00607B6B">
              <w:rPr>
                <w:rFonts w:eastAsia="Times New Roman" w:cstheme="minorHAnsi"/>
                <w:b/>
                <w:color w:val="002060"/>
                <w:sz w:val="24"/>
                <w:szCs w:val="24"/>
              </w:rPr>
              <w:t xml:space="preserve">listele cu </w:t>
            </w:r>
            <w:r w:rsidR="00096983" w:rsidRPr="00607B6B">
              <w:rPr>
                <w:rFonts w:eastAsia="Times New Roman" w:cstheme="minorHAnsi"/>
                <w:b/>
                <w:color w:val="002060"/>
                <w:sz w:val="24"/>
                <w:szCs w:val="24"/>
              </w:rPr>
              <w:t>cantitățile</w:t>
            </w:r>
            <w:r w:rsidRPr="00607B6B">
              <w:rPr>
                <w:rFonts w:eastAsia="Times New Roman" w:cstheme="minorHAnsi"/>
                <w:b/>
                <w:color w:val="002060"/>
                <w:sz w:val="24"/>
                <w:szCs w:val="24"/>
              </w:rPr>
              <w:t xml:space="preserve"> de utilaje şi echipamente tehnologice, inclusiv dotări</w:t>
            </w:r>
            <w:r w:rsidRPr="00607B6B">
              <w:rPr>
                <w:rFonts w:eastAsia="Times New Roman" w:cstheme="minorHAnsi"/>
                <w:color w:val="002060"/>
                <w:sz w:val="24"/>
                <w:szCs w:val="24"/>
              </w:rPr>
              <w:t xml:space="preserve"> (Formularele F4) </w:t>
            </w:r>
            <w:r w:rsidR="00096983" w:rsidRPr="00607B6B">
              <w:rPr>
                <w:rFonts w:eastAsia="Times New Roman" w:cstheme="minorHAnsi"/>
                <w:color w:val="002060"/>
                <w:sz w:val="24"/>
                <w:szCs w:val="24"/>
              </w:rPr>
              <w:t>întocmite</w:t>
            </w:r>
            <w:r w:rsidRPr="00607B6B">
              <w:rPr>
                <w:rFonts w:eastAsia="Times New Roman" w:cstheme="minorHAnsi"/>
                <w:color w:val="002060"/>
                <w:sz w:val="24"/>
                <w:szCs w:val="24"/>
              </w:rPr>
              <w:t xml:space="preserve"> conform modelului din anexa 10 la HG 907/2016</w:t>
            </w:r>
            <w:r w:rsidR="00236C7C" w:rsidRPr="00236C7C">
              <w:rPr>
                <w:rFonts w:eastAsia="Times New Roman" w:cstheme="minorHAnsi"/>
                <w:color w:val="002060"/>
                <w:sz w:val="24"/>
                <w:szCs w:val="24"/>
              </w:rPr>
              <w:t>, cu modificările și completările ulterioare</w:t>
            </w:r>
            <w:r w:rsidRPr="00607B6B">
              <w:rPr>
                <w:rFonts w:eastAsia="Times New Roman" w:cstheme="minorHAnsi"/>
                <w:color w:val="002060"/>
                <w:sz w:val="24"/>
                <w:szCs w:val="24"/>
              </w:rPr>
              <w:t xml:space="preserve">, in care se </w:t>
            </w:r>
            <w:r w:rsidR="00DB03C0" w:rsidRPr="00607B6B">
              <w:rPr>
                <w:rFonts w:eastAsia="Times New Roman" w:cstheme="minorHAnsi"/>
                <w:color w:val="002060"/>
                <w:sz w:val="24"/>
                <w:szCs w:val="24"/>
              </w:rPr>
              <w:t>menționează</w:t>
            </w:r>
            <w:r w:rsidRPr="00607B6B">
              <w:rPr>
                <w:rFonts w:eastAsia="Times New Roman" w:cstheme="minorHAnsi"/>
                <w:color w:val="002060"/>
                <w:sz w:val="24"/>
                <w:szCs w:val="24"/>
              </w:rPr>
              <w:t xml:space="preserve"> preturile unitare si valorile?</w:t>
            </w:r>
          </w:p>
        </w:tc>
        <w:tc>
          <w:tcPr>
            <w:tcW w:w="709" w:type="dxa"/>
            <w:tcBorders>
              <w:left w:val="single" w:sz="4" w:space="0" w:color="000000"/>
              <w:bottom w:val="single" w:sz="4" w:space="0" w:color="000000"/>
            </w:tcBorders>
            <w:vAlign w:val="center"/>
          </w:tcPr>
          <w:p w14:paraId="5C9E383D"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3CE05DA4"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0675427C"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5B8443B8"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43C521BD" w14:textId="77777777" w:rsidTr="00341EDE">
        <w:tc>
          <w:tcPr>
            <w:tcW w:w="607" w:type="dxa"/>
            <w:tcBorders>
              <w:left w:val="single" w:sz="4" w:space="0" w:color="000000"/>
              <w:bottom w:val="single" w:sz="4" w:space="0" w:color="000000"/>
            </w:tcBorders>
            <w:vAlign w:val="center"/>
          </w:tcPr>
          <w:p w14:paraId="7A2A5455"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44F23B89" w14:textId="73D6F444"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Pr="00607B6B">
              <w:rPr>
                <w:rFonts w:eastAsia="Times New Roman" w:cstheme="minorHAnsi"/>
                <w:b/>
                <w:color w:val="002060"/>
                <w:sz w:val="24"/>
                <w:szCs w:val="24"/>
              </w:rPr>
              <w:t>fisele tehnice</w:t>
            </w:r>
            <w:r w:rsidRPr="00607B6B">
              <w:rPr>
                <w:rFonts w:eastAsia="Times New Roman" w:cstheme="minorHAnsi"/>
                <w:color w:val="002060"/>
                <w:sz w:val="24"/>
                <w:szCs w:val="24"/>
              </w:rPr>
              <w:t xml:space="preserve"> ale utilajelor şi echipamentelor tehnologice, inclusiv dotări (Formularele F5) </w:t>
            </w:r>
            <w:r w:rsidR="00DB03C0" w:rsidRPr="00607B6B">
              <w:rPr>
                <w:rFonts w:eastAsia="Times New Roman" w:cstheme="minorHAnsi"/>
                <w:color w:val="002060"/>
                <w:sz w:val="24"/>
                <w:szCs w:val="24"/>
              </w:rPr>
              <w:t>î</w:t>
            </w:r>
            <w:r w:rsidRPr="00607B6B">
              <w:rPr>
                <w:rFonts w:eastAsia="Times New Roman" w:cstheme="minorHAnsi"/>
                <w:color w:val="002060"/>
                <w:sz w:val="24"/>
                <w:szCs w:val="24"/>
              </w:rPr>
              <w:t>ntocmite conform modelului din anexa 10 la HG 907/2016</w:t>
            </w:r>
            <w:r w:rsidR="00236C7C" w:rsidRPr="00236C7C">
              <w:rPr>
                <w:rFonts w:eastAsia="Times New Roman" w:cstheme="minorHAnsi"/>
                <w:color w:val="002060"/>
                <w:sz w:val="24"/>
                <w:szCs w:val="24"/>
              </w:rPr>
              <w:t>, cu modificările și completările ulterioare</w:t>
            </w:r>
            <w:r w:rsidRPr="00607B6B">
              <w:rPr>
                <w:rFonts w:eastAsia="Times New Roman" w:cstheme="minorHAnsi"/>
                <w:color w:val="002060"/>
                <w:sz w:val="24"/>
                <w:szCs w:val="24"/>
              </w:rPr>
              <w:t>?</w:t>
            </w:r>
          </w:p>
        </w:tc>
        <w:tc>
          <w:tcPr>
            <w:tcW w:w="709" w:type="dxa"/>
            <w:tcBorders>
              <w:left w:val="single" w:sz="4" w:space="0" w:color="000000"/>
              <w:bottom w:val="single" w:sz="4" w:space="0" w:color="000000"/>
            </w:tcBorders>
            <w:vAlign w:val="center"/>
          </w:tcPr>
          <w:p w14:paraId="1BE2DDF3"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69696B52"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0C4723E6"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2038F2BE"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3FF28ABF" w14:textId="77777777" w:rsidTr="00341EDE">
        <w:tc>
          <w:tcPr>
            <w:tcW w:w="607" w:type="dxa"/>
            <w:tcBorders>
              <w:left w:val="single" w:sz="4" w:space="0" w:color="000000"/>
              <w:bottom w:val="single" w:sz="4" w:space="0" w:color="000000"/>
            </w:tcBorders>
            <w:vAlign w:val="center"/>
          </w:tcPr>
          <w:p w14:paraId="7CAC2AC5"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73F1C2F8" w14:textId="3124AD25" w:rsidR="003645AA" w:rsidRPr="00607B6B" w:rsidRDefault="003645AA" w:rsidP="00607B6B">
            <w:pPr>
              <w:snapToGrid w:val="0"/>
              <w:spacing w:before="60" w:after="0" w:line="240" w:lineRule="auto"/>
              <w:jc w:val="both"/>
              <w:rPr>
                <w:rFonts w:eastAsia="Times New Roman" w:cstheme="minorHAnsi"/>
                <w:b/>
                <w:color w:val="002060"/>
                <w:sz w:val="24"/>
                <w:szCs w:val="24"/>
              </w:rPr>
            </w:pPr>
            <w:r w:rsidRPr="00607B6B">
              <w:rPr>
                <w:rFonts w:eastAsia="Times New Roman" w:cstheme="minorHAnsi"/>
                <w:color w:val="002060"/>
                <w:sz w:val="24"/>
                <w:szCs w:val="24"/>
              </w:rPr>
              <w:t xml:space="preserve">Există </w:t>
            </w:r>
            <w:r w:rsidRPr="00607B6B">
              <w:rPr>
                <w:rFonts w:eastAsia="Times New Roman" w:cstheme="minorHAnsi"/>
                <w:b/>
                <w:color w:val="002060"/>
                <w:sz w:val="24"/>
                <w:szCs w:val="24"/>
              </w:rPr>
              <w:t xml:space="preserve">listele cu </w:t>
            </w:r>
            <w:r w:rsidR="00DB03C0" w:rsidRPr="00607B6B">
              <w:rPr>
                <w:rFonts w:eastAsia="Times New Roman" w:cstheme="minorHAnsi"/>
                <w:b/>
                <w:color w:val="002060"/>
                <w:sz w:val="24"/>
                <w:szCs w:val="24"/>
              </w:rPr>
              <w:t>cantitățile</w:t>
            </w:r>
            <w:r w:rsidRPr="00607B6B">
              <w:rPr>
                <w:rFonts w:eastAsia="Times New Roman" w:cstheme="minorHAnsi"/>
                <w:b/>
                <w:color w:val="002060"/>
                <w:sz w:val="24"/>
                <w:szCs w:val="24"/>
              </w:rPr>
              <w:t xml:space="preserve"> de lucrări pentru </w:t>
            </w:r>
            <w:r w:rsidR="00DB03C0" w:rsidRPr="00607B6B">
              <w:rPr>
                <w:rFonts w:eastAsia="Times New Roman" w:cstheme="minorHAnsi"/>
                <w:b/>
                <w:color w:val="002060"/>
                <w:sz w:val="24"/>
                <w:szCs w:val="24"/>
              </w:rPr>
              <w:t>construcții</w:t>
            </w:r>
            <w:r w:rsidRPr="00607B6B">
              <w:rPr>
                <w:rFonts w:eastAsia="Times New Roman" w:cstheme="minorHAnsi"/>
                <w:b/>
                <w:color w:val="002060"/>
                <w:sz w:val="24"/>
                <w:szCs w:val="24"/>
              </w:rPr>
              <w:t xml:space="preserve"> provizorii OS</w:t>
            </w:r>
            <w:r w:rsidRPr="00607B6B">
              <w:rPr>
                <w:rFonts w:eastAsia="Times New Roman" w:cstheme="minorHAnsi"/>
                <w:color w:val="002060"/>
                <w:sz w:val="24"/>
                <w:szCs w:val="24"/>
              </w:rPr>
              <w:t xml:space="preserve"> (organizare de </w:t>
            </w:r>
            <w:r w:rsidR="00096983" w:rsidRPr="00607B6B">
              <w:rPr>
                <w:rFonts w:eastAsia="Times New Roman" w:cstheme="minorHAnsi"/>
                <w:color w:val="002060"/>
                <w:sz w:val="24"/>
                <w:szCs w:val="24"/>
              </w:rPr>
              <w:t>șantier</w:t>
            </w:r>
            <w:r w:rsidRPr="00607B6B">
              <w:rPr>
                <w:rFonts w:eastAsia="Times New Roman" w:cstheme="minorHAnsi"/>
                <w:color w:val="002060"/>
                <w:sz w:val="24"/>
                <w:szCs w:val="24"/>
              </w:rPr>
              <w:t xml:space="preserve">), </w:t>
            </w:r>
            <w:r w:rsidR="00DB03C0" w:rsidRPr="00607B6B">
              <w:rPr>
                <w:rFonts w:eastAsia="Times New Roman" w:cstheme="minorHAnsi"/>
                <w:color w:val="002060"/>
                <w:sz w:val="24"/>
                <w:szCs w:val="24"/>
              </w:rPr>
              <w:t>î</w:t>
            </w:r>
            <w:r w:rsidRPr="00607B6B">
              <w:rPr>
                <w:rFonts w:eastAsia="Times New Roman" w:cstheme="minorHAnsi"/>
                <w:color w:val="002060"/>
                <w:sz w:val="24"/>
                <w:szCs w:val="24"/>
              </w:rPr>
              <w:t xml:space="preserve">n care se </w:t>
            </w:r>
            <w:r w:rsidR="00DB03C0" w:rsidRPr="00607B6B">
              <w:rPr>
                <w:rFonts w:eastAsia="Times New Roman" w:cstheme="minorHAnsi"/>
                <w:color w:val="002060"/>
                <w:sz w:val="24"/>
                <w:szCs w:val="24"/>
              </w:rPr>
              <w:t>menționează</w:t>
            </w:r>
            <w:r w:rsidRPr="00607B6B">
              <w:rPr>
                <w:rFonts w:eastAsia="Times New Roman" w:cstheme="minorHAnsi"/>
                <w:color w:val="002060"/>
                <w:sz w:val="24"/>
                <w:szCs w:val="24"/>
              </w:rPr>
              <w:t xml:space="preserve"> preturile unitare si valorile?</w:t>
            </w:r>
          </w:p>
          <w:p w14:paraId="1CD1AA98" w14:textId="74621E97" w:rsidR="003645AA" w:rsidRPr="00607B6B" w:rsidRDefault="003645AA" w:rsidP="00607B6B">
            <w:pPr>
              <w:snapToGrid w:val="0"/>
              <w:spacing w:before="60" w:after="0" w:line="240" w:lineRule="auto"/>
              <w:jc w:val="both"/>
              <w:rPr>
                <w:rFonts w:eastAsia="Times New Roman" w:cstheme="minorHAnsi"/>
                <w:i/>
                <w:color w:val="002060"/>
                <w:sz w:val="24"/>
                <w:szCs w:val="24"/>
              </w:rPr>
            </w:pPr>
            <w:r w:rsidRPr="00607B6B">
              <w:rPr>
                <w:rFonts w:eastAsia="Times New Roman" w:cstheme="minorHAnsi"/>
                <w:i/>
                <w:color w:val="002060"/>
                <w:sz w:val="24"/>
                <w:szCs w:val="24"/>
              </w:rPr>
              <w:t xml:space="preserve">(Se pot </w:t>
            </w:r>
            <w:r w:rsidR="00DB03C0" w:rsidRPr="00607B6B">
              <w:rPr>
                <w:rFonts w:eastAsia="Times New Roman" w:cstheme="minorHAnsi"/>
                <w:i/>
                <w:color w:val="002060"/>
                <w:sz w:val="24"/>
                <w:szCs w:val="24"/>
              </w:rPr>
              <w:t>î</w:t>
            </w:r>
            <w:r w:rsidRPr="00607B6B">
              <w:rPr>
                <w:rFonts w:eastAsia="Times New Roman" w:cstheme="minorHAnsi"/>
                <w:i/>
                <w:color w:val="002060"/>
                <w:sz w:val="24"/>
                <w:szCs w:val="24"/>
              </w:rPr>
              <w:t>ntocmi folosind modelul de formular F3 din anexa 10 la HG 907/2016</w:t>
            </w:r>
            <w:r w:rsidR="00236C7C" w:rsidRPr="00236C7C">
              <w:rPr>
                <w:rFonts w:eastAsia="Times New Roman" w:cstheme="minorHAnsi"/>
                <w:i/>
                <w:color w:val="002060"/>
                <w:sz w:val="24"/>
                <w:szCs w:val="24"/>
              </w:rPr>
              <w:t>, cu modificările și completările ulterioare</w:t>
            </w:r>
            <w:r w:rsidRPr="00607B6B">
              <w:rPr>
                <w:rFonts w:eastAsia="Times New Roman" w:cstheme="minorHAnsi"/>
                <w:i/>
                <w:color w:val="002060"/>
                <w:sz w:val="24"/>
                <w:szCs w:val="24"/>
              </w:rPr>
              <w:t>)</w:t>
            </w:r>
          </w:p>
        </w:tc>
        <w:tc>
          <w:tcPr>
            <w:tcW w:w="709" w:type="dxa"/>
            <w:tcBorders>
              <w:left w:val="single" w:sz="4" w:space="0" w:color="000000"/>
              <w:bottom w:val="single" w:sz="4" w:space="0" w:color="000000"/>
            </w:tcBorders>
            <w:vAlign w:val="center"/>
          </w:tcPr>
          <w:p w14:paraId="328A3E7E"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7C8C473B"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2C958C02"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00290006"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25C46287" w14:textId="77777777" w:rsidTr="00341EDE">
        <w:tc>
          <w:tcPr>
            <w:tcW w:w="607" w:type="dxa"/>
            <w:tcBorders>
              <w:left w:val="single" w:sz="4" w:space="0" w:color="000000"/>
              <w:bottom w:val="single" w:sz="4" w:space="0" w:color="000000"/>
            </w:tcBorders>
            <w:vAlign w:val="center"/>
          </w:tcPr>
          <w:p w14:paraId="56C18D70"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5A5BF7EC" w14:textId="43808CE0"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b/>
                <w:color w:val="002060"/>
                <w:sz w:val="24"/>
                <w:szCs w:val="24"/>
              </w:rPr>
              <w:t>Devizul general</w:t>
            </w:r>
            <w:r w:rsidRPr="00607B6B">
              <w:rPr>
                <w:rFonts w:eastAsia="Times New Roman" w:cstheme="minorHAnsi"/>
                <w:color w:val="002060"/>
                <w:sz w:val="24"/>
                <w:szCs w:val="24"/>
              </w:rPr>
              <w:t xml:space="preserve"> al obiectivului de </w:t>
            </w:r>
            <w:r w:rsidR="00096983" w:rsidRPr="00607B6B">
              <w:rPr>
                <w:rFonts w:eastAsia="Times New Roman" w:cstheme="minorHAnsi"/>
                <w:color w:val="002060"/>
                <w:sz w:val="24"/>
                <w:szCs w:val="24"/>
              </w:rPr>
              <w:t>investiție</w:t>
            </w:r>
            <w:r w:rsidRPr="00607B6B">
              <w:rPr>
                <w:rFonts w:eastAsia="Times New Roman" w:cstheme="minorHAnsi"/>
                <w:color w:val="002060"/>
                <w:sz w:val="24"/>
                <w:szCs w:val="24"/>
              </w:rPr>
              <w:t xml:space="preserve"> este </w:t>
            </w:r>
            <w:r w:rsidR="00096983" w:rsidRPr="00607B6B">
              <w:rPr>
                <w:rFonts w:eastAsia="Times New Roman" w:cstheme="minorHAnsi"/>
                <w:color w:val="002060"/>
                <w:sz w:val="24"/>
                <w:szCs w:val="24"/>
              </w:rPr>
              <w:t>întocmit</w:t>
            </w:r>
            <w:r w:rsidRPr="00607B6B">
              <w:rPr>
                <w:rFonts w:eastAsia="Times New Roman" w:cstheme="minorHAnsi"/>
                <w:color w:val="002060"/>
                <w:sz w:val="24"/>
                <w:szCs w:val="24"/>
              </w:rPr>
              <w:t xml:space="preserve"> conform modelului din anexa 7 la HG 907/2016</w:t>
            </w:r>
            <w:r w:rsidR="00CA045A">
              <w:rPr>
                <w:rFonts w:eastAsia="Times New Roman" w:cstheme="minorHAnsi"/>
                <w:color w:val="002060"/>
                <w:sz w:val="24"/>
                <w:szCs w:val="24"/>
              </w:rPr>
              <w:t>, cu modific</w:t>
            </w:r>
            <w:r w:rsidR="00C32128">
              <w:rPr>
                <w:rFonts w:eastAsia="Times New Roman" w:cstheme="minorHAnsi"/>
                <w:color w:val="002060"/>
                <w:sz w:val="24"/>
                <w:szCs w:val="24"/>
              </w:rPr>
              <w:t>ă</w:t>
            </w:r>
            <w:r w:rsidR="00CA045A">
              <w:rPr>
                <w:rFonts w:eastAsia="Times New Roman" w:cstheme="minorHAnsi"/>
                <w:color w:val="002060"/>
                <w:sz w:val="24"/>
                <w:szCs w:val="24"/>
              </w:rPr>
              <w:t xml:space="preserve">rile </w:t>
            </w:r>
            <w:r w:rsidR="00C32128">
              <w:rPr>
                <w:rFonts w:eastAsia="Times New Roman" w:cstheme="minorHAnsi"/>
                <w:color w:val="002060"/>
                <w:sz w:val="24"/>
                <w:szCs w:val="24"/>
              </w:rPr>
              <w:t>ș</w:t>
            </w:r>
            <w:r w:rsidR="00CA045A">
              <w:rPr>
                <w:rFonts w:eastAsia="Times New Roman" w:cstheme="minorHAnsi"/>
                <w:color w:val="002060"/>
                <w:sz w:val="24"/>
                <w:szCs w:val="24"/>
              </w:rPr>
              <w:t>i complet</w:t>
            </w:r>
            <w:r w:rsidR="00C32128">
              <w:rPr>
                <w:rFonts w:eastAsia="Times New Roman" w:cstheme="minorHAnsi"/>
                <w:color w:val="002060"/>
                <w:sz w:val="24"/>
                <w:szCs w:val="24"/>
              </w:rPr>
              <w:t>ă</w:t>
            </w:r>
            <w:r w:rsidR="00CA045A">
              <w:rPr>
                <w:rFonts w:eastAsia="Times New Roman" w:cstheme="minorHAnsi"/>
                <w:color w:val="002060"/>
                <w:sz w:val="24"/>
                <w:szCs w:val="24"/>
              </w:rPr>
              <w:t>rile ulterioare</w:t>
            </w:r>
            <w:r w:rsidRPr="00607B6B">
              <w:rPr>
                <w:rFonts w:eastAsia="Times New Roman" w:cstheme="minorHAnsi"/>
                <w:color w:val="002060"/>
                <w:sz w:val="24"/>
                <w:szCs w:val="24"/>
              </w:rPr>
              <w:t xml:space="preserve"> si este actualizat astfel </w:t>
            </w:r>
            <w:r w:rsidR="00096983" w:rsidRPr="00607B6B">
              <w:rPr>
                <w:rFonts w:eastAsia="Times New Roman" w:cstheme="minorHAnsi"/>
                <w:color w:val="002060"/>
                <w:sz w:val="24"/>
                <w:szCs w:val="24"/>
              </w:rPr>
              <w:t>încât</w:t>
            </w:r>
            <w:r w:rsidRPr="00607B6B">
              <w:rPr>
                <w:rFonts w:eastAsia="Times New Roman" w:cstheme="minorHAnsi"/>
                <w:color w:val="002060"/>
                <w:sz w:val="24"/>
                <w:szCs w:val="24"/>
              </w:rPr>
              <w:t xml:space="preserve"> sa fie corelat cu valorile din formularele F1 – F4?</w:t>
            </w:r>
          </w:p>
        </w:tc>
        <w:tc>
          <w:tcPr>
            <w:tcW w:w="709" w:type="dxa"/>
            <w:tcBorders>
              <w:left w:val="single" w:sz="4" w:space="0" w:color="000000"/>
              <w:bottom w:val="single" w:sz="4" w:space="0" w:color="000000"/>
            </w:tcBorders>
            <w:vAlign w:val="center"/>
          </w:tcPr>
          <w:p w14:paraId="15430AB4"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47FE596E"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03B9BA17"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0724B1C4"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49140F0F" w14:textId="77777777" w:rsidTr="00341EDE">
        <w:tc>
          <w:tcPr>
            <w:tcW w:w="607" w:type="dxa"/>
            <w:tcBorders>
              <w:left w:val="single" w:sz="4" w:space="0" w:color="000000"/>
              <w:bottom w:val="single" w:sz="4" w:space="0" w:color="000000"/>
            </w:tcBorders>
            <w:vAlign w:val="center"/>
          </w:tcPr>
          <w:p w14:paraId="7A04A2F7"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1EECDA57" w14:textId="311DF668"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b/>
                <w:color w:val="002060"/>
                <w:sz w:val="24"/>
                <w:szCs w:val="24"/>
              </w:rPr>
              <w:t>Graficul general de realizare a investiției,</w:t>
            </w:r>
            <w:r w:rsidRPr="00607B6B">
              <w:rPr>
                <w:rFonts w:eastAsia="Times New Roman" w:cstheme="minorHAnsi"/>
                <w:color w:val="002060"/>
                <w:sz w:val="24"/>
                <w:szCs w:val="24"/>
              </w:rPr>
              <w:t xml:space="preserve"> </w:t>
            </w:r>
            <w:r w:rsidR="00DB03C0" w:rsidRPr="00607B6B">
              <w:rPr>
                <w:rFonts w:eastAsia="Times New Roman" w:cstheme="minorHAnsi"/>
                <w:color w:val="002060"/>
                <w:sz w:val="24"/>
                <w:szCs w:val="24"/>
              </w:rPr>
              <w:t>întocmit</w:t>
            </w:r>
            <w:r w:rsidRPr="00607B6B">
              <w:rPr>
                <w:rFonts w:eastAsia="Times New Roman" w:cstheme="minorHAnsi"/>
                <w:color w:val="002060"/>
                <w:sz w:val="24"/>
                <w:szCs w:val="24"/>
              </w:rPr>
              <w:t xml:space="preserve"> conform modelului din anexa 10 – formularul F6 -  la HG 907/2016, </w:t>
            </w:r>
            <w:r w:rsidR="00CA045A">
              <w:rPr>
                <w:rFonts w:eastAsia="Times New Roman" w:cstheme="minorHAnsi"/>
                <w:color w:val="002060"/>
                <w:sz w:val="24"/>
                <w:szCs w:val="24"/>
              </w:rPr>
              <w:t>cu modific</w:t>
            </w:r>
            <w:r w:rsidR="00C32128">
              <w:rPr>
                <w:rFonts w:eastAsia="Times New Roman" w:cstheme="minorHAnsi"/>
                <w:color w:val="002060"/>
                <w:sz w:val="24"/>
                <w:szCs w:val="24"/>
              </w:rPr>
              <w:t>ă</w:t>
            </w:r>
            <w:r w:rsidR="00CA045A">
              <w:rPr>
                <w:rFonts w:eastAsia="Times New Roman" w:cstheme="minorHAnsi"/>
                <w:color w:val="002060"/>
                <w:sz w:val="24"/>
                <w:szCs w:val="24"/>
              </w:rPr>
              <w:t xml:space="preserve">rile </w:t>
            </w:r>
            <w:r w:rsidR="00C32128">
              <w:rPr>
                <w:rFonts w:eastAsia="Times New Roman" w:cstheme="minorHAnsi"/>
                <w:color w:val="002060"/>
                <w:sz w:val="24"/>
                <w:szCs w:val="24"/>
              </w:rPr>
              <w:t>ș</w:t>
            </w:r>
            <w:r w:rsidR="00CA045A">
              <w:rPr>
                <w:rFonts w:eastAsia="Times New Roman" w:cstheme="minorHAnsi"/>
                <w:color w:val="002060"/>
                <w:sz w:val="24"/>
                <w:szCs w:val="24"/>
              </w:rPr>
              <w:t>i complet</w:t>
            </w:r>
            <w:r w:rsidR="00C32128">
              <w:rPr>
                <w:rFonts w:eastAsia="Times New Roman" w:cstheme="minorHAnsi"/>
                <w:color w:val="002060"/>
                <w:sz w:val="24"/>
                <w:szCs w:val="24"/>
              </w:rPr>
              <w:t>ă</w:t>
            </w:r>
            <w:r w:rsidR="00CA045A">
              <w:rPr>
                <w:rFonts w:eastAsia="Times New Roman" w:cstheme="minorHAnsi"/>
                <w:color w:val="002060"/>
                <w:sz w:val="24"/>
                <w:szCs w:val="24"/>
              </w:rPr>
              <w:t xml:space="preserve">rile ulterioare, </w:t>
            </w:r>
            <w:r w:rsidR="00CA045A" w:rsidRPr="00607B6B">
              <w:rPr>
                <w:rFonts w:eastAsia="Times New Roman" w:cstheme="minorHAnsi"/>
                <w:color w:val="002060"/>
                <w:sz w:val="24"/>
                <w:szCs w:val="24"/>
              </w:rPr>
              <w:t xml:space="preserve"> </w:t>
            </w:r>
            <w:r w:rsidRPr="00607B6B">
              <w:rPr>
                <w:rFonts w:eastAsia="Times New Roman" w:cstheme="minorHAnsi"/>
                <w:color w:val="002060"/>
                <w:sz w:val="24"/>
                <w:szCs w:val="24"/>
              </w:rPr>
              <w:t xml:space="preserve">este inclus în </w:t>
            </w:r>
            <w:r w:rsidR="00DB03C0" w:rsidRPr="00607B6B">
              <w:rPr>
                <w:rFonts w:eastAsia="Times New Roman" w:cstheme="minorHAnsi"/>
                <w:color w:val="002060"/>
                <w:sz w:val="24"/>
                <w:szCs w:val="24"/>
              </w:rPr>
              <w:t>documentație</w:t>
            </w:r>
            <w:r w:rsidRPr="00607B6B">
              <w:rPr>
                <w:rFonts w:eastAsia="Times New Roman" w:cstheme="minorHAnsi"/>
                <w:color w:val="002060"/>
                <w:sz w:val="24"/>
                <w:szCs w:val="24"/>
              </w:rPr>
              <w:t>?</w:t>
            </w:r>
          </w:p>
        </w:tc>
        <w:tc>
          <w:tcPr>
            <w:tcW w:w="709" w:type="dxa"/>
            <w:tcBorders>
              <w:left w:val="single" w:sz="4" w:space="0" w:color="000000"/>
              <w:bottom w:val="single" w:sz="4" w:space="0" w:color="000000"/>
            </w:tcBorders>
            <w:vAlign w:val="center"/>
          </w:tcPr>
          <w:p w14:paraId="7F80F1C6"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10C845A6"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6E24A993"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0F8A560E"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CA045A" w14:paraId="202250D0" w14:textId="77777777" w:rsidTr="00341EDE">
        <w:trPr>
          <w:trHeight w:val="2081"/>
        </w:trPr>
        <w:tc>
          <w:tcPr>
            <w:tcW w:w="607" w:type="dxa"/>
            <w:tcBorders>
              <w:left w:val="single" w:sz="4" w:space="0" w:color="000000"/>
              <w:bottom w:val="single" w:sz="4" w:space="0" w:color="000000"/>
            </w:tcBorders>
            <w:vAlign w:val="center"/>
          </w:tcPr>
          <w:p w14:paraId="2192803A" w14:textId="77777777" w:rsidR="003645AA" w:rsidRPr="00C32128"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0C4DF961" w14:textId="09E3C721" w:rsidR="003645AA" w:rsidRPr="00C32128" w:rsidRDefault="003645AA" w:rsidP="00607B6B">
            <w:pPr>
              <w:snapToGrid w:val="0"/>
              <w:spacing w:before="60" w:after="0" w:line="240" w:lineRule="auto"/>
              <w:jc w:val="both"/>
              <w:rPr>
                <w:rFonts w:eastAsia="Times New Roman" w:cstheme="minorHAnsi"/>
                <w:color w:val="002060"/>
                <w:sz w:val="24"/>
                <w:szCs w:val="24"/>
              </w:rPr>
            </w:pPr>
            <w:r w:rsidRPr="00C32128">
              <w:rPr>
                <w:rFonts w:eastAsia="Times New Roman" w:cstheme="minorHAnsi"/>
                <w:color w:val="002060"/>
                <w:sz w:val="24"/>
                <w:szCs w:val="24"/>
              </w:rPr>
              <w:t>Este precizat</w:t>
            </w:r>
            <w:r w:rsidR="00DB03C0" w:rsidRPr="00C32128">
              <w:rPr>
                <w:rFonts w:eastAsia="Times New Roman" w:cstheme="minorHAnsi"/>
                <w:color w:val="002060"/>
                <w:sz w:val="24"/>
                <w:szCs w:val="24"/>
              </w:rPr>
              <w:t>ă</w:t>
            </w:r>
            <w:r w:rsidRPr="00C32128">
              <w:rPr>
                <w:rFonts w:eastAsia="Times New Roman" w:cstheme="minorHAnsi"/>
                <w:color w:val="002060"/>
                <w:sz w:val="24"/>
                <w:szCs w:val="24"/>
              </w:rPr>
              <w:t xml:space="preserve"> </w:t>
            </w:r>
            <w:r w:rsidR="00DB03C0" w:rsidRPr="00C32128">
              <w:rPr>
                <w:rFonts w:eastAsia="Times New Roman" w:cstheme="minorHAnsi"/>
                <w:color w:val="002060"/>
                <w:sz w:val="24"/>
                <w:szCs w:val="24"/>
              </w:rPr>
              <w:t>î</w:t>
            </w:r>
            <w:r w:rsidRPr="00C32128">
              <w:rPr>
                <w:rFonts w:eastAsia="Times New Roman" w:cstheme="minorHAnsi"/>
                <w:color w:val="002060"/>
                <w:sz w:val="24"/>
                <w:szCs w:val="24"/>
              </w:rPr>
              <w:t xml:space="preserve">n proiect </w:t>
            </w:r>
            <w:r w:rsidRPr="00C32128">
              <w:rPr>
                <w:rFonts w:eastAsia="Times New Roman" w:cstheme="minorHAnsi"/>
                <w:b/>
                <w:color w:val="002060"/>
                <w:sz w:val="24"/>
                <w:szCs w:val="24"/>
              </w:rPr>
              <w:t>categoria de importan</w:t>
            </w:r>
            <w:r w:rsidR="00DB03C0" w:rsidRPr="00C32128">
              <w:rPr>
                <w:rFonts w:eastAsia="Times New Roman" w:cstheme="minorHAnsi"/>
                <w:b/>
                <w:color w:val="002060"/>
                <w:sz w:val="24"/>
                <w:szCs w:val="24"/>
              </w:rPr>
              <w:t>ță</w:t>
            </w:r>
            <w:r w:rsidRPr="00C32128">
              <w:rPr>
                <w:rFonts w:eastAsia="Times New Roman" w:cstheme="minorHAnsi"/>
                <w:b/>
                <w:color w:val="002060"/>
                <w:sz w:val="24"/>
                <w:szCs w:val="24"/>
              </w:rPr>
              <w:t xml:space="preserve"> a </w:t>
            </w:r>
            <w:r w:rsidR="00DB03C0" w:rsidRPr="00C32128">
              <w:rPr>
                <w:rFonts w:eastAsia="Times New Roman" w:cstheme="minorHAnsi"/>
                <w:b/>
                <w:color w:val="002060"/>
                <w:sz w:val="24"/>
                <w:szCs w:val="24"/>
              </w:rPr>
              <w:t>construcției</w:t>
            </w:r>
            <w:r w:rsidRPr="00C32128">
              <w:rPr>
                <w:rFonts w:eastAsia="Times New Roman" w:cstheme="minorHAnsi"/>
                <w:color w:val="002060"/>
                <w:sz w:val="24"/>
                <w:szCs w:val="24"/>
              </w:rPr>
              <w:t>, conform prevederilor art.23 a) din Legea 10/1995?</w:t>
            </w:r>
          </w:p>
          <w:p w14:paraId="2664BC95" w14:textId="7DE2E9F1" w:rsidR="003645AA" w:rsidRPr="00C32128" w:rsidRDefault="003645AA" w:rsidP="00607B6B">
            <w:pPr>
              <w:snapToGrid w:val="0"/>
              <w:spacing w:before="60" w:after="0" w:line="240" w:lineRule="auto"/>
              <w:jc w:val="both"/>
              <w:rPr>
                <w:rFonts w:eastAsia="Times New Roman" w:cstheme="minorHAnsi"/>
                <w:color w:val="002060"/>
                <w:sz w:val="24"/>
                <w:szCs w:val="24"/>
              </w:rPr>
            </w:pPr>
            <w:r w:rsidRPr="00C32128">
              <w:rPr>
                <w:rFonts w:eastAsia="Times New Roman" w:cstheme="minorHAnsi"/>
                <w:color w:val="002060"/>
                <w:sz w:val="24"/>
                <w:szCs w:val="24"/>
              </w:rPr>
              <w:t xml:space="preserve">Sunt precizate </w:t>
            </w:r>
            <w:r w:rsidR="00A306B8" w:rsidRPr="00C32128">
              <w:rPr>
                <w:rFonts w:eastAsia="Times New Roman" w:cstheme="minorHAnsi"/>
                <w:color w:val="002060"/>
                <w:sz w:val="24"/>
                <w:szCs w:val="24"/>
              </w:rPr>
              <w:t>î</w:t>
            </w:r>
            <w:r w:rsidRPr="00C32128">
              <w:rPr>
                <w:rFonts w:eastAsia="Times New Roman" w:cstheme="minorHAnsi"/>
                <w:color w:val="002060"/>
                <w:sz w:val="24"/>
                <w:szCs w:val="24"/>
              </w:rPr>
              <w:t xml:space="preserve">n proiect </w:t>
            </w:r>
            <w:r w:rsidR="00096983" w:rsidRPr="00C32128">
              <w:rPr>
                <w:rFonts w:eastAsia="Times New Roman" w:cstheme="minorHAnsi"/>
                <w:color w:val="002060"/>
                <w:sz w:val="24"/>
                <w:szCs w:val="24"/>
              </w:rPr>
              <w:t>cerințele</w:t>
            </w:r>
            <w:r w:rsidRPr="00C32128">
              <w:rPr>
                <w:rFonts w:eastAsia="Times New Roman" w:cstheme="minorHAnsi"/>
                <w:color w:val="002060"/>
                <w:sz w:val="24"/>
                <w:szCs w:val="24"/>
              </w:rPr>
              <w:t xml:space="preserve"> pe care </w:t>
            </w:r>
            <w:r w:rsidR="00096983" w:rsidRPr="00C32128">
              <w:rPr>
                <w:rFonts w:eastAsia="Times New Roman" w:cstheme="minorHAnsi"/>
                <w:color w:val="002060"/>
                <w:sz w:val="24"/>
                <w:szCs w:val="24"/>
              </w:rPr>
              <w:t>documentația</w:t>
            </w:r>
            <w:r w:rsidRPr="00C32128">
              <w:rPr>
                <w:rFonts w:eastAsia="Times New Roman" w:cstheme="minorHAnsi"/>
                <w:color w:val="002060"/>
                <w:sz w:val="24"/>
                <w:szCs w:val="24"/>
              </w:rPr>
              <w:t xml:space="preserve"> trebuie sa le îndeplinească conform prevederilor art 6 din HG 925/1995 </w:t>
            </w:r>
            <w:r w:rsidRPr="00C32128">
              <w:rPr>
                <w:rFonts w:eastAsia="Times New Roman" w:cstheme="minorHAnsi"/>
                <w:i/>
                <w:color w:val="002060"/>
                <w:sz w:val="24"/>
                <w:szCs w:val="24"/>
              </w:rPr>
              <w:t xml:space="preserve">pentru aprobarea Regulamentului de verificare şi expertizare tehnica de calitate a proiectelor, a </w:t>
            </w:r>
            <w:r w:rsidR="00DB03C0" w:rsidRPr="00C32128">
              <w:rPr>
                <w:rFonts w:eastAsia="Times New Roman" w:cstheme="minorHAnsi"/>
                <w:i/>
                <w:color w:val="002060"/>
                <w:sz w:val="24"/>
                <w:szCs w:val="24"/>
              </w:rPr>
              <w:t>execuției</w:t>
            </w:r>
            <w:r w:rsidRPr="00C32128">
              <w:rPr>
                <w:rFonts w:eastAsia="Times New Roman" w:cstheme="minorHAnsi"/>
                <w:i/>
                <w:color w:val="002060"/>
                <w:sz w:val="24"/>
                <w:szCs w:val="24"/>
              </w:rPr>
              <w:t xml:space="preserve"> lucrărilor şi a </w:t>
            </w:r>
            <w:r w:rsidR="00DB03C0" w:rsidRPr="00C32128">
              <w:rPr>
                <w:rFonts w:eastAsia="Times New Roman" w:cstheme="minorHAnsi"/>
                <w:i/>
                <w:color w:val="002060"/>
                <w:sz w:val="24"/>
                <w:szCs w:val="24"/>
              </w:rPr>
              <w:t>construcțiilor</w:t>
            </w:r>
            <w:r w:rsidRPr="00C32128">
              <w:rPr>
                <w:rFonts w:eastAsia="Times New Roman" w:cstheme="minorHAnsi"/>
                <w:color w:val="002060"/>
                <w:sz w:val="24"/>
                <w:szCs w:val="24"/>
              </w:rPr>
              <w:t>?</w:t>
            </w:r>
          </w:p>
        </w:tc>
        <w:tc>
          <w:tcPr>
            <w:tcW w:w="709" w:type="dxa"/>
            <w:tcBorders>
              <w:left w:val="single" w:sz="4" w:space="0" w:color="000000"/>
              <w:bottom w:val="single" w:sz="4" w:space="0" w:color="000000"/>
            </w:tcBorders>
            <w:vAlign w:val="center"/>
          </w:tcPr>
          <w:p w14:paraId="01A35867" w14:textId="77777777" w:rsidR="003645AA" w:rsidRPr="00C32128"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72832AB3" w14:textId="77777777" w:rsidR="003645AA" w:rsidRPr="00C32128"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2D0A1994" w14:textId="77777777" w:rsidR="003645AA" w:rsidRPr="00C32128"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77840E37" w14:textId="77777777" w:rsidR="003645AA" w:rsidRPr="00ED314C" w:rsidRDefault="003645AA" w:rsidP="00607B6B">
            <w:pPr>
              <w:snapToGrid w:val="0"/>
              <w:spacing w:before="60" w:after="0" w:line="240" w:lineRule="auto"/>
              <w:jc w:val="both"/>
              <w:rPr>
                <w:rFonts w:eastAsia="Times New Roman" w:cstheme="minorHAnsi"/>
                <w:i/>
                <w:color w:val="002060"/>
                <w:sz w:val="24"/>
                <w:szCs w:val="24"/>
                <w:highlight w:val="yellow"/>
              </w:rPr>
            </w:pPr>
          </w:p>
        </w:tc>
      </w:tr>
      <w:tr w:rsidR="005538CB" w:rsidRPr="00607B6B" w14:paraId="77A3B107" w14:textId="77777777" w:rsidTr="00341EDE">
        <w:tc>
          <w:tcPr>
            <w:tcW w:w="607" w:type="dxa"/>
            <w:tcBorders>
              <w:left w:val="single" w:sz="4" w:space="0" w:color="000000"/>
              <w:bottom w:val="single" w:sz="4" w:space="0" w:color="000000"/>
            </w:tcBorders>
            <w:vAlign w:val="center"/>
          </w:tcPr>
          <w:p w14:paraId="5F8306B7"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40A57B70" w14:textId="328F92B3" w:rsidR="003645AA" w:rsidRPr="00607B6B" w:rsidRDefault="008B1473" w:rsidP="00607B6B">
            <w:pPr>
              <w:snapToGrid w:val="0"/>
              <w:spacing w:before="60" w:after="0" w:line="240" w:lineRule="auto"/>
              <w:jc w:val="both"/>
              <w:rPr>
                <w:rFonts w:eastAsia="Times New Roman" w:cstheme="minorHAnsi"/>
                <w:color w:val="002060"/>
                <w:sz w:val="24"/>
                <w:szCs w:val="24"/>
              </w:rPr>
            </w:pPr>
            <w:r>
              <w:rPr>
                <w:rFonts w:eastAsia="Times New Roman" w:cstheme="minorHAnsi"/>
                <w:b/>
                <w:color w:val="002060"/>
                <w:sz w:val="24"/>
                <w:szCs w:val="24"/>
              </w:rPr>
              <w:t xml:space="preserve">Există </w:t>
            </w:r>
            <w:r w:rsidR="00096983" w:rsidRPr="00607B6B">
              <w:rPr>
                <w:rFonts w:eastAsia="Times New Roman" w:cstheme="minorHAnsi"/>
                <w:b/>
                <w:color w:val="002060"/>
                <w:sz w:val="24"/>
                <w:szCs w:val="24"/>
              </w:rPr>
              <w:t>Părți</w:t>
            </w:r>
            <w:r w:rsidR="003645AA" w:rsidRPr="00607B6B">
              <w:rPr>
                <w:rFonts w:eastAsia="Times New Roman" w:cstheme="minorHAnsi"/>
                <w:b/>
                <w:color w:val="002060"/>
                <w:sz w:val="24"/>
                <w:szCs w:val="24"/>
              </w:rPr>
              <w:t xml:space="preserve"> Desenate</w:t>
            </w:r>
            <w:r w:rsidR="003645AA" w:rsidRPr="00607B6B">
              <w:rPr>
                <w:rFonts w:eastAsia="Times New Roman" w:cstheme="minorHAnsi"/>
                <w:color w:val="002060"/>
                <w:sz w:val="24"/>
                <w:szCs w:val="24"/>
              </w:rPr>
              <w:t xml:space="preserve"> </w:t>
            </w:r>
            <w:r>
              <w:rPr>
                <w:rFonts w:eastAsia="Times New Roman" w:cstheme="minorHAnsi"/>
                <w:color w:val="002060"/>
                <w:sz w:val="24"/>
                <w:szCs w:val="24"/>
              </w:rPr>
              <w:t xml:space="preserve">pentru toate obiectivele de investiție, aferente tuturor specialităților? </w:t>
            </w:r>
          </w:p>
        </w:tc>
        <w:tc>
          <w:tcPr>
            <w:tcW w:w="709" w:type="dxa"/>
            <w:tcBorders>
              <w:left w:val="single" w:sz="4" w:space="0" w:color="000000"/>
              <w:bottom w:val="single" w:sz="4" w:space="0" w:color="000000"/>
            </w:tcBorders>
            <w:vAlign w:val="center"/>
          </w:tcPr>
          <w:p w14:paraId="277D532D"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0DECB6DF"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4D305477"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52252FB2"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433CA27F" w14:textId="77777777" w:rsidTr="00341EDE">
        <w:tc>
          <w:tcPr>
            <w:tcW w:w="607" w:type="dxa"/>
            <w:tcBorders>
              <w:left w:val="single" w:sz="4" w:space="0" w:color="000000"/>
              <w:bottom w:val="single" w:sz="4" w:space="0" w:color="000000"/>
            </w:tcBorders>
            <w:vAlign w:val="center"/>
          </w:tcPr>
          <w:p w14:paraId="5DCB52ED" w14:textId="37858828" w:rsidR="003645AA" w:rsidRPr="00607B6B" w:rsidRDefault="00ED314C" w:rsidP="00607B6B">
            <w:pPr>
              <w:snapToGrid w:val="0"/>
              <w:spacing w:before="60" w:after="0" w:line="240" w:lineRule="auto"/>
              <w:rPr>
                <w:rFonts w:eastAsia="Times New Roman" w:cstheme="minorHAnsi"/>
                <w:color w:val="002060"/>
                <w:sz w:val="24"/>
                <w:szCs w:val="24"/>
              </w:rPr>
            </w:pPr>
            <w:r>
              <w:rPr>
                <w:rFonts w:eastAsia="Times New Roman" w:cstheme="minorHAnsi"/>
                <w:color w:val="002060"/>
                <w:sz w:val="24"/>
                <w:szCs w:val="24"/>
              </w:rPr>
              <w:lastRenderedPageBreak/>
              <w:t>19</w:t>
            </w:r>
            <w:r w:rsidR="003645AA" w:rsidRPr="00607B6B">
              <w:rPr>
                <w:rFonts w:eastAsia="Times New Roman" w:cstheme="minorHAnsi"/>
                <w:color w:val="002060"/>
                <w:sz w:val="24"/>
                <w:szCs w:val="24"/>
              </w:rPr>
              <w:t>.</w:t>
            </w:r>
          </w:p>
        </w:tc>
        <w:tc>
          <w:tcPr>
            <w:tcW w:w="7101" w:type="dxa"/>
            <w:tcBorders>
              <w:left w:val="single" w:sz="4" w:space="0" w:color="000000"/>
              <w:bottom w:val="single" w:sz="4" w:space="0" w:color="000000"/>
            </w:tcBorders>
            <w:vAlign w:val="center"/>
          </w:tcPr>
          <w:p w14:paraId="5C3931D3" w14:textId="770F7AF8"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Exista </w:t>
            </w:r>
            <w:r w:rsidRPr="00607B6B">
              <w:rPr>
                <w:rFonts w:eastAsia="Times New Roman" w:cstheme="minorHAnsi"/>
                <w:b/>
                <w:color w:val="002060"/>
                <w:sz w:val="24"/>
                <w:szCs w:val="24"/>
              </w:rPr>
              <w:t>Plan</w:t>
            </w:r>
            <w:r w:rsidR="00096983" w:rsidRPr="00607B6B">
              <w:rPr>
                <w:rFonts w:eastAsia="Times New Roman" w:cstheme="minorHAnsi"/>
                <w:b/>
                <w:color w:val="002060"/>
                <w:sz w:val="24"/>
                <w:szCs w:val="24"/>
              </w:rPr>
              <w:t>ș</w:t>
            </w:r>
            <w:r w:rsidRPr="00607B6B">
              <w:rPr>
                <w:rFonts w:eastAsia="Times New Roman" w:cstheme="minorHAnsi"/>
                <w:b/>
                <w:color w:val="002060"/>
                <w:sz w:val="24"/>
                <w:szCs w:val="24"/>
              </w:rPr>
              <w:t>e generale</w:t>
            </w:r>
            <w:r w:rsidRPr="00607B6B">
              <w:rPr>
                <w:rFonts w:eastAsia="Times New Roman" w:cstheme="minorHAnsi"/>
                <w:color w:val="002060"/>
                <w:sz w:val="24"/>
                <w:szCs w:val="24"/>
              </w:rPr>
              <w:t>, care cuprind:</w:t>
            </w:r>
          </w:p>
          <w:p w14:paraId="193962CB" w14:textId="2D17D55D" w:rsidR="003645AA" w:rsidRPr="00607B6B" w:rsidRDefault="003645AA" w:rsidP="00607B6B">
            <w:pPr>
              <w:numPr>
                <w:ilvl w:val="0"/>
                <w:numId w:val="34"/>
              </w:num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plan de </w:t>
            </w:r>
            <w:r w:rsidR="00DB03C0" w:rsidRPr="00607B6B">
              <w:rPr>
                <w:rFonts w:eastAsia="Times New Roman" w:cstheme="minorHAnsi"/>
                <w:color w:val="002060"/>
                <w:sz w:val="24"/>
                <w:szCs w:val="24"/>
              </w:rPr>
              <w:t>î</w:t>
            </w:r>
            <w:r w:rsidRPr="00607B6B">
              <w:rPr>
                <w:rFonts w:eastAsia="Times New Roman" w:cstheme="minorHAnsi"/>
                <w:color w:val="002060"/>
                <w:sz w:val="24"/>
                <w:szCs w:val="24"/>
              </w:rPr>
              <w:t>ncadrare in zona?</w:t>
            </w:r>
          </w:p>
          <w:p w14:paraId="498FB1E1" w14:textId="5D1C7D7A" w:rsidR="003645AA" w:rsidRPr="00607B6B" w:rsidRDefault="00096983" w:rsidP="00607B6B">
            <w:pPr>
              <w:numPr>
                <w:ilvl w:val="0"/>
                <w:numId w:val="34"/>
              </w:num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planșele</w:t>
            </w:r>
            <w:r w:rsidR="003645AA" w:rsidRPr="00607B6B">
              <w:rPr>
                <w:rFonts w:eastAsia="Times New Roman" w:cstheme="minorHAnsi"/>
                <w:color w:val="002060"/>
                <w:sz w:val="24"/>
                <w:szCs w:val="24"/>
              </w:rPr>
              <w:t xml:space="preserve"> de amplasare a reperelor de nivelment şi planimetrice?</w:t>
            </w:r>
          </w:p>
          <w:p w14:paraId="28A7DE0E" w14:textId="7AC7D90E" w:rsidR="003645AA" w:rsidRPr="00607B6B" w:rsidRDefault="00096983" w:rsidP="00607B6B">
            <w:pPr>
              <w:numPr>
                <w:ilvl w:val="0"/>
                <w:numId w:val="34"/>
              </w:num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planșele</w:t>
            </w:r>
            <w:r w:rsidR="003645AA" w:rsidRPr="00607B6B">
              <w:rPr>
                <w:rFonts w:eastAsia="Times New Roman" w:cstheme="minorHAnsi"/>
                <w:color w:val="002060"/>
                <w:sz w:val="24"/>
                <w:szCs w:val="24"/>
              </w:rPr>
              <w:t xml:space="preserve"> topografice principale?</w:t>
            </w:r>
          </w:p>
          <w:p w14:paraId="4AFE8658" w14:textId="3F3C9C53" w:rsidR="003645AA" w:rsidRPr="00C32128" w:rsidRDefault="00096983" w:rsidP="00607B6B">
            <w:pPr>
              <w:numPr>
                <w:ilvl w:val="0"/>
                <w:numId w:val="34"/>
              </w:num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planșe</w:t>
            </w:r>
            <w:r w:rsidR="003645AA" w:rsidRPr="00607B6B">
              <w:rPr>
                <w:rFonts w:eastAsia="Times New Roman" w:cstheme="minorHAnsi"/>
                <w:color w:val="002060"/>
                <w:sz w:val="24"/>
                <w:szCs w:val="24"/>
              </w:rPr>
              <w:t xml:space="preserve"> de amplasare a forajelor şi profilurilor geotehnice, </w:t>
            </w:r>
            <w:r w:rsidR="003645AA" w:rsidRPr="00C32128">
              <w:rPr>
                <w:rFonts w:eastAsia="Times New Roman" w:cstheme="minorHAnsi"/>
                <w:color w:val="002060"/>
                <w:sz w:val="24"/>
                <w:szCs w:val="24"/>
              </w:rPr>
              <w:t xml:space="preserve">cu înscrierea </w:t>
            </w:r>
            <w:r w:rsidR="00A306B8" w:rsidRPr="00C32128">
              <w:rPr>
                <w:rFonts w:eastAsia="Times New Roman" w:cstheme="minorHAnsi"/>
                <w:color w:val="002060"/>
                <w:sz w:val="24"/>
                <w:szCs w:val="24"/>
              </w:rPr>
              <w:t>condițiilor</w:t>
            </w:r>
            <w:r w:rsidR="003645AA" w:rsidRPr="00C32128">
              <w:rPr>
                <w:rFonts w:eastAsia="Times New Roman" w:cstheme="minorHAnsi"/>
                <w:color w:val="002060"/>
                <w:sz w:val="24"/>
                <w:szCs w:val="24"/>
              </w:rPr>
              <w:t xml:space="preserve"> şi a recomandărilor privind lucrările de fundare?</w:t>
            </w:r>
          </w:p>
          <w:p w14:paraId="2174ADD8" w14:textId="7CE40F7D" w:rsidR="003645AA" w:rsidRPr="00C32128" w:rsidRDefault="00096983" w:rsidP="00607B6B">
            <w:pPr>
              <w:numPr>
                <w:ilvl w:val="0"/>
                <w:numId w:val="34"/>
              </w:num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planșe</w:t>
            </w:r>
            <w:r w:rsidR="003645AA" w:rsidRPr="00607B6B">
              <w:rPr>
                <w:rFonts w:eastAsia="Times New Roman" w:cstheme="minorHAnsi"/>
                <w:color w:val="002060"/>
                <w:sz w:val="24"/>
                <w:szCs w:val="24"/>
              </w:rPr>
              <w:t xml:space="preserve"> principale de amplasare a obiectelor, </w:t>
            </w:r>
            <w:r w:rsidR="003645AA" w:rsidRPr="00C32128">
              <w:rPr>
                <w:rFonts w:eastAsia="Times New Roman" w:cstheme="minorHAnsi"/>
                <w:color w:val="002060"/>
                <w:sz w:val="24"/>
                <w:szCs w:val="24"/>
              </w:rPr>
              <w:t xml:space="preserve">cu înscrierea cotelor de nivel, a </w:t>
            </w:r>
            <w:r w:rsidR="00A306B8" w:rsidRPr="00C32128">
              <w:rPr>
                <w:rFonts w:eastAsia="Times New Roman" w:cstheme="minorHAnsi"/>
                <w:color w:val="002060"/>
                <w:sz w:val="24"/>
                <w:szCs w:val="24"/>
              </w:rPr>
              <w:t>distanțelor</w:t>
            </w:r>
            <w:r w:rsidR="003645AA" w:rsidRPr="00C32128">
              <w:rPr>
                <w:rFonts w:eastAsia="Times New Roman" w:cstheme="minorHAnsi"/>
                <w:color w:val="002060"/>
                <w:sz w:val="24"/>
                <w:szCs w:val="24"/>
              </w:rPr>
              <w:t xml:space="preserve"> de amplasare, orientărilor, coordonatelor, axelor, reperelor de nivelment şi planimetrice, a cotei ± 0,00, a cotelor trotuarelor, a cotelor şi </w:t>
            </w:r>
            <w:r w:rsidRPr="00C32128">
              <w:rPr>
                <w:rFonts w:eastAsia="Times New Roman" w:cstheme="minorHAnsi"/>
                <w:color w:val="002060"/>
                <w:sz w:val="24"/>
                <w:szCs w:val="24"/>
              </w:rPr>
              <w:t>distanțelor</w:t>
            </w:r>
            <w:r w:rsidR="003645AA" w:rsidRPr="00C32128">
              <w:rPr>
                <w:rFonts w:eastAsia="Times New Roman" w:cstheme="minorHAnsi"/>
                <w:color w:val="002060"/>
                <w:sz w:val="24"/>
                <w:szCs w:val="24"/>
              </w:rPr>
              <w:t xml:space="preserve"> principale de amplasare a drumurilor, trotuarelor, aleilor pietonale, platformelor şi altele asemenea?</w:t>
            </w:r>
          </w:p>
          <w:p w14:paraId="143E0313" w14:textId="2F5DB864" w:rsidR="003645AA" w:rsidRPr="00607B6B" w:rsidRDefault="003645AA" w:rsidP="00607B6B">
            <w:pPr>
              <w:numPr>
                <w:ilvl w:val="0"/>
                <w:numId w:val="34"/>
              </w:num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planşe principale privind sistematizarea pe verticală a terenului, </w:t>
            </w:r>
            <w:r w:rsidRPr="00C32128">
              <w:rPr>
                <w:rFonts w:eastAsia="Times New Roman" w:cstheme="minorHAnsi"/>
                <w:color w:val="002060"/>
                <w:sz w:val="24"/>
                <w:szCs w:val="24"/>
              </w:rPr>
              <w:t xml:space="preserve">cu înscrierea volumelor de terasamente, săpături-umpluturi, depozite de pământ, volumul pământului transportat (excedent şi deficit), a lucrărilor privind stratul vegetal, a precizărilor privind utilajele şi echipamentele de lucru, precum şi a altor </w:t>
            </w:r>
            <w:r w:rsidR="001F4113" w:rsidRPr="00C32128">
              <w:rPr>
                <w:rFonts w:eastAsia="Times New Roman" w:cstheme="minorHAnsi"/>
                <w:color w:val="002060"/>
                <w:sz w:val="24"/>
                <w:szCs w:val="24"/>
              </w:rPr>
              <w:t>informații</w:t>
            </w:r>
            <w:r w:rsidRPr="00C32128">
              <w:rPr>
                <w:rFonts w:eastAsia="Times New Roman" w:cstheme="minorHAnsi"/>
                <w:color w:val="002060"/>
                <w:sz w:val="24"/>
                <w:szCs w:val="24"/>
              </w:rPr>
              <w:t xml:space="preserve"> şi elemente tehnice şi tehnologice?</w:t>
            </w:r>
          </w:p>
          <w:p w14:paraId="2A08ADF2" w14:textId="024731DD" w:rsidR="003645AA" w:rsidRPr="00C32128" w:rsidRDefault="003645AA" w:rsidP="00607B6B">
            <w:pPr>
              <w:numPr>
                <w:ilvl w:val="0"/>
                <w:numId w:val="34"/>
              </w:num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planşe principale privind </w:t>
            </w:r>
            <w:r w:rsidR="001F4113" w:rsidRPr="00607B6B">
              <w:rPr>
                <w:rFonts w:eastAsia="Times New Roman" w:cstheme="minorHAnsi"/>
                <w:color w:val="002060"/>
                <w:sz w:val="24"/>
                <w:szCs w:val="24"/>
              </w:rPr>
              <w:t>construcțiile</w:t>
            </w:r>
            <w:r w:rsidRPr="00607B6B">
              <w:rPr>
                <w:rFonts w:eastAsia="Times New Roman" w:cstheme="minorHAnsi"/>
                <w:color w:val="002060"/>
                <w:sz w:val="24"/>
                <w:szCs w:val="24"/>
              </w:rPr>
              <w:t xml:space="preserve"> subterane, </w:t>
            </w:r>
            <w:r w:rsidRPr="00C32128">
              <w:rPr>
                <w:rFonts w:eastAsia="Times New Roman" w:cstheme="minorHAnsi"/>
                <w:color w:val="002060"/>
                <w:sz w:val="24"/>
                <w:szCs w:val="24"/>
              </w:rPr>
              <w:t xml:space="preserve">cuprinzând amplasarea lor, </w:t>
            </w:r>
            <w:r w:rsidR="001F4113" w:rsidRPr="00C32128">
              <w:rPr>
                <w:rFonts w:eastAsia="Times New Roman" w:cstheme="minorHAnsi"/>
                <w:color w:val="002060"/>
                <w:sz w:val="24"/>
                <w:szCs w:val="24"/>
              </w:rPr>
              <w:t>secțiuni</w:t>
            </w:r>
            <w:r w:rsidRPr="00C32128">
              <w:rPr>
                <w:rFonts w:eastAsia="Times New Roman" w:cstheme="minorHAnsi"/>
                <w:color w:val="002060"/>
                <w:sz w:val="24"/>
                <w:szCs w:val="24"/>
              </w:rPr>
              <w:t xml:space="preserve">, profiluri longitudinale/transversale, dimensiuni, cote de nivel, cofraj şi armare, ariile şi </w:t>
            </w:r>
            <w:r w:rsidR="001F4113" w:rsidRPr="00C32128">
              <w:rPr>
                <w:rFonts w:eastAsia="Times New Roman" w:cstheme="minorHAnsi"/>
                <w:color w:val="002060"/>
                <w:sz w:val="24"/>
                <w:szCs w:val="24"/>
              </w:rPr>
              <w:t>cerințele</w:t>
            </w:r>
            <w:r w:rsidRPr="00C32128">
              <w:rPr>
                <w:rFonts w:eastAsia="Times New Roman" w:cstheme="minorHAnsi"/>
                <w:color w:val="002060"/>
                <w:sz w:val="24"/>
                <w:szCs w:val="24"/>
              </w:rPr>
              <w:t xml:space="preserve"> specifice ale </w:t>
            </w:r>
            <w:r w:rsidR="001F4113" w:rsidRPr="00C32128">
              <w:rPr>
                <w:rFonts w:eastAsia="Times New Roman" w:cstheme="minorHAnsi"/>
                <w:color w:val="002060"/>
                <w:sz w:val="24"/>
                <w:szCs w:val="24"/>
              </w:rPr>
              <w:t>oțelului</w:t>
            </w:r>
            <w:r w:rsidRPr="00C32128">
              <w:rPr>
                <w:rFonts w:eastAsia="Times New Roman" w:cstheme="minorHAnsi"/>
                <w:color w:val="002060"/>
                <w:sz w:val="24"/>
                <w:szCs w:val="24"/>
              </w:rPr>
              <w:t xml:space="preserve">, clasa betoanelor, </w:t>
            </w:r>
            <w:r w:rsidR="001F4113" w:rsidRPr="00C32128">
              <w:rPr>
                <w:rFonts w:eastAsia="Times New Roman" w:cstheme="minorHAnsi"/>
                <w:color w:val="002060"/>
                <w:sz w:val="24"/>
                <w:szCs w:val="24"/>
              </w:rPr>
              <w:t>protecții</w:t>
            </w:r>
            <w:r w:rsidRPr="00C32128">
              <w:rPr>
                <w:rFonts w:eastAsia="Times New Roman" w:cstheme="minorHAnsi"/>
                <w:color w:val="002060"/>
                <w:sz w:val="24"/>
                <w:szCs w:val="24"/>
              </w:rPr>
              <w:t xml:space="preserve"> şi </w:t>
            </w:r>
            <w:r w:rsidR="001F4113" w:rsidRPr="00C32128">
              <w:rPr>
                <w:rFonts w:eastAsia="Times New Roman" w:cstheme="minorHAnsi"/>
                <w:color w:val="002060"/>
                <w:sz w:val="24"/>
                <w:szCs w:val="24"/>
              </w:rPr>
              <w:t>izolații</w:t>
            </w:r>
            <w:r w:rsidRPr="00C32128">
              <w:rPr>
                <w:rFonts w:eastAsia="Times New Roman" w:cstheme="minorHAnsi"/>
                <w:color w:val="002060"/>
                <w:sz w:val="24"/>
                <w:szCs w:val="24"/>
              </w:rPr>
              <w:t xml:space="preserve"> hidrofuge, </w:t>
            </w:r>
            <w:r w:rsidR="001F4113" w:rsidRPr="00C32128">
              <w:rPr>
                <w:rFonts w:eastAsia="Times New Roman" w:cstheme="minorHAnsi"/>
                <w:color w:val="002060"/>
                <w:sz w:val="24"/>
                <w:szCs w:val="24"/>
              </w:rPr>
              <w:t>protecții</w:t>
            </w:r>
            <w:r w:rsidRPr="00C32128">
              <w:rPr>
                <w:rFonts w:eastAsia="Times New Roman" w:cstheme="minorHAnsi"/>
                <w:color w:val="002060"/>
                <w:sz w:val="24"/>
                <w:szCs w:val="24"/>
              </w:rPr>
              <w:t xml:space="preserve"> împotriva </w:t>
            </w:r>
            <w:r w:rsidR="001F4113" w:rsidRPr="00C32128">
              <w:rPr>
                <w:rFonts w:eastAsia="Times New Roman" w:cstheme="minorHAnsi"/>
                <w:color w:val="002060"/>
                <w:sz w:val="24"/>
                <w:szCs w:val="24"/>
              </w:rPr>
              <w:t>agresivității</w:t>
            </w:r>
            <w:r w:rsidRPr="00C32128">
              <w:rPr>
                <w:rFonts w:eastAsia="Times New Roman" w:cstheme="minorHAnsi"/>
                <w:color w:val="002060"/>
                <w:sz w:val="24"/>
                <w:szCs w:val="24"/>
              </w:rPr>
              <w:t xml:space="preserve"> solului, a coroziunii şi altele asemenea?</w:t>
            </w:r>
          </w:p>
          <w:p w14:paraId="2A05DFAD" w14:textId="77777777" w:rsidR="003645AA" w:rsidRPr="00607B6B" w:rsidRDefault="003645AA" w:rsidP="00607B6B">
            <w:pPr>
              <w:numPr>
                <w:ilvl w:val="0"/>
                <w:numId w:val="34"/>
              </w:num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planşe de amplasare a reperelor fixe şi mobile de trasare?</w:t>
            </w:r>
          </w:p>
        </w:tc>
        <w:tc>
          <w:tcPr>
            <w:tcW w:w="709" w:type="dxa"/>
            <w:tcBorders>
              <w:left w:val="single" w:sz="4" w:space="0" w:color="000000"/>
              <w:bottom w:val="single" w:sz="4" w:space="0" w:color="000000"/>
            </w:tcBorders>
            <w:vAlign w:val="center"/>
          </w:tcPr>
          <w:p w14:paraId="3E62C39E"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6DF76115"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465456EB"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2C974B9D"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26640F17" w14:textId="77777777" w:rsidTr="00341EDE">
        <w:trPr>
          <w:trHeight w:val="1801"/>
        </w:trPr>
        <w:tc>
          <w:tcPr>
            <w:tcW w:w="607" w:type="dxa"/>
            <w:tcBorders>
              <w:left w:val="single" w:sz="4" w:space="0" w:color="000000"/>
              <w:bottom w:val="single" w:sz="4" w:space="0" w:color="000000"/>
            </w:tcBorders>
            <w:vAlign w:val="center"/>
          </w:tcPr>
          <w:p w14:paraId="0832C186" w14:textId="62F86609" w:rsidR="003645AA" w:rsidRPr="00607B6B" w:rsidRDefault="004044E2" w:rsidP="00607B6B">
            <w:pPr>
              <w:snapToGrid w:val="0"/>
              <w:spacing w:before="60" w:after="0" w:line="240" w:lineRule="auto"/>
              <w:jc w:val="center"/>
              <w:rPr>
                <w:rFonts w:eastAsia="Times New Roman" w:cstheme="minorHAnsi"/>
                <w:color w:val="002060"/>
                <w:sz w:val="24"/>
                <w:szCs w:val="24"/>
              </w:rPr>
            </w:pPr>
            <w:r w:rsidRPr="00607B6B">
              <w:rPr>
                <w:rFonts w:eastAsia="Times New Roman" w:cstheme="minorHAnsi"/>
                <w:color w:val="002060"/>
                <w:sz w:val="24"/>
                <w:szCs w:val="24"/>
              </w:rPr>
              <w:lastRenderedPageBreak/>
              <w:t>2</w:t>
            </w:r>
            <w:r w:rsidR="00ED314C">
              <w:rPr>
                <w:rFonts w:eastAsia="Times New Roman" w:cstheme="minorHAnsi"/>
                <w:color w:val="002060"/>
                <w:sz w:val="24"/>
                <w:szCs w:val="24"/>
              </w:rPr>
              <w:t>0</w:t>
            </w:r>
            <w:r w:rsidRPr="00607B6B">
              <w:rPr>
                <w:rFonts w:eastAsia="Times New Roman" w:cstheme="minorHAnsi"/>
                <w:color w:val="002060"/>
                <w:sz w:val="24"/>
                <w:szCs w:val="24"/>
              </w:rPr>
              <w:t>.</w:t>
            </w:r>
          </w:p>
        </w:tc>
        <w:tc>
          <w:tcPr>
            <w:tcW w:w="7101" w:type="dxa"/>
            <w:tcBorders>
              <w:left w:val="single" w:sz="4" w:space="0" w:color="000000"/>
              <w:bottom w:val="single" w:sz="4" w:space="0" w:color="000000"/>
            </w:tcBorders>
            <w:vAlign w:val="center"/>
          </w:tcPr>
          <w:p w14:paraId="1E36EDED" w14:textId="62AFDC48"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005538CB" w:rsidRPr="00607B6B">
              <w:rPr>
                <w:rFonts w:eastAsia="Times New Roman" w:cstheme="minorHAnsi"/>
                <w:b/>
                <w:color w:val="002060"/>
                <w:sz w:val="24"/>
                <w:szCs w:val="24"/>
              </w:rPr>
              <w:t>planșe</w:t>
            </w:r>
            <w:r w:rsidRPr="00607B6B">
              <w:rPr>
                <w:rFonts w:eastAsia="Times New Roman" w:cstheme="minorHAnsi"/>
                <w:b/>
                <w:color w:val="002060"/>
                <w:sz w:val="24"/>
                <w:szCs w:val="24"/>
              </w:rPr>
              <w:t xml:space="preserve"> de arhitectur</w:t>
            </w:r>
            <w:r w:rsidR="00096983" w:rsidRPr="00607B6B">
              <w:rPr>
                <w:rFonts w:eastAsia="Times New Roman" w:cstheme="minorHAnsi"/>
                <w:b/>
                <w:color w:val="002060"/>
                <w:sz w:val="24"/>
                <w:szCs w:val="24"/>
              </w:rPr>
              <w:t>ă</w:t>
            </w:r>
            <w:r w:rsidRPr="00607B6B">
              <w:rPr>
                <w:rFonts w:eastAsia="Times New Roman" w:cstheme="minorHAnsi"/>
                <w:color w:val="002060"/>
                <w:sz w:val="24"/>
                <w:szCs w:val="24"/>
              </w:rPr>
              <w:t xml:space="preserve"> pentru fiecare obiect</w:t>
            </w:r>
            <w:r w:rsidRPr="00C32128">
              <w:rPr>
                <w:rFonts w:eastAsia="Times New Roman" w:cstheme="minorHAnsi"/>
                <w:color w:val="002060"/>
                <w:sz w:val="24"/>
                <w:szCs w:val="24"/>
              </w:rPr>
              <w:t xml:space="preserve">, care </w:t>
            </w:r>
            <w:r w:rsidR="00096983" w:rsidRPr="00C32128">
              <w:rPr>
                <w:rFonts w:eastAsia="Times New Roman" w:cstheme="minorHAnsi"/>
                <w:color w:val="002060"/>
                <w:sz w:val="24"/>
                <w:szCs w:val="24"/>
              </w:rPr>
              <w:t>conțin</w:t>
            </w:r>
            <w:r w:rsidRPr="00C32128">
              <w:rPr>
                <w:rFonts w:eastAsia="Times New Roman" w:cstheme="minorHAnsi"/>
                <w:color w:val="002060"/>
                <w:sz w:val="24"/>
                <w:szCs w:val="24"/>
              </w:rPr>
              <w:t xml:space="preserve"> cote, dimensiuni, </w:t>
            </w:r>
            <w:r w:rsidR="00096983" w:rsidRPr="00C32128">
              <w:rPr>
                <w:rFonts w:eastAsia="Times New Roman" w:cstheme="minorHAnsi"/>
                <w:color w:val="002060"/>
                <w:sz w:val="24"/>
                <w:szCs w:val="24"/>
              </w:rPr>
              <w:t>distanțe</w:t>
            </w:r>
            <w:r w:rsidRPr="00C32128">
              <w:rPr>
                <w:rFonts w:eastAsia="Times New Roman" w:cstheme="minorHAnsi"/>
                <w:color w:val="002060"/>
                <w:sz w:val="24"/>
                <w:szCs w:val="24"/>
              </w:rPr>
              <w:t xml:space="preserve">, </w:t>
            </w:r>
            <w:r w:rsidR="00096983" w:rsidRPr="00C32128">
              <w:rPr>
                <w:rFonts w:eastAsia="Times New Roman" w:cstheme="minorHAnsi"/>
                <w:color w:val="002060"/>
                <w:sz w:val="24"/>
                <w:szCs w:val="24"/>
              </w:rPr>
              <w:t>funcțiuni</w:t>
            </w:r>
            <w:r w:rsidRPr="00C32128">
              <w:rPr>
                <w:rFonts w:eastAsia="Times New Roman" w:cstheme="minorHAnsi"/>
                <w:color w:val="002060"/>
                <w:sz w:val="24"/>
                <w:szCs w:val="24"/>
              </w:rPr>
              <w:t xml:space="preserve">, arii, precizări privind finisajele si calitatea acestora (pentru fiecare nivel subteran si  suprateran, inclusiv pentru sistemul de acoperire) cu reprezentarea mobilierului, </w:t>
            </w:r>
            <w:r w:rsidR="00096983" w:rsidRPr="00C32128">
              <w:rPr>
                <w:rFonts w:eastAsia="Times New Roman" w:cstheme="minorHAnsi"/>
                <w:color w:val="002060"/>
                <w:sz w:val="24"/>
                <w:szCs w:val="24"/>
              </w:rPr>
              <w:t>secțiuni</w:t>
            </w:r>
            <w:r w:rsidRPr="00C32128">
              <w:rPr>
                <w:rFonts w:eastAsia="Times New Roman" w:cstheme="minorHAnsi"/>
                <w:color w:val="002060"/>
                <w:sz w:val="24"/>
                <w:szCs w:val="24"/>
              </w:rPr>
              <w:t xml:space="preserve"> caracteristice cotate si cu indicarea finisajelor, </w:t>
            </w:r>
            <w:r w:rsidR="00096983" w:rsidRPr="00C32128">
              <w:rPr>
                <w:rFonts w:eastAsia="Times New Roman" w:cstheme="minorHAnsi"/>
                <w:color w:val="002060"/>
                <w:sz w:val="24"/>
                <w:szCs w:val="24"/>
              </w:rPr>
              <w:t>fațade</w:t>
            </w:r>
            <w:r w:rsidRPr="00C32128">
              <w:rPr>
                <w:rFonts w:eastAsia="Times New Roman" w:cstheme="minorHAnsi"/>
                <w:color w:val="002060"/>
                <w:sz w:val="24"/>
                <w:szCs w:val="24"/>
              </w:rPr>
              <w:t xml:space="preserve"> cu indicarea finisajelor si, </w:t>
            </w:r>
            <w:r w:rsidR="00DB03C0" w:rsidRPr="00C32128">
              <w:rPr>
                <w:rFonts w:eastAsia="Times New Roman" w:cstheme="minorHAnsi"/>
                <w:color w:val="002060"/>
                <w:sz w:val="24"/>
                <w:szCs w:val="24"/>
              </w:rPr>
              <w:t>după</w:t>
            </w:r>
            <w:r w:rsidRPr="00C32128">
              <w:rPr>
                <w:rFonts w:eastAsia="Times New Roman" w:cstheme="minorHAnsi"/>
                <w:color w:val="002060"/>
                <w:sz w:val="24"/>
                <w:szCs w:val="24"/>
              </w:rPr>
              <w:t xml:space="preserve"> caz, încadrarea în frontul stradal existent ?</w:t>
            </w:r>
            <w:r w:rsidRPr="00607B6B">
              <w:rPr>
                <w:rFonts w:eastAsia="Times New Roman" w:cstheme="minorHAnsi"/>
                <w:color w:val="002060"/>
                <w:sz w:val="24"/>
                <w:szCs w:val="24"/>
              </w:rPr>
              <w:t xml:space="preserve"> </w:t>
            </w:r>
          </w:p>
        </w:tc>
        <w:tc>
          <w:tcPr>
            <w:tcW w:w="709" w:type="dxa"/>
            <w:tcBorders>
              <w:left w:val="single" w:sz="4" w:space="0" w:color="000000"/>
              <w:bottom w:val="single" w:sz="4" w:space="0" w:color="000000"/>
            </w:tcBorders>
            <w:vAlign w:val="center"/>
          </w:tcPr>
          <w:p w14:paraId="3C525213"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3D23667D"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121F9D1C"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61DAEA86"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58095B2B" w14:textId="77777777" w:rsidTr="00341EDE">
        <w:tc>
          <w:tcPr>
            <w:tcW w:w="607" w:type="dxa"/>
            <w:tcBorders>
              <w:left w:val="single" w:sz="4" w:space="0" w:color="000000"/>
              <w:bottom w:val="single" w:sz="4" w:space="0" w:color="000000"/>
            </w:tcBorders>
            <w:vAlign w:val="center"/>
          </w:tcPr>
          <w:p w14:paraId="67A3BB39" w14:textId="3E66723B" w:rsidR="003645AA" w:rsidRPr="00607B6B" w:rsidRDefault="004044E2" w:rsidP="00607B6B">
            <w:pPr>
              <w:snapToGrid w:val="0"/>
              <w:spacing w:before="60" w:after="0" w:line="240" w:lineRule="auto"/>
              <w:jc w:val="center"/>
              <w:rPr>
                <w:rFonts w:eastAsia="Times New Roman" w:cstheme="minorHAnsi"/>
                <w:color w:val="002060"/>
                <w:sz w:val="24"/>
                <w:szCs w:val="24"/>
              </w:rPr>
            </w:pPr>
            <w:r w:rsidRPr="00607B6B">
              <w:rPr>
                <w:rFonts w:eastAsia="Times New Roman" w:cstheme="minorHAnsi"/>
                <w:color w:val="002060"/>
                <w:sz w:val="24"/>
                <w:szCs w:val="24"/>
              </w:rPr>
              <w:t>2</w:t>
            </w:r>
            <w:r w:rsidR="00ED314C">
              <w:rPr>
                <w:rFonts w:eastAsia="Times New Roman" w:cstheme="minorHAnsi"/>
                <w:color w:val="002060"/>
                <w:sz w:val="24"/>
                <w:szCs w:val="24"/>
              </w:rPr>
              <w:t>1</w:t>
            </w:r>
            <w:r w:rsidRPr="00607B6B">
              <w:rPr>
                <w:rFonts w:eastAsia="Times New Roman" w:cstheme="minorHAnsi"/>
                <w:color w:val="002060"/>
                <w:sz w:val="24"/>
                <w:szCs w:val="24"/>
              </w:rPr>
              <w:t>.</w:t>
            </w:r>
          </w:p>
        </w:tc>
        <w:tc>
          <w:tcPr>
            <w:tcW w:w="7101" w:type="dxa"/>
            <w:tcBorders>
              <w:left w:val="single" w:sz="4" w:space="0" w:color="000000"/>
              <w:bottom w:val="single" w:sz="4" w:space="0" w:color="000000"/>
            </w:tcBorders>
            <w:vAlign w:val="center"/>
          </w:tcPr>
          <w:p w14:paraId="0F5259B2" w14:textId="1EF8172C"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00096983" w:rsidRPr="00607B6B">
              <w:rPr>
                <w:rFonts w:eastAsia="Times New Roman" w:cstheme="minorHAnsi"/>
                <w:b/>
                <w:color w:val="002060"/>
                <w:sz w:val="24"/>
                <w:szCs w:val="24"/>
              </w:rPr>
              <w:t>planșe</w:t>
            </w:r>
            <w:r w:rsidRPr="00607B6B">
              <w:rPr>
                <w:rFonts w:eastAsia="Times New Roman" w:cstheme="minorHAnsi"/>
                <w:b/>
                <w:color w:val="002060"/>
                <w:sz w:val="24"/>
                <w:szCs w:val="24"/>
              </w:rPr>
              <w:t xml:space="preserve"> de structur</w:t>
            </w:r>
            <w:r w:rsidR="00096983" w:rsidRPr="00607B6B">
              <w:rPr>
                <w:rFonts w:eastAsia="Times New Roman" w:cstheme="minorHAnsi"/>
                <w:b/>
                <w:color w:val="002060"/>
                <w:sz w:val="24"/>
                <w:szCs w:val="24"/>
              </w:rPr>
              <w:t>ă</w:t>
            </w:r>
            <w:r w:rsidRPr="00607B6B">
              <w:rPr>
                <w:rFonts w:eastAsia="Times New Roman" w:cstheme="minorHAnsi"/>
                <w:b/>
                <w:color w:val="002060"/>
                <w:sz w:val="24"/>
                <w:szCs w:val="24"/>
              </w:rPr>
              <w:t xml:space="preserve"> </w:t>
            </w:r>
            <w:r w:rsidRPr="00607B6B">
              <w:rPr>
                <w:rFonts w:eastAsia="Times New Roman" w:cstheme="minorHAnsi"/>
                <w:color w:val="002060"/>
                <w:sz w:val="24"/>
                <w:szCs w:val="24"/>
              </w:rPr>
              <w:t xml:space="preserve">pentru fiecare obiect, care definesc alcătuirea şi </w:t>
            </w:r>
            <w:r w:rsidR="00342782" w:rsidRPr="00607B6B">
              <w:rPr>
                <w:rFonts w:eastAsia="Times New Roman" w:cstheme="minorHAnsi"/>
                <w:color w:val="002060"/>
                <w:sz w:val="24"/>
                <w:szCs w:val="24"/>
              </w:rPr>
              <w:t>execuția</w:t>
            </w:r>
            <w:r w:rsidRPr="00607B6B">
              <w:rPr>
                <w:rFonts w:eastAsia="Times New Roman" w:cstheme="minorHAnsi"/>
                <w:color w:val="002060"/>
                <w:sz w:val="24"/>
                <w:szCs w:val="24"/>
              </w:rPr>
              <w:t xml:space="preserve"> structurii de </w:t>
            </w:r>
            <w:r w:rsidR="00342782" w:rsidRPr="00607B6B">
              <w:rPr>
                <w:rFonts w:eastAsia="Times New Roman" w:cstheme="minorHAnsi"/>
                <w:color w:val="002060"/>
                <w:sz w:val="24"/>
                <w:szCs w:val="24"/>
              </w:rPr>
              <w:t>rezistență</w:t>
            </w:r>
            <w:r w:rsidRPr="00607B6B">
              <w:rPr>
                <w:rFonts w:eastAsia="Times New Roman" w:cstheme="minorHAnsi"/>
                <w:color w:val="002060"/>
                <w:sz w:val="24"/>
                <w:szCs w:val="24"/>
              </w:rPr>
              <w:t>, cu toate caracteristicile acesteia, şi care cuprind:</w:t>
            </w:r>
          </w:p>
          <w:p w14:paraId="6547A8ED" w14:textId="5D98D667"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 xml:space="preserve">planurile infrastructurii şi </w:t>
            </w:r>
            <w:r w:rsidR="00DB03C0" w:rsidRPr="00607B6B">
              <w:rPr>
                <w:rFonts w:eastAsia="Times New Roman" w:cstheme="minorHAnsi"/>
                <w:color w:val="002060"/>
                <w:sz w:val="24"/>
                <w:szCs w:val="24"/>
              </w:rPr>
              <w:t>secțiunile</w:t>
            </w:r>
            <w:r w:rsidRPr="00607B6B">
              <w:rPr>
                <w:rFonts w:eastAsia="Times New Roman" w:cstheme="minorHAnsi"/>
                <w:color w:val="002060"/>
                <w:sz w:val="24"/>
                <w:szCs w:val="24"/>
              </w:rPr>
              <w:t xml:space="preserve"> caracteristice cotate?</w:t>
            </w:r>
          </w:p>
          <w:p w14:paraId="09286CD5" w14:textId="248D3C83"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 xml:space="preserve">planurile suprastructurii şi </w:t>
            </w:r>
            <w:r w:rsidR="00DB03C0" w:rsidRPr="00607B6B">
              <w:rPr>
                <w:rFonts w:eastAsia="Times New Roman" w:cstheme="minorHAnsi"/>
                <w:color w:val="002060"/>
                <w:sz w:val="24"/>
                <w:szCs w:val="24"/>
              </w:rPr>
              <w:t>secțiunile</w:t>
            </w:r>
            <w:r w:rsidRPr="00607B6B">
              <w:rPr>
                <w:rFonts w:eastAsia="Times New Roman" w:cstheme="minorHAnsi"/>
                <w:color w:val="002060"/>
                <w:sz w:val="24"/>
                <w:szCs w:val="24"/>
              </w:rPr>
              <w:t xml:space="preserve"> caracteristice cotate?</w:t>
            </w:r>
          </w:p>
          <w:p w14:paraId="6EE3EDF5" w14:textId="738BB191"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 xml:space="preserve">descrierea </w:t>
            </w:r>
            <w:r w:rsidR="004B756E" w:rsidRPr="00607B6B">
              <w:rPr>
                <w:rFonts w:eastAsia="Times New Roman" w:cstheme="minorHAnsi"/>
                <w:color w:val="002060"/>
                <w:sz w:val="24"/>
                <w:szCs w:val="24"/>
              </w:rPr>
              <w:t>soluțiilor</w:t>
            </w:r>
            <w:r w:rsidRPr="00607B6B">
              <w:rPr>
                <w:rFonts w:eastAsia="Times New Roman" w:cstheme="minorHAnsi"/>
                <w:color w:val="002060"/>
                <w:sz w:val="24"/>
                <w:szCs w:val="24"/>
              </w:rPr>
              <w:t xml:space="preserve"> constructive, descrierea ordinii tehnologice de </w:t>
            </w:r>
            <w:r w:rsidR="00C81A15" w:rsidRPr="00607B6B">
              <w:rPr>
                <w:rFonts w:eastAsia="Times New Roman" w:cstheme="minorHAnsi"/>
                <w:color w:val="002060"/>
                <w:sz w:val="24"/>
                <w:szCs w:val="24"/>
              </w:rPr>
              <w:t>execuție</w:t>
            </w:r>
            <w:r w:rsidRPr="00607B6B">
              <w:rPr>
                <w:rFonts w:eastAsia="Times New Roman" w:cstheme="minorHAnsi"/>
                <w:color w:val="002060"/>
                <w:sz w:val="24"/>
                <w:szCs w:val="24"/>
              </w:rPr>
              <w:t xml:space="preserve"> şi montaj (numai în </w:t>
            </w:r>
            <w:r w:rsidR="00342782" w:rsidRPr="00607B6B">
              <w:rPr>
                <w:rFonts w:eastAsia="Times New Roman" w:cstheme="minorHAnsi"/>
                <w:color w:val="002060"/>
                <w:sz w:val="24"/>
                <w:szCs w:val="24"/>
              </w:rPr>
              <w:t>situațiile</w:t>
            </w:r>
            <w:r w:rsidRPr="00607B6B">
              <w:rPr>
                <w:rFonts w:eastAsia="Times New Roman" w:cstheme="minorHAnsi"/>
                <w:color w:val="002060"/>
                <w:sz w:val="24"/>
                <w:szCs w:val="24"/>
              </w:rPr>
              <w:t xml:space="preserve"> speciale în care aceasta este obligatorie), recomandări privind transportul, manipularea, depozitarea şi montajul?</w:t>
            </w:r>
          </w:p>
        </w:tc>
        <w:tc>
          <w:tcPr>
            <w:tcW w:w="709" w:type="dxa"/>
            <w:tcBorders>
              <w:left w:val="single" w:sz="4" w:space="0" w:color="000000"/>
              <w:bottom w:val="single" w:sz="4" w:space="0" w:color="000000"/>
            </w:tcBorders>
            <w:vAlign w:val="center"/>
          </w:tcPr>
          <w:p w14:paraId="392CD441"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07D78C05"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73235D73"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2EC5097A"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3BE2EE63" w14:textId="77777777" w:rsidTr="00341EDE">
        <w:tc>
          <w:tcPr>
            <w:tcW w:w="607" w:type="dxa"/>
            <w:tcBorders>
              <w:left w:val="single" w:sz="4" w:space="0" w:color="000000"/>
              <w:bottom w:val="single" w:sz="4" w:space="0" w:color="000000"/>
            </w:tcBorders>
            <w:vAlign w:val="center"/>
          </w:tcPr>
          <w:p w14:paraId="79FB7641" w14:textId="57FDA7EE" w:rsidR="003645AA" w:rsidRPr="00607B6B" w:rsidRDefault="004044E2" w:rsidP="00607B6B">
            <w:pPr>
              <w:snapToGrid w:val="0"/>
              <w:spacing w:before="60" w:after="0" w:line="240" w:lineRule="auto"/>
              <w:jc w:val="center"/>
              <w:rPr>
                <w:rFonts w:eastAsia="Times New Roman" w:cstheme="minorHAnsi"/>
                <w:color w:val="002060"/>
                <w:sz w:val="24"/>
                <w:szCs w:val="24"/>
              </w:rPr>
            </w:pPr>
            <w:r w:rsidRPr="00607B6B">
              <w:rPr>
                <w:rFonts w:eastAsia="Times New Roman" w:cstheme="minorHAnsi"/>
                <w:color w:val="002060"/>
                <w:sz w:val="24"/>
                <w:szCs w:val="24"/>
              </w:rPr>
              <w:t>2</w:t>
            </w:r>
            <w:r w:rsidR="00ED314C">
              <w:rPr>
                <w:rFonts w:eastAsia="Times New Roman" w:cstheme="minorHAnsi"/>
                <w:color w:val="002060"/>
                <w:sz w:val="24"/>
                <w:szCs w:val="24"/>
              </w:rPr>
              <w:t>2</w:t>
            </w:r>
            <w:r w:rsidRPr="00607B6B">
              <w:rPr>
                <w:rFonts w:eastAsia="Times New Roman" w:cstheme="minorHAnsi"/>
                <w:color w:val="002060"/>
                <w:sz w:val="24"/>
                <w:szCs w:val="24"/>
              </w:rPr>
              <w:t>.</w:t>
            </w:r>
          </w:p>
        </w:tc>
        <w:tc>
          <w:tcPr>
            <w:tcW w:w="7101" w:type="dxa"/>
            <w:tcBorders>
              <w:left w:val="single" w:sz="4" w:space="0" w:color="000000"/>
              <w:bottom w:val="single" w:sz="4" w:space="0" w:color="000000"/>
            </w:tcBorders>
            <w:vAlign w:val="center"/>
          </w:tcPr>
          <w:p w14:paraId="3EF4A28F" w14:textId="2688C9AB"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004B756E" w:rsidRPr="00607B6B">
              <w:rPr>
                <w:rFonts w:eastAsia="Times New Roman" w:cstheme="minorHAnsi"/>
                <w:color w:val="002060"/>
                <w:sz w:val="24"/>
                <w:szCs w:val="24"/>
              </w:rPr>
              <w:t>planșe</w:t>
            </w:r>
            <w:r w:rsidRPr="00607B6B">
              <w:rPr>
                <w:rFonts w:eastAsia="Times New Roman" w:cstheme="minorHAnsi"/>
                <w:color w:val="002060"/>
                <w:sz w:val="24"/>
                <w:szCs w:val="24"/>
              </w:rPr>
              <w:t xml:space="preserve"> de </w:t>
            </w:r>
            <w:r w:rsidR="004B756E" w:rsidRPr="00607B6B">
              <w:rPr>
                <w:rFonts w:eastAsia="Times New Roman" w:cstheme="minorHAnsi"/>
                <w:color w:val="002060"/>
                <w:sz w:val="24"/>
                <w:szCs w:val="24"/>
              </w:rPr>
              <w:t>instalații</w:t>
            </w:r>
            <w:r w:rsidRPr="00607B6B">
              <w:rPr>
                <w:rFonts w:eastAsia="Times New Roman" w:cstheme="minorHAnsi"/>
                <w:color w:val="002060"/>
                <w:sz w:val="24"/>
                <w:szCs w:val="24"/>
              </w:rPr>
              <w:t xml:space="preserve"> pentru fiecare </w:t>
            </w:r>
            <w:r w:rsidRPr="00C32128">
              <w:rPr>
                <w:rFonts w:eastAsia="Times New Roman" w:cstheme="minorHAnsi"/>
                <w:color w:val="002060"/>
                <w:sz w:val="24"/>
                <w:szCs w:val="24"/>
              </w:rPr>
              <w:t xml:space="preserve">obiect care definesc si </w:t>
            </w:r>
            <w:r w:rsidR="00DB03C0" w:rsidRPr="00C32128">
              <w:rPr>
                <w:rFonts w:eastAsia="Times New Roman" w:cstheme="minorHAnsi"/>
                <w:color w:val="002060"/>
                <w:sz w:val="24"/>
                <w:szCs w:val="24"/>
              </w:rPr>
              <w:t>explicitează</w:t>
            </w:r>
            <w:r w:rsidRPr="00C32128">
              <w:rPr>
                <w:rFonts w:eastAsia="Times New Roman" w:cstheme="minorHAnsi"/>
                <w:color w:val="002060"/>
                <w:sz w:val="24"/>
                <w:szCs w:val="24"/>
              </w:rPr>
              <w:t xml:space="preserve"> amplasarea, alcătuirea şi </w:t>
            </w:r>
            <w:r w:rsidR="004B756E" w:rsidRPr="00C32128">
              <w:rPr>
                <w:rFonts w:eastAsia="Times New Roman" w:cstheme="minorHAnsi"/>
                <w:color w:val="002060"/>
                <w:sz w:val="24"/>
                <w:szCs w:val="24"/>
              </w:rPr>
              <w:t>execuția</w:t>
            </w:r>
            <w:r w:rsidRPr="00C32128">
              <w:rPr>
                <w:rFonts w:eastAsia="Times New Roman" w:cstheme="minorHAnsi"/>
                <w:color w:val="002060"/>
                <w:sz w:val="24"/>
                <w:szCs w:val="24"/>
              </w:rPr>
              <w:t xml:space="preserve"> </w:t>
            </w:r>
            <w:r w:rsidR="004B756E" w:rsidRPr="00C32128">
              <w:rPr>
                <w:rFonts w:eastAsia="Times New Roman" w:cstheme="minorHAnsi"/>
                <w:color w:val="002060"/>
                <w:sz w:val="24"/>
                <w:szCs w:val="24"/>
              </w:rPr>
              <w:t>instalațiilor</w:t>
            </w:r>
            <w:r w:rsidRPr="00C32128">
              <w:rPr>
                <w:rFonts w:eastAsia="Times New Roman" w:cstheme="minorHAnsi"/>
                <w:color w:val="002060"/>
                <w:sz w:val="24"/>
                <w:szCs w:val="24"/>
              </w:rPr>
              <w:t xml:space="preserve">, inclusiv cote, dimensiuni, </w:t>
            </w:r>
            <w:r w:rsidR="00DB03C0" w:rsidRPr="00C32128">
              <w:rPr>
                <w:rFonts w:eastAsia="Times New Roman" w:cstheme="minorHAnsi"/>
                <w:color w:val="002060"/>
                <w:sz w:val="24"/>
                <w:szCs w:val="24"/>
              </w:rPr>
              <w:t>toleranțe</w:t>
            </w:r>
            <w:r w:rsidRPr="00C32128">
              <w:rPr>
                <w:rFonts w:eastAsia="Times New Roman" w:cstheme="minorHAnsi"/>
                <w:color w:val="002060"/>
                <w:sz w:val="24"/>
                <w:szCs w:val="24"/>
              </w:rPr>
              <w:t xml:space="preserve"> şi altele asemenea?</w:t>
            </w:r>
          </w:p>
        </w:tc>
        <w:tc>
          <w:tcPr>
            <w:tcW w:w="709" w:type="dxa"/>
            <w:tcBorders>
              <w:left w:val="single" w:sz="4" w:space="0" w:color="000000"/>
              <w:bottom w:val="single" w:sz="4" w:space="0" w:color="000000"/>
            </w:tcBorders>
            <w:vAlign w:val="center"/>
          </w:tcPr>
          <w:p w14:paraId="4A0D2708"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759F4B00"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7B0D2AD2"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4330A2D0"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031953E1" w14:textId="77777777" w:rsidTr="00341EDE">
        <w:tc>
          <w:tcPr>
            <w:tcW w:w="607" w:type="dxa"/>
            <w:tcBorders>
              <w:left w:val="single" w:sz="4" w:space="0" w:color="000000"/>
              <w:bottom w:val="single" w:sz="4" w:space="0" w:color="000000"/>
            </w:tcBorders>
            <w:vAlign w:val="center"/>
          </w:tcPr>
          <w:p w14:paraId="0BE02A3A" w14:textId="23A9644D" w:rsidR="003645AA" w:rsidRPr="00607B6B" w:rsidRDefault="003645AA" w:rsidP="00607B6B">
            <w:pPr>
              <w:snapToGrid w:val="0"/>
              <w:spacing w:before="60" w:after="0" w:line="240" w:lineRule="auto"/>
              <w:jc w:val="center"/>
              <w:rPr>
                <w:rFonts w:eastAsia="Times New Roman" w:cstheme="minorHAnsi"/>
                <w:color w:val="002060"/>
                <w:sz w:val="24"/>
                <w:szCs w:val="24"/>
              </w:rPr>
            </w:pPr>
            <w:r w:rsidRPr="00607B6B">
              <w:rPr>
                <w:rFonts w:eastAsia="Times New Roman" w:cstheme="minorHAnsi"/>
                <w:color w:val="002060"/>
                <w:sz w:val="24"/>
                <w:szCs w:val="24"/>
              </w:rPr>
              <w:t>2</w:t>
            </w:r>
            <w:r w:rsidR="00ED314C">
              <w:rPr>
                <w:rFonts w:eastAsia="Times New Roman" w:cstheme="minorHAnsi"/>
                <w:color w:val="002060"/>
                <w:sz w:val="24"/>
                <w:szCs w:val="24"/>
              </w:rPr>
              <w:t>3</w:t>
            </w:r>
            <w:r w:rsidRPr="00607B6B">
              <w:rPr>
                <w:rFonts w:eastAsia="Times New Roman" w:cstheme="minorHAnsi"/>
                <w:color w:val="002060"/>
                <w:sz w:val="24"/>
                <w:szCs w:val="24"/>
              </w:rPr>
              <w:t>.</w:t>
            </w:r>
          </w:p>
        </w:tc>
        <w:tc>
          <w:tcPr>
            <w:tcW w:w="7101" w:type="dxa"/>
            <w:tcBorders>
              <w:left w:val="single" w:sz="4" w:space="0" w:color="000000"/>
              <w:bottom w:val="single" w:sz="4" w:space="0" w:color="000000"/>
            </w:tcBorders>
            <w:vAlign w:val="center"/>
          </w:tcPr>
          <w:p w14:paraId="31C0B9E1" w14:textId="15B276BE"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00C81A15" w:rsidRPr="00607B6B">
              <w:rPr>
                <w:rFonts w:eastAsia="Times New Roman" w:cstheme="minorHAnsi"/>
                <w:b/>
                <w:color w:val="002060"/>
                <w:sz w:val="24"/>
                <w:szCs w:val="24"/>
              </w:rPr>
              <w:t>planșe</w:t>
            </w:r>
            <w:r w:rsidRPr="00607B6B">
              <w:rPr>
                <w:rFonts w:eastAsia="Times New Roman" w:cstheme="minorHAnsi"/>
                <w:b/>
                <w:color w:val="002060"/>
                <w:sz w:val="24"/>
                <w:szCs w:val="24"/>
              </w:rPr>
              <w:t xml:space="preserve"> </w:t>
            </w:r>
            <w:r w:rsidR="004B756E" w:rsidRPr="00607B6B">
              <w:rPr>
                <w:rFonts w:eastAsia="Times New Roman" w:cstheme="minorHAnsi"/>
                <w:b/>
                <w:color w:val="002060"/>
                <w:sz w:val="24"/>
                <w:szCs w:val="24"/>
              </w:rPr>
              <w:t xml:space="preserve">cu </w:t>
            </w:r>
            <w:r w:rsidRPr="00607B6B">
              <w:rPr>
                <w:rFonts w:eastAsia="Times New Roman" w:cstheme="minorHAnsi"/>
                <w:b/>
                <w:color w:val="002060"/>
                <w:sz w:val="24"/>
                <w:szCs w:val="24"/>
              </w:rPr>
              <w:t xml:space="preserve"> utilajele si echipamentele tehnologice</w:t>
            </w:r>
            <w:r w:rsidRPr="00607B6B">
              <w:rPr>
                <w:rFonts w:eastAsia="Times New Roman" w:cstheme="minorHAnsi"/>
                <w:color w:val="002060"/>
                <w:sz w:val="24"/>
                <w:szCs w:val="24"/>
              </w:rPr>
              <w:t xml:space="preserve"> care cuprind, dup</w:t>
            </w:r>
            <w:r w:rsidR="004B756E" w:rsidRPr="00607B6B">
              <w:rPr>
                <w:rFonts w:eastAsia="Times New Roman" w:cstheme="minorHAnsi"/>
                <w:color w:val="002060"/>
                <w:sz w:val="24"/>
                <w:szCs w:val="24"/>
              </w:rPr>
              <w:t>ă</w:t>
            </w:r>
            <w:r w:rsidRPr="00607B6B">
              <w:rPr>
                <w:rFonts w:eastAsia="Times New Roman" w:cstheme="minorHAnsi"/>
                <w:color w:val="002060"/>
                <w:sz w:val="24"/>
                <w:szCs w:val="24"/>
              </w:rPr>
              <w:t xml:space="preserve"> caz: </w:t>
            </w:r>
          </w:p>
          <w:p w14:paraId="49A7B92A" w14:textId="1DF439A9" w:rsidR="003645AA" w:rsidRPr="00607B6B" w:rsidRDefault="00DB03C0"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planșe</w:t>
            </w:r>
            <w:r w:rsidR="003645AA" w:rsidRPr="00607B6B">
              <w:rPr>
                <w:rFonts w:eastAsia="Times New Roman" w:cstheme="minorHAnsi"/>
                <w:color w:val="002060"/>
                <w:sz w:val="24"/>
                <w:szCs w:val="24"/>
              </w:rPr>
              <w:t xml:space="preserve"> de ansamblu?</w:t>
            </w:r>
          </w:p>
          <w:p w14:paraId="42776496" w14:textId="77777777"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scheme ale fluxului tehnologic?</w:t>
            </w:r>
          </w:p>
          <w:p w14:paraId="795AB0A5" w14:textId="77777777"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scheme cinematice, cu indicarea principalilor parametri?</w:t>
            </w:r>
          </w:p>
          <w:p w14:paraId="2737A833" w14:textId="0229208B"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 xml:space="preserve">scheme ale </w:t>
            </w:r>
            <w:r w:rsidR="00DB03C0" w:rsidRPr="00607B6B">
              <w:rPr>
                <w:rFonts w:eastAsia="Times New Roman" w:cstheme="minorHAnsi"/>
                <w:color w:val="002060"/>
                <w:sz w:val="24"/>
                <w:szCs w:val="24"/>
              </w:rPr>
              <w:t>instalațiilor</w:t>
            </w:r>
            <w:r w:rsidRPr="00607B6B">
              <w:rPr>
                <w:rFonts w:eastAsia="Times New Roman" w:cstheme="minorHAnsi"/>
                <w:color w:val="002060"/>
                <w:sz w:val="24"/>
                <w:szCs w:val="24"/>
              </w:rPr>
              <w:t xml:space="preserve"> hidraulice, pneumatice, electrice, de automatizare, </w:t>
            </w:r>
            <w:r w:rsidR="00DB03C0" w:rsidRPr="00607B6B">
              <w:rPr>
                <w:rFonts w:eastAsia="Times New Roman" w:cstheme="minorHAnsi"/>
                <w:color w:val="002060"/>
                <w:sz w:val="24"/>
                <w:szCs w:val="24"/>
              </w:rPr>
              <w:t>comunicații</w:t>
            </w:r>
            <w:r w:rsidRPr="00607B6B">
              <w:rPr>
                <w:rFonts w:eastAsia="Times New Roman" w:cstheme="minorHAnsi"/>
                <w:color w:val="002060"/>
                <w:sz w:val="24"/>
                <w:szCs w:val="24"/>
              </w:rPr>
              <w:t xml:space="preserve">, reţele de combustibil, apă, iluminat şi altele asemenea, precum şi ale </w:t>
            </w:r>
            <w:r w:rsidR="00DB03C0" w:rsidRPr="00607B6B">
              <w:rPr>
                <w:rFonts w:eastAsia="Times New Roman" w:cstheme="minorHAnsi"/>
                <w:color w:val="002060"/>
                <w:sz w:val="24"/>
                <w:szCs w:val="24"/>
              </w:rPr>
              <w:t>instalațiilor</w:t>
            </w:r>
            <w:r w:rsidRPr="00607B6B">
              <w:rPr>
                <w:rFonts w:eastAsia="Times New Roman" w:cstheme="minorHAnsi"/>
                <w:color w:val="002060"/>
                <w:sz w:val="24"/>
                <w:szCs w:val="24"/>
              </w:rPr>
              <w:t xml:space="preserve"> tehnologice?</w:t>
            </w:r>
          </w:p>
          <w:p w14:paraId="1D3C628E" w14:textId="317F5146" w:rsidR="003645AA" w:rsidRPr="00607B6B" w:rsidRDefault="00342782"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lastRenderedPageBreak/>
              <w:t>planșe</w:t>
            </w:r>
            <w:r w:rsidR="003645AA" w:rsidRPr="00607B6B">
              <w:rPr>
                <w:rFonts w:eastAsia="Times New Roman" w:cstheme="minorHAnsi"/>
                <w:color w:val="002060"/>
                <w:sz w:val="24"/>
                <w:szCs w:val="24"/>
              </w:rPr>
              <w:t xml:space="preserve"> de montaj, cu indicarea geometriilor, dimensiunilor de amplasare, </w:t>
            </w:r>
            <w:r w:rsidR="004B756E" w:rsidRPr="00607B6B">
              <w:rPr>
                <w:rFonts w:eastAsia="Times New Roman" w:cstheme="minorHAnsi"/>
                <w:color w:val="002060"/>
                <w:sz w:val="24"/>
                <w:szCs w:val="24"/>
              </w:rPr>
              <w:t>prestațiilor</w:t>
            </w:r>
            <w:r w:rsidR="003645AA" w:rsidRPr="00607B6B">
              <w:rPr>
                <w:rFonts w:eastAsia="Times New Roman" w:cstheme="minorHAnsi"/>
                <w:color w:val="002060"/>
                <w:sz w:val="24"/>
                <w:szCs w:val="24"/>
              </w:rPr>
              <w:t xml:space="preserve">, sarcinilor şi a altor </w:t>
            </w:r>
            <w:r w:rsidRPr="00607B6B">
              <w:rPr>
                <w:rFonts w:eastAsia="Times New Roman" w:cstheme="minorHAnsi"/>
                <w:color w:val="002060"/>
                <w:sz w:val="24"/>
                <w:szCs w:val="24"/>
              </w:rPr>
              <w:t>informații</w:t>
            </w:r>
            <w:r w:rsidR="003645AA" w:rsidRPr="00607B6B">
              <w:rPr>
                <w:rFonts w:eastAsia="Times New Roman" w:cstheme="minorHAnsi"/>
                <w:color w:val="002060"/>
                <w:sz w:val="24"/>
                <w:szCs w:val="24"/>
              </w:rPr>
              <w:t xml:space="preserve"> de </w:t>
            </w:r>
            <w:r w:rsidRPr="00607B6B">
              <w:rPr>
                <w:rFonts w:eastAsia="Times New Roman" w:cstheme="minorHAnsi"/>
                <w:color w:val="002060"/>
                <w:sz w:val="24"/>
                <w:szCs w:val="24"/>
              </w:rPr>
              <w:t>aceeași</w:t>
            </w:r>
            <w:r w:rsidR="003645AA" w:rsidRPr="00607B6B">
              <w:rPr>
                <w:rFonts w:eastAsia="Times New Roman" w:cstheme="minorHAnsi"/>
                <w:color w:val="002060"/>
                <w:sz w:val="24"/>
                <w:szCs w:val="24"/>
              </w:rPr>
              <w:t xml:space="preserve"> natură, inclusiv a schemelor tehnologice de montaj?</w:t>
            </w:r>
          </w:p>
          <w:p w14:paraId="309D93A4" w14:textId="00CACABC"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 xml:space="preserve">diagrame, nomograme, calcule </w:t>
            </w:r>
            <w:r w:rsidR="004B756E" w:rsidRPr="00607B6B">
              <w:rPr>
                <w:rFonts w:eastAsia="Times New Roman" w:cstheme="minorHAnsi"/>
                <w:color w:val="002060"/>
                <w:sz w:val="24"/>
                <w:szCs w:val="24"/>
              </w:rPr>
              <w:t>inginerești</w:t>
            </w:r>
            <w:r w:rsidRPr="00607B6B">
              <w:rPr>
                <w:rFonts w:eastAsia="Times New Roman" w:cstheme="minorHAnsi"/>
                <w:color w:val="002060"/>
                <w:sz w:val="24"/>
                <w:szCs w:val="24"/>
              </w:rPr>
              <w:t xml:space="preserve">, tehnologice şi de montaj, inclusiv materialul grafic necesar punerii în </w:t>
            </w:r>
            <w:r w:rsidR="004B756E" w:rsidRPr="00607B6B">
              <w:rPr>
                <w:rFonts w:eastAsia="Times New Roman" w:cstheme="minorHAnsi"/>
                <w:color w:val="002060"/>
                <w:sz w:val="24"/>
                <w:szCs w:val="24"/>
              </w:rPr>
              <w:t>funcțiune</w:t>
            </w:r>
            <w:r w:rsidRPr="00607B6B">
              <w:rPr>
                <w:rFonts w:eastAsia="Times New Roman" w:cstheme="minorHAnsi"/>
                <w:color w:val="002060"/>
                <w:sz w:val="24"/>
                <w:szCs w:val="24"/>
              </w:rPr>
              <w:t xml:space="preserve"> şi exploatării?</w:t>
            </w:r>
          </w:p>
          <w:p w14:paraId="2835BAF1" w14:textId="311D60D2"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 xml:space="preserve">liste cu utilaje şi echipamente din </w:t>
            </w:r>
            <w:r w:rsidR="00342782" w:rsidRPr="00607B6B">
              <w:rPr>
                <w:rFonts w:eastAsia="Times New Roman" w:cstheme="minorHAnsi"/>
                <w:color w:val="002060"/>
                <w:sz w:val="24"/>
                <w:szCs w:val="24"/>
              </w:rPr>
              <w:t>componența</w:t>
            </w:r>
            <w:r w:rsidRPr="00607B6B">
              <w:rPr>
                <w:rFonts w:eastAsia="Times New Roman" w:cstheme="minorHAnsi"/>
                <w:color w:val="002060"/>
                <w:sz w:val="24"/>
                <w:szCs w:val="24"/>
              </w:rPr>
              <w:t xml:space="preserve"> planşelor tehnologice, inclusiv fişe cuprinzând parametrii, </w:t>
            </w:r>
            <w:r w:rsidR="004044E2" w:rsidRPr="00607B6B">
              <w:rPr>
                <w:rFonts w:eastAsia="Times New Roman" w:cstheme="minorHAnsi"/>
                <w:color w:val="002060"/>
                <w:sz w:val="24"/>
                <w:szCs w:val="24"/>
              </w:rPr>
              <w:t>performanțele</w:t>
            </w:r>
            <w:r w:rsidRPr="00607B6B">
              <w:rPr>
                <w:rFonts w:eastAsia="Times New Roman" w:cstheme="minorHAnsi"/>
                <w:color w:val="002060"/>
                <w:sz w:val="24"/>
                <w:szCs w:val="24"/>
              </w:rPr>
              <w:t xml:space="preserve"> şi caracteristicile acestora?</w:t>
            </w:r>
          </w:p>
        </w:tc>
        <w:tc>
          <w:tcPr>
            <w:tcW w:w="709" w:type="dxa"/>
            <w:tcBorders>
              <w:left w:val="single" w:sz="4" w:space="0" w:color="000000"/>
              <w:bottom w:val="single" w:sz="4" w:space="0" w:color="000000"/>
            </w:tcBorders>
            <w:vAlign w:val="center"/>
          </w:tcPr>
          <w:p w14:paraId="30518A84"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433BB10F"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640474BF"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19FFBD99"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57B2E2FC" w14:textId="77777777" w:rsidTr="00341EDE">
        <w:tc>
          <w:tcPr>
            <w:tcW w:w="607" w:type="dxa"/>
            <w:tcBorders>
              <w:left w:val="single" w:sz="4" w:space="0" w:color="000000"/>
              <w:bottom w:val="single" w:sz="4" w:space="0" w:color="auto"/>
            </w:tcBorders>
            <w:vAlign w:val="center"/>
          </w:tcPr>
          <w:p w14:paraId="7DB3822D" w14:textId="39126053" w:rsidR="003645AA" w:rsidRPr="00607B6B" w:rsidRDefault="003645AA" w:rsidP="00607B6B">
            <w:pPr>
              <w:snapToGrid w:val="0"/>
              <w:spacing w:before="60" w:after="0" w:line="240" w:lineRule="auto"/>
              <w:jc w:val="center"/>
              <w:rPr>
                <w:rFonts w:eastAsia="Times New Roman" w:cstheme="minorHAnsi"/>
                <w:color w:val="002060"/>
                <w:sz w:val="24"/>
                <w:szCs w:val="24"/>
              </w:rPr>
            </w:pPr>
            <w:r w:rsidRPr="00607B6B">
              <w:rPr>
                <w:rFonts w:eastAsia="Times New Roman" w:cstheme="minorHAnsi"/>
                <w:color w:val="002060"/>
                <w:sz w:val="24"/>
                <w:szCs w:val="24"/>
              </w:rPr>
              <w:t>2</w:t>
            </w:r>
            <w:r w:rsidR="00ED314C">
              <w:rPr>
                <w:rFonts w:eastAsia="Times New Roman" w:cstheme="minorHAnsi"/>
                <w:color w:val="002060"/>
                <w:sz w:val="24"/>
                <w:szCs w:val="24"/>
              </w:rPr>
              <w:t>4</w:t>
            </w:r>
            <w:r w:rsidRPr="00607B6B">
              <w:rPr>
                <w:rFonts w:eastAsia="Times New Roman" w:cstheme="minorHAnsi"/>
                <w:color w:val="002060"/>
                <w:sz w:val="24"/>
                <w:szCs w:val="24"/>
              </w:rPr>
              <w:t>.</w:t>
            </w:r>
          </w:p>
        </w:tc>
        <w:tc>
          <w:tcPr>
            <w:tcW w:w="7101" w:type="dxa"/>
            <w:tcBorders>
              <w:left w:val="single" w:sz="4" w:space="0" w:color="000000"/>
              <w:bottom w:val="single" w:sz="4" w:space="0" w:color="auto"/>
            </w:tcBorders>
            <w:vAlign w:val="center"/>
          </w:tcPr>
          <w:p w14:paraId="6A95F554" w14:textId="4B6FCA9E"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004044E2" w:rsidRPr="00607B6B">
              <w:rPr>
                <w:rFonts w:eastAsia="Times New Roman" w:cstheme="minorHAnsi"/>
                <w:b/>
                <w:color w:val="002060"/>
                <w:sz w:val="24"/>
                <w:szCs w:val="24"/>
              </w:rPr>
              <w:t>planșe</w:t>
            </w:r>
            <w:r w:rsidRPr="00607B6B">
              <w:rPr>
                <w:rFonts w:eastAsia="Times New Roman" w:cstheme="minorHAnsi"/>
                <w:b/>
                <w:color w:val="002060"/>
                <w:sz w:val="24"/>
                <w:szCs w:val="24"/>
              </w:rPr>
              <w:t xml:space="preserve"> </w:t>
            </w:r>
            <w:r w:rsidR="004B756E" w:rsidRPr="00607B6B">
              <w:rPr>
                <w:rFonts w:eastAsia="Times New Roman" w:cstheme="minorHAnsi"/>
                <w:b/>
                <w:color w:val="002060"/>
                <w:sz w:val="24"/>
                <w:szCs w:val="24"/>
              </w:rPr>
              <w:t xml:space="preserve">cu </w:t>
            </w:r>
            <w:r w:rsidRPr="00607B6B">
              <w:rPr>
                <w:rFonts w:eastAsia="Times New Roman" w:cstheme="minorHAnsi"/>
                <w:b/>
                <w:color w:val="002060"/>
                <w:sz w:val="24"/>
                <w:szCs w:val="24"/>
              </w:rPr>
              <w:t xml:space="preserve"> dotări</w:t>
            </w:r>
            <w:r w:rsidRPr="00607B6B">
              <w:rPr>
                <w:rFonts w:eastAsia="Times New Roman" w:cstheme="minorHAnsi"/>
                <w:color w:val="002060"/>
                <w:sz w:val="24"/>
                <w:szCs w:val="24"/>
              </w:rPr>
              <w:t xml:space="preserve"> care prezint</w:t>
            </w:r>
            <w:r w:rsidR="004B756E" w:rsidRPr="00607B6B">
              <w:rPr>
                <w:rFonts w:eastAsia="Times New Roman" w:cstheme="minorHAnsi"/>
                <w:color w:val="002060"/>
                <w:sz w:val="24"/>
                <w:szCs w:val="24"/>
              </w:rPr>
              <w:t>ă</w:t>
            </w:r>
            <w:r w:rsidRPr="00607B6B">
              <w:rPr>
                <w:rFonts w:eastAsia="Times New Roman" w:cstheme="minorHAnsi"/>
                <w:color w:val="002060"/>
                <w:sz w:val="24"/>
                <w:szCs w:val="24"/>
              </w:rPr>
              <w:t xml:space="preserve"> amplasarea, montajul, inclusiv cote, dimensiuni, secţiuni, vederi, tablouri de dotări şi altele asemenea, pentru:</w:t>
            </w:r>
          </w:p>
          <w:p w14:paraId="15F18789" w14:textId="77777777"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piese de mobilier?</w:t>
            </w:r>
          </w:p>
          <w:p w14:paraId="6DE95B73" w14:textId="77777777"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elemente de inventar gospodăresc?</w:t>
            </w:r>
          </w:p>
          <w:p w14:paraId="2C662BF6" w14:textId="77777777"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dotări cu mijloace tehnice de apărare împotriva incendiilor?</w:t>
            </w:r>
          </w:p>
          <w:p w14:paraId="66B14678" w14:textId="25843697"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 xml:space="preserve">dotări necesare </w:t>
            </w:r>
            <w:r w:rsidR="004044E2" w:rsidRPr="00607B6B">
              <w:rPr>
                <w:rFonts w:eastAsia="Times New Roman" w:cstheme="minorHAnsi"/>
                <w:color w:val="002060"/>
                <w:sz w:val="24"/>
                <w:szCs w:val="24"/>
              </w:rPr>
              <w:t>securității</w:t>
            </w:r>
            <w:r w:rsidRPr="00607B6B">
              <w:rPr>
                <w:rFonts w:eastAsia="Times New Roman" w:cstheme="minorHAnsi"/>
                <w:color w:val="002060"/>
                <w:sz w:val="24"/>
                <w:szCs w:val="24"/>
              </w:rPr>
              <w:t xml:space="preserve"> muncii?</w:t>
            </w:r>
          </w:p>
          <w:p w14:paraId="39E95C16" w14:textId="5B248827"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 xml:space="preserve">alte dotări necesare în </w:t>
            </w:r>
            <w:r w:rsidR="004B756E" w:rsidRPr="00607B6B">
              <w:rPr>
                <w:rFonts w:eastAsia="Times New Roman" w:cstheme="minorHAnsi"/>
                <w:color w:val="002060"/>
                <w:sz w:val="24"/>
                <w:szCs w:val="24"/>
              </w:rPr>
              <w:t>funcție</w:t>
            </w:r>
            <w:r w:rsidRPr="00607B6B">
              <w:rPr>
                <w:rFonts w:eastAsia="Times New Roman" w:cstheme="minorHAnsi"/>
                <w:color w:val="002060"/>
                <w:sz w:val="24"/>
                <w:szCs w:val="24"/>
              </w:rPr>
              <w:t xml:space="preserve"> de specific, daca este cazul?</w:t>
            </w:r>
          </w:p>
        </w:tc>
        <w:tc>
          <w:tcPr>
            <w:tcW w:w="709" w:type="dxa"/>
            <w:tcBorders>
              <w:left w:val="single" w:sz="4" w:space="0" w:color="000000"/>
              <w:bottom w:val="single" w:sz="4" w:space="0" w:color="auto"/>
            </w:tcBorders>
            <w:vAlign w:val="center"/>
          </w:tcPr>
          <w:p w14:paraId="487E8073"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auto"/>
            </w:tcBorders>
            <w:vAlign w:val="center"/>
          </w:tcPr>
          <w:p w14:paraId="3812880E"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auto"/>
            </w:tcBorders>
            <w:vAlign w:val="center"/>
          </w:tcPr>
          <w:p w14:paraId="39FA577B"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auto"/>
              <w:right w:val="single" w:sz="4" w:space="0" w:color="000000"/>
            </w:tcBorders>
            <w:vAlign w:val="center"/>
          </w:tcPr>
          <w:p w14:paraId="53FACDB8"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251F8EC3" w14:textId="77777777" w:rsidTr="00341EDE">
        <w:trPr>
          <w:trHeight w:val="1252"/>
        </w:trPr>
        <w:tc>
          <w:tcPr>
            <w:tcW w:w="607" w:type="dxa"/>
            <w:tcBorders>
              <w:top w:val="single" w:sz="4" w:space="0" w:color="auto"/>
              <w:left w:val="single" w:sz="4" w:space="0" w:color="000000"/>
              <w:bottom w:val="single" w:sz="4" w:space="0" w:color="auto"/>
            </w:tcBorders>
            <w:vAlign w:val="center"/>
          </w:tcPr>
          <w:p w14:paraId="04BAC0E8" w14:textId="362F33CE" w:rsidR="003645AA" w:rsidRPr="00607B6B" w:rsidRDefault="003645AA" w:rsidP="00607B6B">
            <w:pPr>
              <w:snapToGrid w:val="0"/>
              <w:spacing w:before="60" w:after="0" w:line="240" w:lineRule="auto"/>
              <w:jc w:val="center"/>
              <w:rPr>
                <w:rFonts w:eastAsia="Times New Roman" w:cstheme="minorHAnsi"/>
                <w:color w:val="002060"/>
                <w:sz w:val="24"/>
                <w:szCs w:val="24"/>
              </w:rPr>
            </w:pPr>
            <w:r w:rsidRPr="00607B6B">
              <w:rPr>
                <w:rFonts w:eastAsia="Times New Roman" w:cstheme="minorHAnsi"/>
                <w:color w:val="002060"/>
                <w:sz w:val="24"/>
                <w:szCs w:val="24"/>
              </w:rPr>
              <w:t>2</w:t>
            </w:r>
            <w:r w:rsidR="00ED314C">
              <w:rPr>
                <w:rFonts w:eastAsia="Times New Roman" w:cstheme="minorHAnsi"/>
                <w:color w:val="002060"/>
                <w:sz w:val="24"/>
                <w:szCs w:val="24"/>
              </w:rPr>
              <w:t>5</w:t>
            </w:r>
            <w:r w:rsidRPr="00607B6B">
              <w:rPr>
                <w:rFonts w:eastAsia="Times New Roman" w:cstheme="minorHAnsi"/>
                <w:color w:val="002060"/>
                <w:sz w:val="24"/>
                <w:szCs w:val="24"/>
              </w:rPr>
              <w:t>.</w:t>
            </w:r>
          </w:p>
        </w:tc>
        <w:tc>
          <w:tcPr>
            <w:tcW w:w="7101" w:type="dxa"/>
            <w:tcBorders>
              <w:top w:val="single" w:sz="4" w:space="0" w:color="auto"/>
              <w:left w:val="single" w:sz="4" w:space="0" w:color="000000"/>
              <w:bottom w:val="single" w:sz="4" w:space="0" w:color="auto"/>
            </w:tcBorders>
            <w:vAlign w:val="center"/>
          </w:tcPr>
          <w:p w14:paraId="0B873237" w14:textId="3419E196" w:rsidR="003645AA" w:rsidRPr="00C32128" w:rsidRDefault="003645AA" w:rsidP="00607B6B">
            <w:pPr>
              <w:snapToGrid w:val="0"/>
              <w:spacing w:before="60" w:after="0" w:line="240" w:lineRule="auto"/>
              <w:jc w:val="both"/>
              <w:rPr>
                <w:rFonts w:eastAsia="Times New Roman" w:cstheme="minorHAnsi"/>
                <w:color w:val="002060"/>
                <w:sz w:val="24"/>
                <w:szCs w:val="24"/>
              </w:rPr>
            </w:pPr>
            <w:r w:rsidRPr="00C32128">
              <w:rPr>
                <w:rFonts w:eastAsia="Times New Roman" w:cstheme="minorHAnsi"/>
                <w:color w:val="002060"/>
                <w:sz w:val="24"/>
                <w:szCs w:val="24"/>
              </w:rPr>
              <w:t xml:space="preserve">Materialele, </w:t>
            </w:r>
            <w:r w:rsidR="00C32128" w:rsidRPr="00C32128">
              <w:rPr>
                <w:rFonts w:eastAsia="Times New Roman" w:cstheme="minorHAnsi"/>
                <w:color w:val="002060"/>
                <w:sz w:val="24"/>
                <w:szCs w:val="24"/>
              </w:rPr>
              <w:t>confecțiile,</w:t>
            </w:r>
            <w:r w:rsidR="00C32128">
              <w:rPr>
                <w:rFonts w:eastAsia="Times New Roman" w:cstheme="minorHAnsi"/>
                <w:color w:val="002060"/>
                <w:sz w:val="24"/>
                <w:szCs w:val="24"/>
              </w:rPr>
              <w:t>elemente</w:t>
            </w:r>
            <w:r w:rsidR="00C32128" w:rsidRPr="00C32128">
              <w:rPr>
                <w:rFonts w:eastAsia="Times New Roman" w:cstheme="minorHAnsi"/>
                <w:color w:val="002060"/>
                <w:sz w:val="24"/>
                <w:szCs w:val="24"/>
              </w:rPr>
              <w:t xml:space="preserve"> </w:t>
            </w:r>
            <w:r w:rsidRPr="00C32128">
              <w:rPr>
                <w:rFonts w:eastAsia="Times New Roman" w:cstheme="minorHAnsi"/>
                <w:color w:val="002060"/>
                <w:sz w:val="24"/>
                <w:szCs w:val="24"/>
              </w:rPr>
              <w:t xml:space="preserve">prefabricate, utilajele tehnologice si echipamentele sunt definite prin parametrii, </w:t>
            </w:r>
            <w:r w:rsidR="00C32128" w:rsidRPr="00C32128">
              <w:rPr>
                <w:rFonts w:eastAsia="Times New Roman" w:cstheme="minorHAnsi"/>
                <w:color w:val="002060"/>
                <w:sz w:val="24"/>
                <w:szCs w:val="24"/>
              </w:rPr>
              <w:t>performan</w:t>
            </w:r>
            <w:r w:rsidR="00C32128">
              <w:rPr>
                <w:rFonts w:eastAsia="Times New Roman" w:cstheme="minorHAnsi"/>
                <w:color w:val="002060"/>
                <w:sz w:val="24"/>
                <w:szCs w:val="24"/>
              </w:rPr>
              <w:t>ț</w:t>
            </w:r>
            <w:r w:rsidR="00C32128" w:rsidRPr="00C32128">
              <w:rPr>
                <w:rFonts w:eastAsia="Times New Roman" w:cstheme="minorHAnsi"/>
                <w:color w:val="002060"/>
                <w:sz w:val="24"/>
                <w:szCs w:val="24"/>
              </w:rPr>
              <w:t xml:space="preserve">e </w:t>
            </w:r>
            <w:r w:rsidRPr="00C32128">
              <w:rPr>
                <w:rFonts w:eastAsia="Times New Roman" w:cstheme="minorHAnsi"/>
                <w:color w:val="002060"/>
                <w:sz w:val="24"/>
                <w:szCs w:val="24"/>
              </w:rPr>
              <w:t xml:space="preserve">si caracteristici, </w:t>
            </w:r>
            <w:r w:rsidR="004B756E" w:rsidRPr="00C32128">
              <w:rPr>
                <w:rFonts w:eastAsia="Times New Roman" w:cstheme="minorHAnsi"/>
                <w:color w:val="002060"/>
                <w:sz w:val="24"/>
                <w:szCs w:val="24"/>
              </w:rPr>
              <w:t>fără</w:t>
            </w:r>
            <w:r w:rsidRPr="00C32128">
              <w:rPr>
                <w:rFonts w:eastAsia="Times New Roman" w:cstheme="minorHAnsi"/>
                <w:color w:val="002060"/>
                <w:sz w:val="24"/>
                <w:szCs w:val="24"/>
              </w:rPr>
              <w:t xml:space="preserve"> a se face referiri sau trimiteri la m</w:t>
            </w:r>
            <w:r w:rsidR="004B756E" w:rsidRPr="00C32128">
              <w:rPr>
                <w:rFonts w:eastAsia="Times New Roman" w:cstheme="minorHAnsi"/>
                <w:color w:val="002060"/>
                <w:sz w:val="24"/>
                <w:szCs w:val="24"/>
              </w:rPr>
              <w:t>ă</w:t>
            </w:r>
            <w:r w:rsidRPr="00C32128">
              <w:rPr>
                <w:rFonts w:eastAsia="Times New Roman" w:cstheme="minorHAnsi"/>
                <w:color w:val="002060"/>
                <w:sz w:val="24"/>
                <w:szCs w:val="24"/>
              </w:rPr>
              <w:t xml:space="preserve">rci de fabrica, </w:t>
            </w:r>
            <w:r w:rsidR="004B756E" w:rsidRPr="00C32128">
              <w:rPr>
                <w:rFonts w:eastAsia="Times New Roman" w:cstheme="minorHAnsi"/>
                <w:color w:val="002060"/>
                <w:sz w:val="24"/>
                <w:szCs w:val="24"/>
              </w:rPr>
              <w:t>producători</w:t>
            </w:r>
            <w:r w:rsidRPr="00C32128">
              <w:rPr>
                <w:rFonts w:eastAsia="Times New Roman" w:cstheme="minorHAnsi"/>
                <w:color w:val="002060"/>
                <w:sz w:val="24"/>
                <w:szCs w:val="24"/>
              </w:rPr>
              <w:t xml:space="preserve">, furnizori, etc? </w:t>
            </w:r>
          </w:p>
          <w:p w14:paraId="5C9E28B8" w14:textId="57E21220" w:rsidR="003645AA" w:rsidRPr="00607B6B" w:rsidRDefault="003645AA" w:rsidP="00607B6B">
            <w:pPr>
              <w:snapToGrid w:val="0"/>
              <w:spacing w:before="60" w:after="0" w:line="240" w:lineRule="auto"/>
              <w:jc w:val="both"/>
              <w:rPr>
                <w:rFonts w:eastAsia="Times New Roman" w:cstheme="minorHAnsi"/>
                <w:color w:val="002060"/>
                <w:sz w:val="24"/>
                <w:szCs w:val="24"/>
              </w:rPr>
            </w:pPr>
            <w:r w:rsidRPr="00C32128">
              <w:rPr>
                <w:rFonts w:eastAsia="Times New Roman" w:cstheme="minorHAnsi"/>
                <w:color w:val="002060"/>
                <w:sz w:val="24"/>
                <w:szCs w:val="24"/>
              </w:rPr>
              <w:t xml:space="preserve">Nu exista </w:t>
            </w:r>
            <w:r w:rsidR="004044E2" w:rsidRPr="00C32128">
              <w:rPr>
                <w:rFonts w:eastAsia="Times New Roman" w:cstheme="minorHAnsi"/>
                <w:color w:val="002060"/>
                <w:sz w:val="24"/>
                <w:szCs w:val="24"/>
              </w:rPr>
              <w:t>recomandări</w:t>
            </w:r>
            <w:r w:rsidRPr="00C32128">
              <w:rPr>
                <w:rFonts w:eastAsia="Times New Roman" w:cstheme="minorHAnsi"/>
                <w:color w:val="002060"/>
                <w:sz w:val="24"/>
                <w:szCs w:val="24"/>
              </w:rPr>
              <w:t xml:space="preserve"> sau </w:t>
            </w:r>
            <w:r w:rsidR="004044E2" w:rsidRPr="00C32128">
              <w:rPr>
                <w:rFonts w:eastAsia="Times New Roman" w:cstheme="minorHAnsi"/>
                <w:color w:val="002060"/>
                <w:sz w:val="24"/>
                <w:szCs w:val="24"/>
              </w:rPr>
              <w:t>precizări</w:t>
            </w:r>
            <w:r w:rsidRPr="00C32128">
              <w:rPr>
                <w:rFonts w:eastAsia="Times New Roman" w:cstheme="minorHAnsi"/>
                <w:color w:val="002060"/>
                <w:sz w:val="24"/>
                <w:szCs w:val="24"/>
              </w:rPr>
              <w:t xml:space="preserve"> care sa </w:t>
            </w:r>
            <w:r w:rsidR="004044E2" w:rsidRPr="00C32128">
              <w:rPr>
                <w:rFonts w:eastAsia="Times New Roman" w:cstheme="minorHAnsi"/>
                <w:color w:val="002060"/>
                <w:sz w:val="24"/>
                <w:szCs w:val="24"/>
              </w:rPr>
              <w:t>reducă</w:t>
            </w:r>
            <w:r w:rsidRPr="00C32128">
              <w:rPr>
                <w:rFonts w:eastAsia="Times New Roman" w:cstheme="minorHAnsi"/>
                <w:color w:val="002060"/>
                <w:sz w:val="24"/>
                <w:szCs w:val="24"/>
              </w:rPr>
              <w:t xml:space="preserve"> concuren</w:t>
            </w:r>
            <w:r w:rsidR="004044E2" w:rsidRPr="00C32128">
              <w:rPr>
                <w:rFonts w:eastAsia="Times New Roman" w:cstheme="minorHAnsi"/>
                <w:color w:val="002060"/>
                <w:sz w:val="24"/>
                <w:szCs w:val="24"/>
              </w:rPr>
              <w:t>ț</w:t>
            </w:r>
            <w:r w:rsidRPr="00C32128">
              <w:rPr>
                <w:rFonts w:eastAsia="Times New Roman" w:cstheme="minorHAnsi"/>
                <w:color w:val="002060"/>
                <w:sz w:val="24"/>
                <w:szCs w:val="24"/>
              </w:rPr>
              <w:t>a?</w:t>
            </w:r>
          </w:p>
        </w:tc>
        <w:tc>
          <w:tcPr>
            <w:tcW w:w="709" w:type="dxa"/>
            <w:tcBorders>
              <w:top w:val="single" w:sz="4" w:space="0" w:color="auto"/>
              <w:left w:val="single" w:sz="4" w:space="0" w:color="000000"/>
              <w:bottom w:val="single" w:sz="4" w:space="0" w:color="auto"/>
            </w:tcBorders>
            <w:vAlign w:val="center"/>
          </w:tcPr>
          <w:p w14:paraId="3A8CF249"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auto"/>
              <w:left w:val="single" w:sz="4" w:space="0" w:color="000000"/>
              <w:bottom w:val="single" w:sz="4" w:space="0" w:color="auto"/>
            </w:tcBorders>
            <w:vAlign w:val="center"/>
          </w:tcPr>
          <w:p w14:paraId="4C37B362"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auto"/>
              <w:left w:val="single" w:sz="4" w:space="0" w:color="000000"/>
              <w:bottom w:val="single" w:sz="4" w:space="0" w:color="auto"/>
            </w:tcBorders>
            <w:vAlign w:val="center"/>
          </w:tcPr>
          <w:p w14:paraId="0FE9A0C7"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top w:val="single" w:sz="4" w:space="0" w:color="auto"/>
              <w:left w:val="single" w:sz="4" w:space="0" w:color="000000"/>
              <w:bottom w:val="single" w:sz="4" w:space="0" w:color="auto"/>
              <w:right w:val="single" w:sz="4" w:space="0" w:color="000000"/>
            </w:tcBorders>
            <w:vAlign w:val="center"/>
          </w:tcPr>
          <w:p w14:paraId="10C9B488"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5CB41391" w14:textId="77777777" w:rsidTr="00341EDE">
        <w:trPr>
          <w:trHeight w:val="853"/>
        </w:trPr>
        <w:tc>
          <w:tcPr>
            <w:tcW w:w="607" w:type="dxa"/>
            <w:tcBorders>
              <w:top w:val="single" w:sz="4" w:space="0" w:color="auto"/>
              <w:left w:val="single" w:sz="4" w:space="0" w:color="000000"/>
              <w:bottom w:val="single" w:sz="4" w:space="0" w:color="auto"/>
            </w:tcBorders>
            <w:vAlign w:val="center"/>
          </w:tcPr>
          <w:p w14:paraId="46B4A203" w14:textId="6892DB91" w:rsidR="003645AA" w:rsidRPr="00607B6B" w:rsidRDefault="003645AA" w:rsidP="00607B6B">
            <w:pPr>
              <w:snapToGrid w:val="0"/>
              <w:spacing w:before="60" w:after="0" w:line="240" w:lineRule="auto"/>
              <w:jc w:val="center"/>
              <w:rPr>
                <w:rFonts w:eastAsia="Times New Roman" w:cstheme="minorHAnsi"/>
                <w:color w:val="002060"/>
                <w:sz w:val="24"/>
                <w:szCs w:val="24"/>
              </w:rPr>
            </w:pPr>
            <w:r w:rsidRPr="00607B6B">
              <w:rPr>
                <w:rFonts w:eastAsia="Times New Roman" w:cstheme="minorHAnsi"/>
                <w:color w:val="002060"/>
                <w:sz w:val="24"/>
                <w:szCs w:val="24"/>
              </w:rPr>
              <w:t>2</w:t>
            </w:r>
            <w:r w:rsidR="00ED314C">
              <w:rPr>
                <w:rFonts w:eastAsia="Times New Roman" w:cstheme="minorHAnsi"/>
                <w:color w:val="002060"/>
                <w:sz w:val="24"/>
                <w:szCs w:val="24"/>
              </w:rPr>
              <w:t>6</w:t>
            </w:r>
            <w:r w:rsidRPr="00607B6B">
              <w:rPr>
                <w:rFonts w:eastAsia="Times New Roman" w:cstheme="minorHAnsi"/>
                <w:color w:val="002060"/>
                <w:sz w:val="24"/>
                <w:szCs w:val="24"/>
              </w:rPr>
              <w:t>.</w:t>
            </w:r>
          </w:p>
        </w:tc>
        <w:tc>
          <w:tcPr>
            <w:tcW w:w="7101" w:type="dxa"/>
            <w:tcBorders>
              <w:top w:val="single" w:sz="4" w:space="0" w:color="auto"/>
              <w:left w:val="single" w:sz="4" w:space="0" w:color="000000"/>
              <w:bottom w:val="single" w:sz="4" w:space="0" w:color="auto"/>
            </w:tcBorders>
            <w:vAlign w:val="center"/>
          </w:tcPr>
          <w:p w14:paraId="1AB81865" w14:textId="5FF017D9"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Pr="00607B6B">
              <w:rPr>
                <w:rFonts w:eastAsia="Times New Roman" w:cstheme="minorHAnsi"/>
                <w:b/>
                <w:color w:val="002060"/>
                <w:sz w:val="24"/>
                <w:szCs w:val="24"/>
              </w:rPr>
              <w:t xml:space="preserve">detalii de </w:t>
            </w:r>
            <w:r w:rsidR="005538CB" w:rsidRPr="00607B6B">
              <w:rPr>
                <w:rFonts w:eastAsia="Times New Roman" w:cstheme="minorHAnsi"/>
                <w:b/>
                <w:color w:val="002060"/>
                <w:sz w:val="24"/>
                <w:szCs w:val="24"/>
              </w:rPr>
              <w:t>execuție</w:t>
            </w:r>
            <w:r w:rsidRPr="00607B6B">
              <w:rPr>
                <w:rFonts w:eastAsia="Times New Roman" w:cstheme="minorHAnsi"/>
                <w:color w:val="002060"/>
                <w:sz w:val="24"/>
                <w:szCs w:val="24"/>
              </w:rPr>
              <w:t xml:space="preserve"> privind alcătuirea, asamblarea, executarea, montarea şi alte asemenea </w:t>
            </w:r>
            <w:r w:rsidR="005538CB" w:rsidRPr="00607B6B">
              <w:rPr>
                <w:rFonts w:eastAsia="Times New Roman" w:cstheme="minorHAnsi"/>
                <w:color w:val="002060"/>
                <w:sz w:val="24"/>
                <w:szCs w:val="24"/>
              </w:rPr>
              <w:t>operațiuni</w:t>
            </w:r>
            <w:r w:rsidRPr="00607B6B">
              <w:rPr>
                <w:rFonts w:eastAsia="Times New Roman" w:cstheme="minorHAnsi"/>
                <w:color w:val="002060"/>
                <w:sz w:val="24"/>
                <w:szCs w:val="24"/>
              </w:rPr>
              <w:t xml:space="preserve"> privind </w:t>
            </w:r>
            <w:r w:rsidR="005538CB" w:rsidRPr="00607B6B">
              <w:rPr>
                <w:rFonts w:eastAsia="Times New Roman" w:cstheme="minorHAnsi"/>
                <w:color w:val="002060"/>
                <w:sz w:val="24"/>
                <w:szCs w:val="24"/>
              </w:rPr>
              <w:t>p</w:t>
            </w:r>
            <w:r w:rsidR="006B0591">
              <w:rPr>
                <w:rFonts w:eastAsia="Times New Roman" w:cstheme="minorHAnsi"/>
                <w:color w:val="002060"/>
                <w:sz w:val="24"/>
                <w:szCs w:val="24"/>
              </w:rPr>
              <w:t>ă</w:t>
            </w:r>
            <w:r w:rsidR="005538CB" w:rsidRPr="00607B6B">
              <w:rPr>
                <w:rFonts w:eastAsia="Times New Roman" w:cstheme="minorHAnsi"/>
                <w:color w:val="002060"/>
                <w:sz w:val="24"/>
                <w:szCs w:val="24"/>
              </w:rPr>
              <w:t>rți</w:t>
            </w:r>
            <w:r w:rsidRPr="00607B6B">
              <w:rPr>
                <w:rFonts w:eastAsia="Times New Roman" w:cstheme="minorHAnsi"/>
                <w:color w:val="002060"/>
                <w:sz w:val="24"/>
                <w:szCs w:val="24"/>
              </w:rPr>
              <w:t xml:space="preserve">/elemente de </w:t>
            </w:r>
            <w:r w:rsidR="005538CB" w:rsidRPr="00607B6B">
              <w:rPr>
                <w:rFonts w:eastAsia="Times New Roman" w:cstheme="minorHAnsi"/>
                <w:color w:val="002060"/>
                <w:sz w:val="24"/>
                <w:szCs w:val="24"/>
              </w:rPr>
              <w:t>construcție</w:t>
            </w:r>
            <w:r w:rsidRPr="00607B6B">
              <w:rPr>
                <w:rFonts w:eastAsia="Times New Roman" w:cstheme="minorHAnsi"/>
                <w:color w:val="002060"/>
                <w:sz w:val="24"/>
                <w:szCs w:val="24"/>
              </w:rPr>
              <w:t xml:space="preserve"> ori de </w:t>
            </w:r>
            <w:r w:rsidR="005538CB" w:rsidRPr="00607B6B">
              <w:rPr>
                <w:rFonts w:eastAsia="Times New Roman" w:cstheme="minorHAnsi"/>
                <w:color w:val="002060"/>
                <w:sz w:val="24"/>
                <w:szCs w:val="24"/>
              </w:rPr>
              <w:t>instalații</w:t>
            </w:r>
            <w:r w:rsidRPr="00607B6B">
              <w:rPr>
                <w:rFonts w:eastAsia="Times New Roman" w:cstheme="minorHAnsi"/>
                <w:color w:val="002060"/>
                <w:sz w:val="24"/>
                <w:szCs w:val="24"/>
              </w:rPr>
              <w:t xml:space="preserve"> aferente acesteia şi care indică dimensiuni, materiale, tehnologii de </w:t>
            </w:r>
            <w:r w:rsidR="005538CB" w:rsidRPr="00C32128">
              <w:rPr>
                <w:rFonts w:eastAsia="Times New Roman" w:cstheme="minorHAnsi"/>
                <w:color w:val="002060"/>
                <w:sz w:val="24"/>
                <w:szCs w:val="24"/>
              </w:rPr>
              <w:t>execuție</w:t>
            </w:r>
            <w:r w:rsidRPr="00C32128">
              <w:rPr>
                <w:rFonts w:eastAsia="Times New Roman" w:cstheme="minorHAnsi"/>
                <w:color w:val="002060"/>
                <w:sz w:val="24"/>
                <w:szCs w:val="24"/>
              </w:rPr>
              <w:t xml:space="preserve">, precum şi legături între elementele constructive structurale/nestructurale ale obiectivului de </w:t>
            </w:r>
            <w:r w:rsidR="005538CB" w:rsidRPr="00C32128">
              <w:rPr>
                <w:rFonts w:eastAsia="Times New Roman" w:cstheme="minorHAnsi"/>
                <w:color w:val="002060"/>
                <w:sz w:val="24"/>
                <w:szCs w:val="24"/>
              </w:rPr>
              <w:t>investiții</w:t>
            </w:r>
            <w:r w:rsidRPr="00C32128">
              <w:rPr>
                <w:rFonts w:eastAsia="Times New Roman" w:cstheme="minorHAnsi"/>
                <w:color w:val="002060"/>
                <w:sz w:val="24"/>
                <w:szCs w:val="24"/>
              </w:rPr>
              <w:t>?</w:t>
            </w:r>
          </w:p>
        </w:tc>
        <w:tc>
          <w:tcPr>
            <w:tcW w:w="709" w:type="dxa"/>
            <w:tcBorders>
              <w:top w:val="single" w:sz="4" w:space="0" w:color="auto"/>
              <w:left w:val="single" w:sz="4" w:space="0" w:color="000000"/>
              <w:bottom w:val="single" w:sz="4" w:space="0" w:color="auto"/>
            </w:tcBorders>
            <w:vAlign w:val="center"/>
          </w:tcPr>
          <w:p w14:paraId="238CA339"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auto"/>
              <w:left w:val="single" w:sz="4" w:space="0" w:color="000000"/>
              <w:bottom w:val="single" w:sz="4" w:space="0" w:color="auto"/>
            </w:tcBorders>
            <w:vAlign w:val="center"/>
          </w:tcPr>
          <w:p w14:paraId="655E94F3"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auto"/>
              <w:left w:val="single" w:sz="4" w:space="0" w:color="000000"/>
              <w:bottom w:val="single" w:sz="4" w:space="0" w:color="auto"/>
            </w:tcBorders>
            <w:vAlign w:val="center"/>
          </w:tcPr>
          <w:p w14:paraId="788526E9"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top w:val="single" w:sz="4" w:space="0" w:color="auto"/>
              <w:left w:val="single" w:sz="4" w:space="0" w:color="000000"/>
              <w:bottom w:val="single" w:sz="4" w:space="0" w:color="auto"/>
              <w:right w:val="single" w:sz="4" w:space="0" w:color="000000"/>
            </w:tcBorders>
            <w:vAlign w:val="center"/>
          </w:tcPr>
          <w:p w14:paraId="2732A36B"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0774BAD7" w14:textId="77777777" w:rsidTr="00341EDE">
        <w:tc>
          <w:tcPr>
            <w:tcW w:w="607" w:type="dxa"/>
            <w:tcBorders>
              <w:top w:val="single" w:sz="4" w:space="0" w:color="auto"/>
              <w:left w:val="single" w:sz="4" w:space="0" w:color="000000"/>
              <w:bottom w:val="single" w:sz="4" w:space="0" w:color="000000"/>
            </w:tcBorders>
            <w:vAlign w:val="center"/>
          </w:tcPr>
          <w:p w14:paraId="520B1789" w14:textId="0AAA0B4F" w:rsidR="003645AA" w:rsidRPr="00607B6B" w:rsidRDefault="004044E2" w:rsidP="00607B6B">
            <w:pPr>
              <w:snapToGrid w:val="0"/>
              <w:spacing w:before="60" w:after="0" w:line="240" w:lineRule="auto"/>
              <w:jc w:val="center"/>
              <w:rPr>
                <w:rFonts w:eastAsia="Times New Roman" w:cstheme="minorHAnsi"/>
                <w:color w:val="002060"/>
                <w:sz w:val="24"/>
                <w:szCs w:val="24"/>
              </w:rPr>
            </w:pPr>
            <w:r w:rsidRPr="00607B6B">
              <w:rPr>
                <w:rFonts w:eastAsia="Times New Roman" w:cstheme="minorHAnsi"/>
                <w:color w:val="002060"/>
                <w:sz w:val="24"/>
                <w:szCs w:val="24"/>
              </w:rPr>
              <w:lastRenderedPageBreak/>
              <w:t>2</w:t>
            </w:r>
            <w:r w:rsidR="00ED314C">
              <w:rPr>
                <w:rFonts w:eastAsia="Times New Roman" w:cstheme="minorHAnsi"/>
                <w:color w:val="002060"/>
                <w:sz w:val="24"/>
                <w:szCs w:val="24"/>
              </w:rPr>
              <w:t>7</w:t>
            </w:r>
            <w:r w:rsidRPr="00607B6B">
              <w:rPr>
                <w:rFonts w:eastAsia="Times New Roman" w:cstheme="minorHAnsi"/>
                <w:color w:val="002060"/>
                <w:sz w:val="24"/>
                <w:szCs w:val="24"/>
              </w:rPr>
              <w:t>.</w:t>
            </w:r>
          </w:p>
        </w:tc>
        <w:tc>
          <w:tcPr>
            <w:tcW w:w="7101" w:type="dxa"/>
            <w:tcBorders>
              <w:top w:val="single" w:sz="4" w:space="0" w:color="auto"/>
              <w:left w:val="single" w:sz="4" w:space="0" w:color="000000"/>
              <w:bottom w:val="single" w:sz="4" w:space="0" w:color="000000"/>
            </w:tcBorders>
            <w:vAlign w:val="center"/>
          </w:tcPr>
          <w:p w14:paraId="0E92CC32" w14:textId="79494D1A" w:rsidR="003645AA" w:rsidRPr="00607B6B" w:rsidRDefault="003645AA" w:rsidP="00607B6B">
            <w:pPr>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În cazul în care </w:t>
            </w:r>
            <w:r w:rsidR="001F105D" w:rsidRPr="00607B6B">
              <w:rPr>
                <w:rFonts w:eastAsia="Times New Roman" w:cstheme="minorHAnsi"/>
                <w:color w:val="002060"/>
                <w:sz w:val="24"/>
                <w:szCs w:val="24"/>
              </w:rPr>
              <w:t>planșele</w:t>
            </w:r>
            <w:r w:rsidRPr="00607B6B">
              <w:rPr>
                <w:rFonts w:eastAsia="Times New Roman" w:cstheme="minorHAnsi"/>
                <w:color w:val="002060"/>
                <w:sz w:val="24"/>
                <w:szCs w:val="24"/>
              </w:rPr>
              <w:t xml:space="preserve"> au fost anexate la cererea de </w:t>
            </w:r>
            <w:r w:rsidR="001F105D" w:rsidRPr="00607B6B">
              <w:rPr>
                <w:rFonts w:eastAsia="Times New Roman" w:cstheme="minorHAnsi"/>
                <w:color w:val="002060"/>
                <w:sz w:val="24"/>
                <w:szCs w:val="24"/>
              </w:rPr>
              <w:t>finanțare</w:t>
            </w:r>
            <w:r w:rsidRPr="00607B6B">
              <w:rPr>
                <w:rFonts w:eastAsia="Times New Roman" w:cstheme="minorHAnsi"/>
                <w:color w:val="002060"/>
                <w:sz w:val="24"/>
                <w:szCs w:val="24"/>
              </w:rPr>
              <w:t xml:space="preserve"> în format scanat, </w:t>
            </w:r>
            <w:r w:rsidR="005538CB" w:rsidRPr="00607B6B">
              <w:rPr>
                <w:rFonts w:eastAsia="Times New Roman" w:cstheme="minorHAnsi"/>
                <w:color w:val="002060"/>
                <w:sz w:val="24"/>
                <w:szCs w:val="24"/>
              </w:rPr>
              <w:t>după</w:t>
            </w:r>
            <w:r w:rsidRPr="00607B6B">
              <w:rPr>
                <w:rFonts w:eastAsia="Times New Roman" w:cstheme="minorHAnsi"/>
                <w:color w:val="002060"/>
                <w:sz w:val="24"/>
                <w:szCs w:val="24"/>
              </w:rPr>
              <w:t xml:space="preserve"> ce au fost semnate și ștampilate de elaboratori: este prezentă </w:t>
            </w:r>
            <w:r w:rsidR="004044E2" w:rsidRPr="00607B6B">
              <w:rPr>
                <w:rFonts w:eastAsia="Times New Roman" w:cstheme="minorHAnsi"/>
                <w:color w:val="002060"/>
                <w:sz w:val="24"/>
                <w:szCs w:val="24"/>
              </w:rPr>
              <w:t>semnătura</w:t>
            </w:r>
            <w:r w:rsidRPr="00607B6B">
              <w:rPr>
                <w:rFonts w:eastAsia="Times New Roman" w:cstheme="minorHAnsi"/>
                <w:color w:val="002060"/>
                <w:sz w:val="24"/>
                <w:szCs w:val="24"/>
              </w:rPr>
              <w:t xml:space="preserve"> </w:t>
            </w:r>
            <w:r w:rsidR="005538CB" w:rsidRPr="00607B6B">
              <w:rPr>
                <w:rFonts w:eastAsia="Times New Roman" w:cstheme="minorHAnsi"/>
                <w:color w:val="002060"/>
                <w:sz w:val="24"/>
                <w:szCs w:val="24"/>
              </w:rPr>
              <w:t>ș</w:t>
            </w:r>
            <w:r w:rsidRPr="00607B6B">
              <w:rPr>
                <w:rFonts w:eastAsia="Times New Roman" w:cstheme="minorHAnsi"/>
                <w:color w:val="002060"/>
                <w:sz w:val="24"/>
                <w:szCs w:val="24"/>
              </w:rPr>
              <w:t xml:space="preserve">i stampila tuturor persoanelor nominalizate </w:t>
            </w:r>
            <w:r w:rsidR="005538CB" w:rsidRPr="00607B6B">
              <w:rPr>
                <w:rFonts w:eastAsia="Times New Roman" w:cstheme="minorHAnsi"/>
                <w:color w:val="002060"/>
                <w:sz w:val="24"/>
                <w:szCs w:val="24"/>
              </w:rPr>
              <w:t>î</w:t>
            </w:r>
            <w:r w:rsidRPr="00607B6B">
              <w:rPr>
                <w:rFonts w:eastAsia="Times New Roman" w:cstheme="minorHAnsi"/>
                <w:color w:val="002060"/>
                <w:sz w:val="24"/>
                <w:szCs w:val="24"/>
              </w:rPr>
              <w:t xml:space="preserve">n </w:t>
            </w:r>
            <w:r w:rsidR="005538CB" w:rsidRPr="00607B6B">
              <w:rPr>
                <w:rFonts w:eastAsia="Times New Roman" w:cstheme="minorHAnsi"/>
                <w:color w:val="002060"/>
                <w:sz w:val="24"/>
                <w:szCs w:val="24"/>
              </w:rPr>
              <w:t>cartuș</w:t>
            </w:r>
            <w:r w:rsidRPr="00607B6B">
              <w:rPr>
                <w:rFonts w:eastAsia="Times New Roman" w:cstheme="minorHAnsi"/>
                <w:color w:val="002060"/>
                <w:sz w:val="24"/>
                <w:szCs w:val="24"/>
              </w:rPr>
              <w:t>, în conformitate cu prevederile legale, inclusiv:</w:t>
            </w:r>
          </w:p>
          <w:p w14:paraId="30B06372" w14:textId="3EE0EA4A" w:rsidR="003645AA" w:rsidRPr="00607B6B" w:rsidRDefault="003645AA" w:rsidP="00607B6B">
            <w:pPr>
              <w:numPr>
                <w:ilvl w:val="0"/>
                <w:numId w:val="26"/>
              </w:numPr>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a proiectantului general /  </w:t>
            </w:r>
            <w:r w:rsidR="005538CB" w:rsidRPr="00607B6B">
              <w:rPr>
                <w:rFonts w:eastAsia="Times New Roman" w:cstheme="minorHAnsi"/>
                <w:color w:val="002060"/>
                <w:sz w:val="24"/>
                <w:szCs w:val="24"/>
              </w:rPr>
              <w:t>șefului</w:t>
            </w:r>
            <w:r w:rsidRPr="00607B6B">
              <w:rPr>
                <w:rFonts w:eastAsia="Times New Roman" w:cstheme="minorHAnsi"/>
                <w:color w:val="002060"/>
                <w:sz w:val="24"/>
                <w:szCs w:val="24"/>
              </w:rPr>
              <w:t xml:space="preserve"> de proiect ?</w:t>
            </w:r>
          </w:p>
          <w:p w14:paraId="79E3D89D" w14:textId="01029E53" w:rsidR="003645AA" w:rsidRPr="00607B6B" w:rsidRDefault="003645AA" w:rsidP="00607B6B">
            <w:pPr>
              <w:numPr>
                <w:ilvl w:val="0"/>
                <w:numId w:val="26"/>
              </w:numPr>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arhitectului cu drept de </w:t>
            </w:r>
            <w:r w:rsidR="005538CB" w:rsidRPr="00607B6B">
              <w:rPr>
                <w:rFonts w:eastAsia="Times New Roman" w:cstheme="minorHAnsi"/>
                <w:color w:val="002060"/>
                <w:sz w:val="24"/>
                <w:szCs w:val="24"/>
              </w:rPr>
              <w:t>semnătură</w:t>
            </w:r>
            <w:r w:rsidRPr="00607B6B">
              <w:rPr>
                <w:rFonts w:eastAsia="Times New Roman" w:cstheme="minorHAnsi"/>
                <w:color w:val="002060"/>
                <w:sz w:val="24"/>
                <w:szCs w:val="24"/>
              </w:rPr>
              <w:t xml:space="preserve">, cu ștampila cu </w:t>
            </w:r>
            <w:r w:rsidR="005538CB" w:rsidRPr="00607B6B">
              <w:rPr>
                <w:rFonts w:eastAsia="Times New Roman" w:cstheme="minorHAnsi"/>
                <w:color w:val="002060"/>
                <w:sz w:val="24"/>
                <w:szCs w:val="24"/>
              </w:rPr>
              <w:t>număr</w:t>
            </w:r>
            <w:r w:rsidRPr="00607B6B">
              <w:rPr>
                <w:rFonts w:eastAsia="Times New Roman" w:cstheme="minorHAnsi"/>
                <w:color w:val="002060"/>
                <w:sz w:val="24"/>
                <w:szCs w:val="24"/>
              </w:rPr>
              <w:t xml:space="preserve"> de </w:t>
            </w:r>
            <w:r w:rsidR="001F105D" w:rsidRPr="00607B6B">
              <w:rPr>
                <w:rFonts w:eastAsia="Times New Roman" w:cstheme="minorHAnsi"/>
                <w:color w:val="002060"/>
                <w:sz w:val="24"/>
                <w:szCs w:val="24"/>
              </w:rPr>
              <w:t>înregistrare</w:t>
            </w:r>
            <w:r w:rsidRPr="00607B6B">
              <w:rPr>
                <w:rFonts w:eastAsia="Times New Roman" w:cstheme="minorHAnsi"/>
                <w:color w:val="002060"/>
                <w:sz w:val="24"/>
                <w:szCs w:val="24"/>
              </w:rPr>
              <w:t xml:space="preserve"> in tabloul </w:t>
            </w:r>
            <w:r w:rsidR="001F105D" w:rsidRPr="00607B6B">
              <w:rPr>
                <w:rFonts w:eastAsia="Times New Roman" w:cstheme="minorHAnsi"/>
                <w:color w:val="002060"/>
                <w:sz w:val="24"/>
                <w:szCs w:val="24"/>
              </w:rPr>
              <w:t>național</w:t>
            </w:r>
            <w:r w:rsidRPr="00607B6B">
              <w:rPr>
                <w:rFonts w:eastAsia="Times New Roman" w:cstheme="minorHAnsi"/>
                <w:color w:val="002060"/>
                <w:sz w:val="24"/>
                <w:szCs w:val="24"/>
              </w:rPr>
              <w:t xml:space="preserve"> TNA, conform reglementări OAR ?</w:t>
            </w:r>
          </w:p>
          <w:p w14:paraId="34F9F4D3" w14:textId="1A0567F1" w:rsidR="003645AA" w:rsidRPr="00607B6B" w:rsidRDefault="001F105D" w:rsidP="00607B6B">
            <w:pPr>
              <w:numPr>
                <w:ilvl w:val="0"/>
                <w:numId w:val="26"/>
              </w:numPr>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proiectanților</w:t>
            </w:r>
            <w:r w:rsidR="003645AA" w:rsidRPr="00607B6B">
              <w:rPr>
                <w:rFonts w:eastAsia="Times New Roman" w:cstheme="minorHAnsi"/>
                <w:color w:val="002060"/>
                <w:sz w:val="24"/>
                <w:szCs w:val="24"/>
              </w:rPr>
              <w:t xml:space="preserve"> de specialitate?</w:t>
            </w:r>
          </w:p>
          <w:p w14:paraId="74320ACE" w14:textId="53AD1D61" w:rsidR="003645AA" w:rsidRPr="00607B6B" w:rsidRDefault="003645AA" w:rsidP="00607B6B">
            <w:pPr>
              <w:numPr>
                <w:ilvl w:val="0"/>
                <w:numId w:val="26"/>
              </w:numPr>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expertului tehnic, unde este cazul, conform prevederilor legale?</w:t>
            </w:r>
          </w:p>
          <w:p w14:paraId="3ED57DF7" w14:textId="77777777" w:rsidR="003645AA" w:rsidRPr="00607B6B" w:rsidRDefault="003645AA" w:rsidP="00607B6B">
            <w:pPr>
              <w:numPr>
                <w:ilvl w:val="0"/>
                <w:numId w:val="26"/>
              </w:numPr>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șeful de proiect complex, expert/specialist, in cazul monumentelor istorice?</w:t>
            </w:r>
          </w:p>
        </w:tc>
        <w:tc>
          <w:tcPr>
            <w:tcW w:w="709" w:type="dxa"/>
            <w:tcBorders>
              <w:top w:val="single" w:sz="4" w:space="0" w:color="auto"/>
              <w:left w:val="single" w:sz="4" w:space="0" w:color="000000"/>
              <w:bottom w:val="single" w:sz="4" w:space="0" w:color="000000"/>
            </w:tcBorders>
            <w:vAlign w:val="center"/>
          </w:tcPr>
          <w:p w14:paraId="1F4E53C2"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auto"/>
              <w:left w:val="single" w:sz="4" w:space="0" w:color="000000"/>
              <w:bottom w:val="single" w:sz="4" w:space="0" w:color="000000"/>
            </w:tcBorders>
            <w:vAlign w:val="center"/>
          </w:tcPr>
          <w:p w14:paraId="1AF009F4"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auto"/>
              <w:left w:val="single" w:sz="4" w:space="0" w:color="000000"/>
              <w:bottom w:val="single" w:sz="4" w:space="0" w:color="000000"/>
            </w:tcBorders>
            <w:vAlign w:val="center"/>
          </w:tcPr>
          <w:p w14:paraId="05BA8C44"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top w:val="single" w:sz="4" w:space="0" w:color="auto"/>
              <w:left w:val="single" w:sz="4" w:space="0" w:color="000000"/>
              <w:bottom w:val="single" w:sz="4" w:space="0" w:color="000000"/>
              <w:right w:val="single" w:sz="4" w:space="0" w:color="000000"/>
            </w:tcBorders>
            <w:vAlign w:val="center"/>
          </w:tcPr>
          <w:p w14:paraId="60A3D023" w14:textId="77777777" w:rsidR="003645AA" w:rsidRPr="00607B6B" w:rsidRDefault="003645AA" w:rsidP="00607B6B">
            <w:pPr>
              <w:snapToGrid w:val="0"/>
              <w:spacing w:before="60" w:after="0" w:line="240" w:lineRule="auto"/>
              <w:jc w:val="both"/>
              <w:rPr>
                <w:rFonts w:eastAsia="Times New Roman" w:cstheme="minorHAnsi"/>
                <w:i/>
                <w:color w:val="002060"/>
                <w:sz w:val="24"/>
                <w:szCs w:val="24"/>
              </w:rPr>
            </w:pPr>
          </w:p>
        </w:tc>
      </w:tr>
      <w:tr w:rsidR="005538CB" w:rsidRPr="00607B6B" w14:paraId="10899C67" w14:textId="77777777" w:rsidTr="00341EDE">
        <w:tc>
          <w:tcPr>
            <w:tcW w:w="607" w:type="dxa"/>
            <w:tcBorders>
              <w:left w:val="single" w:sz="4" w:space="0" w:color="000000"/>
              <w:bottom w:val="single" w:sz="4" w:space="0" w:color="000000"/>
            </w:tcBorders>
            <w:vAlign w:val="center"/>
          </w:tcPr>
          <w:p w14:paraId="243081B4" w14:textId="3C8BDC0F" w:rsidR="003645AA" w:rsidRPr="00607B6B" w:rsidRDefault="00ED314C" w:rsidP="00607B6B">
            <w:pPr>
              <w:snapToGrid w:val="0"/>
              <w:spacing w:before="60" w:after="0" w:line="240" w:lineRule="auto"/>
              <w:jc w:val="center"/>
              <w:rPr>
                <w:rFonts w:eastAsia="Times New Roman" w:cstheme="minorHAnsi"/>
                <w:color w:val="002060"/>
                <w:sz w:val="24"/>
                <w:szCs w:val="24"/>
              </w:rPr>
            </w:pPr>
            <w:r>
              <w:rPr>
                <w:rFonts w:eastAsia="Times New Roman" w:cstheme="minorHAnsi"/>
                <w:color w:val="002060"/>
                <w:sz w:val="24"/>
                <w:szCs w:val="24"/>
              </w:rPr>
              <w:t>28</w:t>
            </w:r>
            <w:r w:rsidR="003645AA" w:rsidRPr="00607B6B">
              <w:rPr>
                <w:rFonts w:eastAsia="Times New Roman" w:cstheme="minorHAnsi"/>
                <w:color w:val="002060"/>
                <w:sz w:val="24"/>
                <w:szCs w:val="24"/>
              </w:rPr>
              <w:t>.</w:t>
            </w:r>
          </w:p>
        </w:tc>
        <w:tc>
          <w:tcPr>
            <w:tcW w:w="7101" w:type="dxa"/>
            <w:tcBorders>
              <w:left w:val="single" w:sz="4" w:space="0" w:color="000000"/>
              <w:bottom w:val="single" w:sz="4" w:space="0" w:color="000000"/>
            </w:tcBorders>
            <w:vAlign w:val="center"/>
          </w:tcPr>
          <w:p w14:paraId="73ECA7AF" w14:textId="028282E7" w:rsidR="003645AA" w:rsidRPr="00DA2BFA" w:rsidRDefault="003645AA" w:rsidP="00607B6B">
            <w:pPr>
              <w:snapToGrid w:val="0"/>
              <w:spacing w:before="60" w:after="0" w:line="240" w:lineRule="auto"/>
              <w:jc w:val="both"/>
              <w:rPr>
                <w:rFonts w:eastAsia="Times New Roman" w:cstheme="minorHAnsi"/>
                <w:color w:val="002060"/>
                <w:sz w:val="24"/>
                <w:szCs w:val="24"/>
              </w:rPr>
            </w:pPr>
            <w:r w:rsidRPr="00DA2BFA">
              <w:rPr>
                <w:rFonts w:eastAsia="Times New Roman" w:cstheme="minorHAnsi"/>
                <w:color w:val="002060"/>
                <w:sz w:val="24"/>
                <w:szCs w:val="24"/>
              </w:rPr>
              <w:t xml:space="preserve">Sunt </w:t>
            </w:r>
            <w:r w:rsidR="004044E2" w:rsidRPr="00DA2BFA">
              <w:rPr>
                <w:rFonts w:eastAsia="Times New Roman" w:cstheme="minorHAnsi"/>
                <w:color w:val="002060"/>
                <w:sz w:val="24"/>
                <w:szCs w:val="24"/>
              </w:rPr>
              <w:t>atașate</w:t>
            </w:r>
            <w:r w:rsidRPr="00DA2BFA">
              <w:rPr>
                <w:rFonts w:eastAsia="Times New Roman" w:cstheme="minorHAnsi"/>
                <w:color w:val="002060"/>
                <w:sz w:val="24"/>
                <w:szCs w:val="24"/>
              </w:rPr>
              <w:t xml:space="preserve"> </w:t>
            </w:r>
            <w:r w:rsidRPr="00DA2BFA">
              <w:rPr>
                <w:rFonts w:eastAsia="Times New Roman" w:cstheme="minorHAnsi"/>
                <w:b/>
                <w:color w:val="002060"/>
                <w:sz w:val="24"/>
                <w:szCs w:val="24"/>
              </w:rPr>
              <w:t>referatele de verificare tehnica</w:t>
            </w:r>
            <w:r w:rsidRPr="00DA2BFA">
              <w:rPr>
                <w:rFonts w:eastAsia="Times New Roman" w:cstheme="minorHAnsi"/>
                <w:color w:val="002060"/>
                <w:sz w:val="24"/>
                <w:szCs w:val="24"/>
              </w:rPr>
              <w:t xml:space="preserve"> a PTE, inclusiv a detaliilor de </w:t>
            </w:r>
            <w:r w:rsidR="004044E2" w:rsidRPr="00DA2BFA">
              <w:rPr>
                <w:rFonts w:eastAsia="Times New Roman" w:cstheme="minorHAnsi"/>
                <w:color w:val="002060"/>
                <w:sz w:val="24"/>
                <w:szCs w:val="24"/>
              </w:rPr>
              <w:t>execuție</w:t>
            </w:r>
            <w:r w:rsidRPr="00DA2BFA">
              <w:rPr>
                <w:rFonts w:eastAsia="Times New Roman" w:cstheme="minorHAnsi"/>
                <w:color w:val="002060"/>
                <w:sz w:val="24"/>
                <w:szCs w:val="24"/>
              </w:rPr>
              <w:t xml:space="preserve"> (</w:t>
            </w:r>
            <w:r w:rsidR="004044E2" w:rsidRPr="00DA2BFA">
              <w:rPr>
                <w:rFonts w:eastAsia="Times New Roman" w:cstheme="minorHAnsi"/>
                <w:color w:val="002060"/>
                <w:sz w:val="24"/>
                <w:szCs w:val="24"/>
              </w:rPr>
              <w:t>întocmite</w:t>
            </w:r>
            <w:r w:rsidRPr="00DA2BFA">
              <w:rPr>
                <w:rFonts w:eastAsia="Times New Roman" w:cstheme="minorHAnsi"/>
                <w:color w:val="002060"/>
                <w:sz w:val="24"/>
                <w:szCs w:val="24"/>
              </w:rPr>
              <w:t xml:space="preserve"> de verificatori </w:t>
            </w:r>
            <w:r w:rsidR="004044E2" w:rsidRPr="00DA2BFA">
              <w:rPr>
                <w:rFonts w:eastAsia="Times New Roman" w:cstheme="minorHAnsi"/>
                <w:color w:val="002060"/>
                <w:sz w:val="24"/>
                <w:szCs w:val="24"/>
              </w:rPr>
              <w:t>atestați</w:t>
            </w:r>
            <w:r w:rsidRPr="00DA2BFA">
              <w:rPr>
                <w:rFonts w:eastAsia="Times New Roman" w:cstheme="minorHAnsi"/>
                <w:color w:val="002060"/>
                <w:sz w:val="24"/>
                <w:szCs w:val="24"/>
              </w:rPr>
              <w:t xml:space="preserve">) pentru toate </w:t>
            </w:r>
            <w:r w:rsidR="001F105D" w:rsidRPr="00DA2BFA">
              <w:rPr>
                <w:rFonts w:eastAsia="Times New Roman" w:cstheme="minorHAnsi"/>
                <w:color w:val="002060"/>
                <w:sz w:val="24"/>
                <w:szCs w:val="24"/>
              </w:rPr>
              <w:t>specialitățile</w:t>
            </w:r>
            <w:r w:rsidRPr="00DA2BFA">
              <w:rPr>
                <w:rFonts w:eastAsia="Times New Roman" w:cstheme="minorHAnsi"/>
                <w:color w:val="002060"/>
                <w:sz w:val="24"/>
                <w:szCs w:val="24"/>
              </w:rPr>
              <w:t xml:space="preserve"> obiectivului de investiție, pentru care verificarea este obligatorie conform </w:t>
            </w:r>
            <w:r w:rsidR="004044E2" w:rsidRPr="00DA2BFA">
              <w:rPr>
                <w:rFonts w:eastAsia="Times New Roman" w:cstheme="minorHAnsi"/>
                <w:color w:val="002060"/>
                <w:sz w:val="24"/>
                <w:szCs w:val="24"/>
              </w:rPr>
              <w:t>legislației</w:t>
            </w:r>
            <w:r w:rsidRPr="00DA2BFA">
              <w:rPr>
                <w:rFonts w:eastAsia="Times New Roman" w:cstheme="minorHAnsi"/>
                <w:color w:val="002060"/>
                <w:sz w:val="24"/>
                <w:szCs w:val="24"/>
              </w:rPr>
              <w:t xml:space="preserve"> in vigoare? </w:t>
            </w:r>
          </w:p>
          <w:p w14:paraId="58E9E7D9" w14:textId="4D772E24" w:rsidR="003645AA" w:rsidRPr="00DA2BFA" w:rsidRDefault="003645AA" w:rsidP="00607B6B">
            <w:pPr>
              <w:snapToGrid w:val="0"/>
              <w:spacing w:before="60" w:after="0" w:line="240" w:lineRule="auto"/>
              <w:jc w:val="both"/>
              <w:rPr>
                <w:rFonts w:eastAsia="Times New Roman" w:cstheme="minorHAnsi"/>
                <w:color w:val="002060"/>
                <w:sz w:val="24"/>
                <w:szCs w:val="24"/>
              </w:rPr>
            </w:pPr>
          </w:p>
        </w:tc>
        <w:tc>
          <w:tcPr>
            <w:tcW w:w="709" w:type="dxa"/>
            <w:tcBorders>
              <w:left w:val="single" w:sz="4" w:space="0" w:color="000000"/>
              <w:bottom w:val="single" w:sz="4" w:space="0" w:color="000000"/>
            </w:tcBorders>
            <w:vAlign w:val="center"/>
          </w:tcPr>
          <w:p w14:paraId="207052AA" w14:textId="77777777" w:rsidR="003645AA" w:rsidRPr="00DA2BFA"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10200DA4" w14:textId="77777777" w:rsidR="003645AA" w:rsidRPr="00DA2BFA"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38B803CD" w14:textId="77777777" w:rsidR="003645AA" w:rsidRPr="00DA2BFA"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0676A44C" w14:textId="77777777" w:rsidR="003645AA" w:rsidRPr="00DA2BFA"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4A0C5B06" w14:textId="77777777" w:rsidTr="00341EDE">
        <w:tc>
          <w:tcPr>
            <w:tcW w:w="607" w:type="dxa"/>
            <w:tcBorders>
              <w:left w:val="single" w:sz="4" w:space="0" w:color="000000"/>
              <w:bottom w:val="single" w:sz="4" w:space="0" w:color="000000"/>
            </w:tcBorders>
            <w:vAlign w:val="center"/>
          </w:tcPr>
          <w:p w14:paraId="0A41D604" w14:textId="0DD21881" w:rsidR="003645AA" w:rsidRPr="00607B6B" w:rsidRDefault="003645AA" w:rsidP="00607B6B">
            <w:p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1ABC0C94" w14:textId="0603B7BC" w:rsidR="003645AA" w:rsidRPr="00DA2BFA" w:rsidRDefault="003645AA" w:rsidP="00607B6B">
            <w:pPr>
              <w:snapToGrid w:val="0"/>
              <w:spacing w:before="60" w:after="0" w:line="240" w:lineRule="auto"/>
              <w:jc w:val="both"/>
              <w:rPr>
                <w:rFonts w:eastAsia="Times New Roman" w:cstheme="minorHAnsi"/>
                <w:color w:val="002060"/>
                <w:sz w:val="24"/>
                <w:szCs w:val="24"/>
              </w:rPr>
            </w:pPr>
          </w:p>
        </w:tc>
        <w:tc>
          <w:tcPr>
            <w:tcW w:w="709" w:type="dxa"/>
            <w:tcBorders>
              <w:left w:val="single" w:sz="4" w:space="0" w:color="000000"/>
              <w:bottom w:val="single" w:sz="4" w:space="0" w:color="000000"/>
            </w:tcBorders>
            <w:vAlign w:val="center"/>
          </w:tcPr>
          <w:p w14:paraId="3B3B5B4A" w14:textId="77777777" w:rsidR="003645AA" w:rsidRPr="00DA2BFA"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6F29F155" w14:textId="77777777" w:rsidR="003645AA" w:rsidRPr="00DA2BFA"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371C46B6" w14:textId="77777777" w:rsidR="003645AA" w:rsidRPr="00DA2BFA"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52D17F45" w14:textId="77777777" w:rsidR="003645AA" w:rsidRPr="00DA2BFA"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31A8D322" w14:textId="77777777" w:rsidTr="00341EDE">
        <w:tc>
          <w:tcPr>
            <w:tcW w:w="607" w:type="dxa"/>
            <w:tcBorders>
              <w:left w:val="single" w:sz="4" w:space="0" w:color="000000"/>
              <w:bottom w:val="single" w:sz="4" w:space="0" w:color="000000"/>
            </w:tcBorders>
            <w:vAlign w:val="center"/>
          </w:tcPr>
          <w:p w14:paraId="570CD0AB" w14:textId="052C2AF4" w:rsidR="003645AA" w:rsidRPr="00607B6B" w:rsidRDefault="00ED314C" w:rsidP="00607B6B">
            <w:pPr>
              <w:snapToGrid w:val="0"/>
              <w:spacing w:before="60" w:after="0" w:line="240" w:lineRule="auto"/>
              <w:rPr>
                <w:rFonts w:eastAsia="Times New Roman" w:cstheme="minorHAnsi"/>
                <w:color w:val="002060"/>
                <w:sz w:val="24"/>
                <w:szCs w:val="24"/>
              </w:rPr>
            </w:pPr>
            <w:r>
              <w:rPr>
                <w:rFonts w:eastAsia="Times New Roman" w:cstheme="minorHAnsi"/>
                <w:color w:val="002060"/>
                <w:sz w:val="24"/>
                <w:szCs w:val="24"/>
              </w:rPr>
              <w:t>29</w:t>
            </w:r>
            <w:r w:rsidR="003645AA" w:rsidRPr="00607B6B">
              <w:rPr>
                <w:rFonts w:eastAsia="Times New Roman" w:cstheme="minorHAnsi"/>
                <w:color w:val="002060"/>
                <w:sz w:val="24"/>
                <w:szCs w:val="24"/>
              </w:rPr>
              <w:t>.</w:t>
            </w:r>
          </w:p>
        </w:tc>
        <w:tc>
          <w:tcPr>
            <w:tcW w:w="7101" w:type="dxa"/>
            <w:tcBorders>
              <w:left w:val="single" w:sz="4" w:space="0" w:color="000000"/>
              <w:bottom w:val="single" w:sz="4" w:space="0" w:color="000000"/>
            </w:tcBorders>
          </w:tcPr>
          <w:p w14:paraId="21AE01A5" w14:textId="185B5B4E"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Există descrier</w:t>
            </w:r>
            <w:r w:rsidR="00E113EC" w:rsidRPr="00607B6B">
              <w:rPr>
                <w:rFonts w:eastAsia="Times New Roman" w:cstheme="minorHAnsi"/>
                <w:color w:val="002060"/>
                <w:sz w:val="24"/>
                <w:szCs w:val="24"/>
              </w:rPr>
              <w:t>ea</w:t>
            </w:r>
            <w:r w:rsidRPr="00607B6B">
              <w:rPr>
                <w:rFonts w:eastAsia="Times New Roman" w:cstheme="minorHAnsi"/>
                <w:color w:val="002060"/>
                <w:sz w:val="24"/>
                <w:szCs w:val="24"/>
              </w:rPr>
              <w:t xml:space="preserve"> lucr</w:t>
            </w:r>
            <w:r w:rsidR="00A32585" w:rsidRPr="00607B6B">
              <w:rPr>
                <w:rFonts w:eastAsia="Times New Roman" w:cstheme="minorHAnsi"/>
                <w:color w:val="002060"/>
                <w:sz w:val="24"/>
                <w:szCs w:val="24"/>
              </w:rPr>
              <w:t>ă</w:t>
            </w:r>
            <w:r w:rsidRPr="00607B6B">
              <w:rPr>
                <w:rFonts w:eastAsia="Times New Roman" w:cstheme="minorHAnsi"/>
                <w:color w:val="002060"/>
                <w:sz w:val="24"/>
                <w:szCs w:val="24"/>
              </w:rPr>
              <w:t xml:space="preserve">rilor de </w:t>
            </w:r>
            <w:r w:rsidRPr="00607B6B">
              <w:rPr>
                <w:rFonts w:eastAsia="Times New Roman" w:cstheme="minorHAnsi"/>
                <w:b/>
                <w:color w:val="002060"/>
                <w:sz w:val="24"/>
                <w:szCs w:val="24"/>
              </w:rPr>
              <w:t xml:space="preserve">organizare de </w:t>
            </w:r>
            <w:r w:rsidR="005538CB" w:rsidRPr="00607B6B">
              <w:rPr>
                <w:rFonts w:eastAsia="Times New Roman" w:cstheme="minorHAnsi"/>
                <w:b/>
                <w:color w:val="002060"/>
                <w:sz w:val="24"/>
                <w:szCs w:val="24"/>
              </w:rPr>
              <w:t>șantier</w:t>
            </w:r>
            <w:r w:rsidRPr="00607B6B">
              <w:rPr>
                <w:rFonts w:eastAsia="Times New Roman" w:cstheme="minorHAnsi"/>
                <w:color w:val="002060"/>
                <w:sz w:val="24"/>
                <w:szCs w:val="24"/>
              </w:rPr>
              <w:t xml:space="preserve"> (descriere a lucrărilor provizorii pregătitoare şi necesare în vederea asigurării tehnologiei de </w:t>
            </w:r>
            <w:r w:rsidR="00A32585" w:rsidRPr="00607B6B">
              <w:rPr>
                <w:rFonts w:eastAsia="Times New Roman" w:cstheme="minorHAnsi"/>
                <w:color w:val="002060"/>
                <w:sz w:val="24"/>
                <w:szCs w:val="24"/>
              </w:rPr>
              <w:t>execuție</w:t>
            </w:r>
            <w:r w:rsidRPr="00607B6B">
              <w:rPr>
                <w:rFonts w:eastAsia="Times New Roman" w:cstheme="minorHAnsi"/>
                <w:color w:val="002060"/>
                <w:sz w:val="24"/>
                <w:szCs w:val="24"/>
              </w:rPr>
              <w:t xml:space="preserve"> a </w:t>
            </w:r>
            <w:r w:rsidR="005538CB" w:rsidRPr="00607B6B">
              <w:rPr>
                <w:rFonts w:eastAsia="Times New Roman" w:cstheme="minorHAnsi"/>
                <w:color w:val="002060"/>
                <w:sz w:val="24"/>
                <w:szCs w:val="24"/>
              </w:rPr>
              <w:t>investiției</w:t>
            </w:r>
            <w:r w:rsidRPr="00607B6B">
              <w:rPr>
                <w:rFonts w:eastAsia="Times New Roman" w:cstheme="minorHAnsi"/>
                <w:color w:val="002060"/>
                <w:sz w:val="24"/>
                <w:szCs w:val="24"/>
              </w:rPr>
              <w:t xml:space="preserve">, atât pe terenul aferent </w:t>
            </w:r>
            <w:r w:rsidR="005538CB" w:rsidRPr="00607B6B">
              <w:rPr>
                <w:rFonts w:eastAsia="Times New Roman" w:cstheme="minorHAnsi"/>
                <w:color w:val="002060"/>
                <w:sz w:val="24"/>
                <w:szCs w:val="24"/>
              </w:rPr>
              <w:t>investiției</w:t>
            </w:r>
            <w:r w:rsidRPr="00607B6B">
              <w:rPr>
                <w:rFonts w:eastAsia="Times New Roman" w:cstheme="minorHAnsi"/>
                <w:color w:val="002060"/>
                <w:sz w:val="24"/>
                <w:szCs w:val="24"/>
              </w:rPr>
              <w:t xml:space="preserve">, cât şi pe </w:t>
            </w:r>
            <w:r w:rsidR="005538CB" w:rsidRPr="00607B6B">
              <w:rPr>
                <w:rFonts w:eastAsia="Times New Roman" w:cstheme="minorHAnsi"/>
                <w:color w:val="002060"/>
                <w:sz w:val="24"/>
                <w:szCs w:val="24"/>
              </w:rPr>
              <w:t>spațiile</w:t>
            </w:r>
            <w:r w:rsidRPr="00607B6B">
              <w:rPr>
                <w:rFonts w:eastAsia="Times New Roman" w:cstheme="minorHAnsi"/>
                <w:color w:val="002060"/>
                <w:sz w:val="24"/>
                <w:szCs w:val="24"/>
              </w:rPr>
              <w:t xml:space="preserve"> ocupate temporar în afara acestuia, inclusiv cele de pe domeniul public)</w:t>
            </w:r>
          </w:p>
        </w:tc>
        <w:tc>
          <w:tcPr>
            <w:tcW w:w="709" w:type="dxa"/>
            <w:tcBorders>
              <w:left w:val="single" w:sz="4" w:space="0" w:color="000000"/>
              <w:bottom w:val="single" w:sz="4" w:space="0" w:color="000000"/>
            </w:tcBorders>
            <w:vAlign w:val="center"/>
          </w:tcPr>
          <w:p w14:paraId="2B81E265"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30D71329"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4606D6E6"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0F6F0894"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43F7FB57" w14:textId="77777777" w:rsidTr="00341EDE">
        <w:tc>
          <w:tcPr>
            <w:tcW w:w="607" w:type="dxa"/>
            <w:tcBorders>
              <w:left w:val="single" w:sz="4" w:space="0" w:color="000000"/>
              <w:bottom w:val="single" w:sz="4" w:space="0" w:color="000000"/>
            </w:tcBorders>
            <w:vAlign w:val="center"/>
          </w:tcPr>
          <w:p w14:paraId="34B89020" w14:textId="4C50C37C" w:rsidR="003645AA" w:rsidRPr="00607B6B" w:rsidRDefault="003645AA" w:rsidP="00607B6B">
            <w:pPr>
              <w:snapToGrid w:val="0"/>
              <w:spacing w:before="60" w:after="0" w:line="240" w:lineRule="auto"/>
              <w:rPr>
                <w:rFonts w:eastAsia="Times New Roman" w:cstheme="minorHAnsi"/>
                <w:color w:val="002060"/>
                <w:sz w:val="24"/>
                <w:szCs w:val="24"/>
              </w:rPr>
            </w:pPr>
            <w:r w:rsidRPr="00607B6B">
              <w:rPr>
                <w:rFonts w:eastAsia="Times New Roman" w:cstheme="minorHAnsi"/>
                <w:color w:val="002060"/>
                <w:sz w:val="24"/>
                <w:szCs w:val="24"/>
              </w:rPr>
              <w:t>3</w:t>
            </w:r>
            <w:r w:rsidR="00ED314C">
              <w:rPr>
                <w:rFonts w:eastAsia="Times New Roman" w:cstheme="minorHAnsi"/>
                <w:color w:val="002060"/>
                <w:sz w:val="24"/>
                <w:szCs w:val="24"/>
              </w:rPr>
              <w:t>0</w:t>
            </w:r>
            <w:r w:rsidRPr="00607B6B">
              <w:rPr>
                <w:rFonts w:eastAsia="Times New Roman" w:cstheme="minorHAnsi"/>
                <w:color w:val="002060"/>
                <w:sz w:val="24"/>
                <w:szCs w:val="24"/>
              </w:rPr>
              <w:t>.</w:t>
            </w:r>
          </w:p>
        </w:tc>
        <w:tc>
          <w:tcPr>
            <w:tcW w:w="7101" w:type="dxa"/>
            <w:tcBorders>
              <w:left w:val="single" w:sz="4" w:space="0" w:color="000000"/>
              <w:bottom w:val="single" w:sz="4" w:space="0" w:color="000000"/>
            </w:tcBorders>
          </w:tcPr>
          <w:p w14:paraId="277DEE1F" w14:textId="1E96486B" w:rsidR="003645AA" w:rsidRPr="00607B6B" w:rsidRDefault="003645AA" w:rsidP="00607B6B">
            <w:pPr>
              <w:snapToGrid w:val="0"/>
              <w:spacing w:before="60" w:after="0" w:line="240" w:lineRule="auto"/>
              <w:jc w:val="both"/>
              <w:rPr>
                <w:rFonts w:eastAsia="Times New Roman" w:cstheme="minorHAnsi"/>
                <w:color w:val="002060"/>
                <w:sz w:val="24"/>
                <w:szCs w:val="24"/>
                <w:highlight w:val="yellow"/>
              </w:rPr>
            </w:pPr>
            <w:r w:rsidRPr="00607B6B">
              <w:rPr>
                <w:rFonts w:eastAsia="Times New Roman" w:cstheme="minorHAnsi"/>
                <w:color w:val="002060"/>
                <w:sz w:val="24"/>
                <w:szCs w:val="24"/>
              </w:rPr>
              <w:t xml:space="preserve"> Este anexată </w:t>
            </w:r>
            <w:r w:rsidR="004044E2" w:rsidRPr="00607B6B">
              <w:rPr>
                <w:rFonts w:eastAsia="Times New Roman" w:cstheme="minorHAnsi"/>
                <w:color w:val="002060"/>
                <w:sz w:val="24"/>
                <w:szCs w:val="24"/>
              </w:rPr>
              <w:t>Autorizația</w:t>
            </w:r>
            <w:r w:rsidRPr="00607B6B">
              <w:rPr>
                <w:rFonts w:eastAsia="Times New Roman" w:cstheme="minorHAnsi"/>
                <w:color w:val="002060"/>
                <w:sz w:val="24"/>
                <w:szCs w:val="24"/>
              </w:rPr>
              <w:t xml:space="preserve"> de construire în termen de valabilitate</w:t>
            </w:r>
          </w:p>
        </w:tc>
        <w:tc>
          <w:tcPr>
            <w:tcW w:w="709" w:type="dxa"/>
            <w:tcBorders>
              <w:left w:val="single" w:sz="4" w:space="0" w:color="000000"/>
              <w:bottom w:val="single" w:sz="4" w:space="0" w:color="000000"/>
            </w:tcBorders>
            <w:vAlign w:val="center"/>
          </w:tcPr>
          <w:p w14:paraId="2524F494"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15C79906"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25464B0E"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14BA23B1" w14:textId="77777777" w:rsidR="003645AA" w:rsidRPr="00607B6B" w:rsidRDefault="003645AA" w:rsidP="00607B6B">
            <w:pPr>
              <w:snapToGrid w:val="0"/>
              <w:spacing w:before="60" w:after="0" w:line="240" w:lineRule="auto"/>
              <w:jc w:val="both"/>
              <w:rPr>
                <w:rFonts w:eastAsia="Times New Roman" w:cstheme="minorHAnsi"/>
                <w:i/>
                <w:color w:val="002060"/>
                <w:sz w:val="24"/>
                <w:szCs w:val="24"/>
              </w:rPr>
            </w:pPr>
          </w:p>
        </w:tc>
      </w:tr>
      <w:tr w:rsidR="005538CB" w:rsidRPr="00607B6B" w14:paraId="0AB6950B" w14:textId="77777777" w:rsidTr="00341EDE">
        <w:tc>
          <w:tcPr>
            <w:tcW w:w="607" w:type="dxa"/>
            <w:tcBorders>
              <w:left w:val="single" w:sz="4" w:space="0" w:color="000000"/>
              <w:bottom w:val="single" w:sz="4" w:space="0" w:color="000000"/>
            </w:tcBorders>
            <w:vAlign w:val="center"/>
          </w:tcPr>
          <w:p w14:paraId="1B7221BB" w14:textId="28B5627C" w:rsidR="003645AA" w:rsidRPr="00607B6B" w:rsidRDefault="003645AA" w:rsidP="00607B6B">
            <w:pPr>
              <w:snapToGrid w:val="0"/>
              <w:spacing w:before="60" w:after="0" w:line="240" w:lineRule="auto"/>
              <w:rPr>
                <w:rFonts w:eastAsia="Times New Roman" w:cstheme="minorHAnsi"/>
                <w:color w:val="002060"/>
                <w:sz w:val="24"/>
                <w:szCs w:val="24"/>
              </w:rPr>
            </w:pPr>
            <w:r w:rsidRPr="00607B6B">
              <w:rPr>
                <w:rFonts w:eastAsia="Times New Roman" w:cstheme="minorHAnsi"/>
                <w:color w:val="002060"/>
                <w:sz w:val="24"/>
                <w:szCs w:val="24"/>
              </w:rPr>
              <w:t>3</w:t>
            </w:r>
            <w:r w:rsidR="00ED314C">
              <w:rPr>
                <w:rFonts w:eastAsia="Times New Roman" w:cstheme="minorHAnsi"/>
                <w:color w:val="002060"/>
                <w:sz w:val="24"/>
                <w:szCs w:val="24"/>
              </w:rPr>
              <w:t>1</w:t>
            </w:r>
            <w:r w:rsidRPr="00607B6B">
              <w:rPr>
                <w:rFonts w:eastAsia="Times New Roman" w:cstheme="minorHAnsi"/>
                <w:color w:val="002060"/>
                <w:sz w:val="24"/>
                <w:szCs w:val="24"/>
              </w:rPr>
              <w:t xml:space="preserve">. </w:t>
            </w:r>
          </w:p>
        </w:tc>
        <w:tc>
          <w:tcPr>
            <w:tcW w:w="7101" w:type="dxa"/>
            <w:tcBorders>
              <w:left w:val="single" w:sz="4" w:space="0" w:color="000000"/>
              <w:bottom w:val="single" w:sz="4" w:space="0" w:color="000000"/>
            </w:tcBorders>
          </w:tcPr>
          <w:p w14:paraId="0484D6B5" w14:textId="58D30EF6"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Proiectul tehnic anexat, nu a fost elaborat/ revizuit/ reactualizat cu mai mult de 2 ani înainte de data depunerii cererii de </w:t>
            </w:r>
            <w:r w:rsidR="00E113EC" w:rsidRPr="00607B6B">
              <w:rPr>
                <w:rFonts w:eastAsia="Times New Roman" w:cstheme="minorHAnsi"/>
                <w:color w:val="002060"/>
                <w:sz w:val="24"/>
                <w:szCs w:val="24"/>
              </w:rPr>
              <w:t>finanțare</w:t>
            </w:r>
            <w:r w:rsidRPr="00607B6B">
              <w:rPr>
                <w:rFonts w:eastAsia="Times New Roman" w:cstheme="minorHAnsi"/>
                <w:color w:val="002060"/>
                <w:sz w:val="24"/>
                <w:szCs w:val="24"/>
              </w:rPr>
              <w:t>?</w:t>
            </w:r>
            <w:r w:rsidR="009F03BF" w:rsidRPr="00607B6B">
              <w:rPr>
                <w:rFonts w:eastAsia="Times New Roman" w:cstheme="minorHAnsi"/>
                <w:color w:val="002060"/>
                <w:sz w:val="24"/>
                <w:szCs w:val="24"/>
              </w:rPr>
              <w:t xml:space="preserve"> (</w:t>
            </w:r>
            <w:r w:rsidR="009F03BF" w:rsidRPr="00607B6B">
              <w:rPr>
                <w:rFonts w:eastAsia="Times New Roman" w:cstheme="minorHAnsi"/>
                <w:b/>
                <w:bCs/>
                <w:color w:val="002060"/>
                <w:sz w:val="24"/>
                <w:szCs w:val="24"/>
              </w:rPr>
              <w:t xml:space="preserve">doar </w:t>
            </w:r>
            <w:r w:rsidR="009F03BF" w:rsidRPr="00607B6B">
              <w:rPr>
                <w:rFonts w:eastAsia="Times New Roman" w:cstheme="minorHAnsi"/>
                <w:b/>
                <w:bCs/>
                <w:color w:val="002060"/>
                <w:sz w:val="24"/>
                <w:szCs w:val="24"/>
              </w:rPr>
              <w:lastRenderedPageBreak/>
              <w:t>pentru proiectele de investiții pentru care execuția fizică de lucrări nu a fost demarată la data depunerii CF</w:t>
            </w:r>
            <w:r w:rsidR="009F03BF" w:rsidRPr="00607B6B">
              <w:rPr>
                <w:rFonts w:eastAsia="Times New Roman" w:cstheme="minorHAnsi"/>
                <w:color w:val="002060"/>
                <w:sz w:val="24"/>
                <w:szCs w:val="24"/>
              </w:rPr>
              <w:t>)</w:t>
            </w:r>
          </w:p>
        </w:tc>
        <w:tc>
          <w:tcPr>
            <w:tcW w:w="709" w:type="dxa"/>
            <w:tcBorders>
              <w:left w:val="single" w:sz="4" w:space="0" w:color="000000"/>
              <w:bottom w:val="single" w:sz="4" w:space="0" w:color="000000"/>
            </w:tcBorders>
            <w:vAlign w:val="center"/>
          </w:tcPr>
          <w:p w14:paraId="772D9413"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2A969131"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6D4CDB0A"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387C1175" w14:textId="77777777" w:rsidR="003645AA" w:rsidRPr="00607B6B" w:rsidRDefault="003645AA" w:rsidP="00607B6B">
            <w:pPr>
              <w:snapToGrid w:val="0"/>
              <w:spacing w:before="60" w:after="0" w:line="240" w:lineRule="auto"/>
              <w:jc w:val="both"/>
              <w:rPr>
                <w:rFonts w:eastAsia="Times New Roman" w:cstheme="minorHAnsi"/>
                <w:i/>
                <w:color w:val="002060"/>
                <w:sz w:val="24"/>
                <w:szCs w:val="24"/>
              </w:rPr>
            </w:pPr>
          </w:p>
        </w:tc>
      </w:tr>
      <w:tr w:rsidR="005538CB" w:rsidRPr="00607B6B" w14:paraId="1ECBFE8A" w14:textId="77777777" w:rsidTr="00341EDE">
        <w:tc>
          <w:tcPr>
            <w:tcW w:w="607" w:type="dxa"/>
            <w:tcBorders>
              <w:left w:val="single" w:sz="4" w:space="0" w:color="000000"/>
              <w:bottom w:val="single" w:sz="4" w:space="0" w:color="000000"/>
            </w:tcBorders>
            <w:shd w:val="clear" w:color="auto" w:fill="auto"/>
            <w:vAlign w:val="center"/>
          </w:tcPr>
          <w:p w14:paraId="7045B39A" w14:textId="39776B55" w:rsidR="003645AA" w:rsidRPr="00607B6B" w:rsidRDefault="00ED314C" w:rsidP="00ED314C">
            <w:pPr>
              <w:snapToGrid w:val="0"/>
              <w:spacing w:before="60" w:after="0" w:line="240" w:lineRule="auto"/>
              <w:rPr>
                <w:rFonts w:eastAsia="Times New Roman" w:cstheme="minorHAnsi"/>
                <w:color w:val="002060"/>
                <w:sz w:val="24"/>
                <w:szCs w:val="24"/>
              </w:rPr>
            </w:pPr>
            <w:r w:rsidRPr="00607B6B">
              <w:rPr>
                <w:rFonts w:eastAsia="Times New Roman" w:cstheme="minorHAnsi"/>
                <w:color w:val="002060"/>
                <w:sz w:val="24"/>
                <w:szCs w:val="24"/>
              </w:rPr>
              <w:t>3</w:t>
            </w:r>
            <w:r>
              <w:rPr>
                <w:rFonts w:eastAsia="Times New Roman" w:cstheme="minorHAnsi"/>
                <w:color w:val="002060"/>
                <w:sz w:val="24"/>
                <w:szCs w:val="24"/>
              </w:rPr>
              <w:t>2</w:t>
            </w:r>
            <w:r w:rsidRPr="00607B6B">
              <w:rPr>
                <w:rFonts w:eastAsia="Times New Roman" w:cstheme="minorHAnsi"/>
                <w:color w:val="002060"/>
                <w:sz w:val="24"/>
                <w:szCs w:val="24"/>
              </w:rPr>
              <w:t>.</w:t>
            </w:r>
          </w:p>
        </w:tc>
        <w:tc>
          <w:tcPr>
            <w:tcW w:w="7101" w:type="dxa"/>
            <w:tcBorders>
              <w:left w:val="single" w:sz="4" w:space="0" w:color="000000"/>
              <w:bottom w:val="single" w:sz="4" w:space="0" w:color="000000"/>
            </w:tcBorders>
            <w:shd w:val="clear" w:color="auto" w:fill="auto"/>
            <w:vAlign w:val="center"/>
          </w:tcPr>
          <w:p w14:paraId="3D081E25" w14:textId="304170A4"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corespondență intre obiectele de </w:t>
            </w:r>
            <w:r w:rsidR="004044E2" w:rsidRPr="00607B6B">
              <w:rPr>
                <w:rFonts w:eastAsia="Times New Roman" w:cstheme="minorHAnsi"/>
                <w:color w:val="002060"/>
                <w:sz w:val="24"/>
                <w:szCs w:val="24"/>
              </w:rPr>
              <w:t>investiție</w:t>
            </w:r>
            <w:r w:rsidRPr="00607B6B">
              <w:rPr>
                <w:rFonts w:eastAsia="Times New Roman" w:cstheme="minorHAnsi"/>
                <w:color w:val="002060"/>
                <w:sz w:val="24"/>
                <w:szCs w:val="24"/>
              </w:rPr>
              <w:t xml:space="preserve"> (inclusiv tipurile de luc</w:t>
            </w:r>
            <w:r w:rsidR="005538CB" w:rsidRPr="00607B6B">
              <w:rPr>
                <w:rFonts w:eastAsia="Times New Roman" w:cstheme="minorHAnsi"/>
                <w:color w:val="002060"/>
                <w:sz w:val="24"/>
                <w:szCs w:val="24"/>
              </w:rPr>
              <w:t>ră</w:t>
            </w:r>
            <w:r w:rsidRPr="00607B6B">
              <w:rPr>
                <w:rFonts w:eastAsia="Times New Roman" w:cstheme="minorHAnsi"/>
                <w:color w:val="002060"/>
                <w:sz w:val="24"/>
                <w:szCs w:val="24"/>
              </w:rPr>
              <w:t xml:space="preserve">ri de </w:t>
            </w:r>
            <w:r w:rsidR="00021D8D" w:rsidRPr="00607B6B">
              <w:rPr>
                <w:rFonts w:eastAsia="Times New Roman" w:cstheme="minorHAnsi"/>
                <w:color w:val="002060"/>
                <w:sz w:val="24"/>
                <w:szCs w:val="24"/>
              </w:rPr>
              <w:t>construcții</w:t>
            </w:r>
            <w:r w:rsidRPr="00607B6B">
              <w:rPr>
                <w:rFonts w:eastAsia="Times New Roman" w:cstheme="minorHAnsi"/>
                <w:color w:val="002060"/>
                <w:sz w:val="24"/>
                <w:szCs w:val="24"/>
              </w:rPr>
              <w:t xml:space="preserve"> propuse, </w:t>
            </w:r>
            <w:r w:rsidR="00021D8D" w:rsidRPr="00607B6B">
              <w:rPr>
                <w:rFonts w:eastAsia="Times New Roman" w:cstheme="minorHAnsi"/>
                <w:color w:val="002060"/>
                <w:sz w:val="24"/>
                <w:szCs w:val="24"/>
              </w:rPr>
              <w:t>dotări</w:t>
            </w:r>
            <w:r w:rsidRPr="00607B6B">
              <w:rPr>
                <w:rFonts w:eastAsia="Times New Roman" w:cstheme="minorHAnsi"/>
                <w:color w:val="002060"/>
                <w:sz w:val="24"/>
                <w:szCs w:val="24"/>
              </w:rPr>
              <w:t xml:space="preserve">, etc.) din cadrul </w:t>
            </w:r>
            <w:r w:rsidRPr="00607B6B">
              <w:rPr>
                <w:rFonts w:eastAsia="Times New Roman" w:cstheme="minorHAnsi"/>
                <w:bCs/>
                <w:color w:val="002060"/>
                <w:sz w:val="24"/>
                <w:szCs w:val="24"/>
              </w:rPr>
              <w:t xml:space="preserve">proiectului tehnic de </w:t>
            </w:r>
            <w:r w:rsidR="00021D8D" w:rsidRPr="00607B6B">
              <w:rPr>
                <w:rFonts w:eastAsia="Times New Roman" w:cstheme="minorHAnsi"/>
                <w:bCs/>
                <w:color w:val="002060"/>
                <w:sz w:val="24"/>
                <w:szCs w:val="24"/>
              </w:rPr>
              <w:t>execuție</w:t>
            </w:r>
            <w:r w:rsidRPr="00607B6B">
              <w:rPr>
                <w:rFonts w:eastAsia="Times New Roman" w:cstheme="minorHAnsi"/>
                <w:color w:val="002060"/>
                <w:sz w:val="24"/>
                <w:szCs w:val="24"/>
              </w:rPr>
              <w:t xml:space="preserve"> si cele descrise în cererea de finanțare?</w:t>
            </w:r>
          </w:p>
        </w:tc>
        <w:tc>
          <w:tcPr>
            <w:tcW w:w="709" w:type="dxa"/>
            <w:tcBorders>
              <w:left w:val="single" w:sz="4" w:space="0" w:color="000000"/>
              <w:bottom w:val="single" w:sz="4" w:space="0" w:color="000000"/>
            </w:tcBorders>
            <w:shd w:val="clear" w:color="auto" w:fill="auto"/>
            <w:vAlign w:val="center"/>
          </w:tcPr>
          <w:p w14:paraId="7B794D60" w14:textId="77777777" w:rsidR="003645AA" w:rsidRPr="00607B6B" w:rsidRDefault="003645AA" w:rsidP="00607B6B">
            <w:pPr>
              <w:snapToGrid w:val="0"/>
              <w:spacing w:before="60" w:after="0" w:line="240" w:lineRule="auto"/>
              <w:jc w:val="both"/>
              <w:rPr>
                <w:rFonts w:eastAsia="Times New Roman" w:cstheme="minorHAnsi"/>
                <w:color w:val="002060"/>
                <w:sz w:val="24"/>
                <w:szCs w:val="24"/>
                <w:highlight w:val="yellow"/>
              </w:rPr>
            </w:pPr>
          </w:p>
        </w:tc>
        <w:tc>
          <w:tcPr>
            <w:tcW w:w="567" w:type="dxa"/>
            <w:tcBorders>
              <w:left w:val="single" w:sz="4" w:space="0" w:color="000000"/>
              <w:bottom w:val="single" w:sz="4" w:space="0" w:color="000000"/>
            </w:tcBorders>
            <w:shd w:val="clear" w:color="auto" w:fill="auto"/>
            <w:vAlign w:val="center"/>
          </w:tcPr>
          <w:p w14:paraId="779A5734" w14:textId="77777777" w:rsidR="003645AA" w:rsidRPr="00607B6B" w:rsidRDefault="003645AA" w:rsidP="00607B6B">
            <w:pPr>
              <w:snapToGrid w:val="0"/>
              <w:spacing w:before="60" w:after="0" w:line="240" w:lineRule="auto"/>
              <w:jc w:val="both"/>
              <w:rPr>
                <w:rFonts w:eastAsia="Times New Roman" w:cstheme="minorHAnsi"/>
                <w:color w:val="002060"/>
                <w:sz w:val="24"/>
                <w:szCs w:val="24"/>
                <w:highlight w:val="yellow"/>
              </w:rPr>
            </w:pPr>
          </w:p>
        </w:tc>
        <w:tc>
          <w:tcPr>
            <w:tcW w:w="567" w:type="dxa"/>
            <w:tcBorders>
              <w:left w:val="single" w:sz="4" w:space="0" w:color="000000"/>
              <w:bottom w:val="single" w:sz="4" w:space="0" w:color="000000"/>
            </w:tcBorders>
            <w:shd w:val="clear" w:color="auto" w:fill="auto"/>
            <w:vAlign w:val="center"/>
          </w:tcPr>
          <w:p w14:paraId="7710657E" w14:textId="77777777" w:rsidR="003645AA" w:rsidRPr="00607B6B" w:rsidRDefault="003645AA" w:rsidP="00607B6B">
            <w:pPr>
              <w:snapToGrid w:val="0"/>
              <w:spacing w:before="60" w:after="0" w:line="240" w:lineRule="auto"/>
              <w:jc w:val="both"/>
              <w:rPr>
                <w:rFonts w:eastAsia="Times New Roman" w:cstheme="minorHAnsi"/>
                <w:color w:val="002060"/>
                <w:sz w:val="24"/>
                <w:szCs w:val="24"/>
                <w:highlight w:val="yellow"/>
              </w:rPr>
            </w:pPr>
          </w:p>
        </w:tc>
        <w:tc>
          <w:tcPr>
            <w:tcW w:w="3544" w:type="dxa"/>
            <w:tcBorders>
              <w:left w:val="single" w:sz="4" w:space="0" w:color="000000"/>
              <w:bottom w:val="single" w:sz="4" w:space="0" w:color="000000"/>
              <w:right w:val="single" w:sz="4" w:space="0" w:color="000000"/>
            </w:tcBorders>
            <w:shd w:val="clear" w:color="auto" w:fill="auto"/>
            <w:vAlign w:val="center"/>
          </w:tcPr>
          <w:p w14:paraId="4B127980" w14:textId="77777777" w:rsidR="003645AA" w:rsidRPr="00607B6B" w:rsidRDefault="003645AA" w:rsidP="00607B6B">
            <w:pPr>
              <w:snapToGrid w:val="0"/>
              <w:spacing w:before="60" w:after="0" w:line="240" w:lineRule="auto"/>
              <w:jc w:val="both"/>
              <w:rPr>
                <w:rFonts w:eastAsia="Times New Roman" w:cstheme="minorHAnsi"/>
                <w:color w:val="002060"/>
                <w:sz w:val="24"/>
                <w:szCs w:val="24"/>
                <w:highlight w:val="yellow"/>
              </w:rPr>
            </w:pPr>
          </w:p>
        </w:tc>
      </w:tr>
      <w:tr w:rsidR="005538CB" w:rsidRPr="00607B6B" w14:paraId="664558E5" w14:textId="77777777" w:rsidTr="00341EDE">
        <w:tc>
          <w:tcPr>
            <w:tcW w:w="607" w:type="dxa"/>
            <w:tcBorders>
              <w:left w:val="single" w:sz="4" w:space="0" w:color="000000"/>
              <w:bottom w:val="single" w:sz="4" w:space="0" w:color="000000"/>
            </w:tcBorders>
            <w:vAlign w:val="center"/>
          </w:tcPr>
          <w:p w14:paraId="717076C1" w14:textId="13368960" w:rsidR="003645AA" w:rsidRPr="00607B6B" w:rsidRDefault="00ED314C" w:rsidP="00ED314C">
            <w:pPr>
              <w:snapToGrid w:val="0"/>
              <w:spacing w:before="60" w:after="0" w:line="240" w:lineRule="auto"/>
              <w:rPr>
                <w:rFonts w:eastAsia="Times New Roman" w:cstheme="minorHAnsi"/>
                <w:color w:val="002060"/>
                <w:sz w:val="24"/>
                <w:szCs w:val="24"/>
              </w:rPr>
            </w:pPr>
            <w:r w:rsidRPr="00607B6B">
              <w:rPr>
                <w:rFonts w:eastAsia="Times New Roman" w:cstheme="minorHAnsi"/>
                <w:color w:val="002060"/>
                <w:sz w:val="24"/>
                <w:szCs w:val="24"/>
              </w:rPr>
              <w:t>3</w:t>
            </w:r>
            <w:r>
              <w:rPr>
                <w:rFonts w:eastAsia="Times New Roman" w:cstheme="minorHAnsi"/>
                <w:color w:val="002060"/>
                <w:sz w:val="24"/>
                <w:szCs w:val="24"/>
              </w:rPr>
              <w:t>3</w:t>
            </w:r>
            <w:r w:rsidRPr="00607B6B">
              <w:rPr>
                <w:rFonts w:eastAsia="Times New Roman" w:cstheme="minorHAnsi"/>
                <w:color w:val="002060"/>
                <w:sz w:val="24"/>
                <w:szCs w:val="24"/>
              </w:rPr>
              <w:t>.</w:t>
            </w:r>
          </w:p>
        </w:tc>
        <w:tc>
          <w:tcPr>
            <w:tcW w:w="7101" w:type="dxa"/>
            <w:tcBorders>
              <w:left w:val="single" w:sz="4" w:space="0" w:color="000000"/>
              <w:bottom w:val="single" w:sz="4" w:space="0" w:color="000000"/>
            </w:tcBorders>
            <w:vAlign w:val="center"/>
          </w:tcPr>
          <w:p w14:paraId="0288CFF0" w14:textId="5177A875"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Graficul general de realizare a </w:t>
            </w:r>
            <w:r w:rsidR="004044E2" w:rsidRPr="00607B6B">
              <w:rPr>
                <w:rFonts w:eastAsia="Times New Roman" w:cstheme="minorHAnsi"/>
                <w:color w:val="002060"/>
                <w:sz w:val="24"/>
                <w:szCs w:val="24"/>
              </w:rPr>
              <w:t>investiției</w:t>
            </w:r>
            <w:r w:rsidRPr="00607B6B">
              <w:rPr>
                <w:rFonts w:eastAsia="Times New Roman" w:cstheme="minorHAnsi"/>
                <w:color w:val="002060"/>
                <w:sz w:val="24"/>
                <w:szCs w:val="24"/>
              </w:rPr>
              <w:t>:</w:t>
            </w:r>
          </w:p>
          <w:p w14:paraId="559DED8C" w14:textId="1C55CB2F" w:rsidR="003645AA" w:rsidRPr="00607B6B" w:rsidRDefault="003645AA" w:rsidP="00527AD3">
            <w:pPr>
              <w:numPr>
                <w:ilvl w:val="0"/>
                <w:numId w:val="31"/>
              </w:num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este corelat cu cel prezentat în cadrul Cererii de </w:t>
            </w:r>
            <w:r w:rsidR="00021D8D" w:rsidRPr="00607B6B">
              <w:rPr>
                <w:rFonts w:eastAsia="Times New Roman" w:cstheme="minorHAnsi"/>
                <w:color w:val="002060"/>
                <w:sz w:val="24"/>
                <w:szCs w:val="24"/>
              </w:rPr>
              <w:t>Finanțare</w:t>
            </w:r>
            <w:r w:rsidRPr="00607B6B">
              <w:rPr>
                <w:rFonts w:eastAsia="Times New Roman" w:cstheme="minorHAnsi"/>
                <w:color w:val="002060"/>
                <w:sz w:val="24"/>
                <w:szCs w:val="24"/>
              </w:rPr>
              <w:t>?</w:t>
            </w:r>
          </w:p>
          <w:p w14:paraId="621B7234" w14:textId="77777777" w:rsidR="00527AD3" w:rsidRPr="00561941" w:rsidRDefault="00527AD3" w:rsidP="00527AD3">
            <w:pPr>
              <w:numPr>
                <w:ilvl w:val="0"/>
                <w:numId w:val="31"/>
              </w:numPr>
              <w:spacing w:before="60" w:after="0" w:line="240" w:lineRule="auto"/>
              <w:jc w:val="both"/>
              <w:rPr>
                <w:rFonts w:eastAsia="Cambria" w:cstheme="minorHAnsi"/>
                <w:color w:val="002060"/>
              </w:rPr>
            </w:pPr>
            <w:r w:rsidRPr="00561941">
              <w:rPr>
                <w:rFonts w:eastAsia="Cambria" w:cstheme="minorHAnsi"/>
                <w:color w:val="002060"/>
              </w:rPr>
              <w:t>respectă termenele limită ale programului?</w:t>
            </w:r>
          </w:p>
          <w:p w14:paraId="41324334" w14:textId="3476389D" w:rsidR="003645AA" w:rsidRPr="00527AD3" w:rsidRDefault="00527AD3" w:rsidP="00527AD3">
            <w:pPr>
              <w:spacing w:before="60" w:after="0" w:line="240" w:lineRule="auto"/>
              <w:jc w:val="both"/>
              <w:rPr>
                <w:rFonts w:eastAsia="Cambria" w:cstheme="minorHAnsi"/>
                <w:i/>
                <w:color w:val="002060"/>
              </w:rPr>
            </w:pPr>
            <w:r w:rsidRPr="00561941">
              <w:rPr>
                <w:rFonts w:eastAsia="Cambria" w:cstheme="minorHAnsi"/>
                <w:i/>
                <w:color w:val="002060"/>
              </w:rPr>
              <w:t>(se va avea în vedere ca termenul limită de implementare a proiectului nu poate depăși termenul prevăzut în documentele de programare)</w:t>
            </w:r>
          </w:p>
        </w:tc>
        <w:tc>
          <w:tcPr>
            <w:tcW w:w="709" w:type="dxa"/>
            <w:tcBorders>
              <w:left w:val="single" w:sz="4" w:space="0" w:color="000000"/>
              <w:bottom w:val="single" w:sz="4" w:space="0" w:color="000000"/>
            </w:tcBorders>
            <w:vAlign w:val="center"/>
          </w:tcPr>
          <w:p w14:paraId="40490326"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4C0A99CD"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4DBB34E0"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21E84254" w14:textId="77777777" w:rsidR="003645AA" w:rsidRPr="00607B6B" w:rsidRDefault="003645AA" w:rsidP="00607B6B">
            <w:pPr>
              <w:snapToGrid w:val="0"/>
              <w:spacing w:before="60" w:after="0" w:line="240" w:lineRule="auto"/>
              <w:jc w:val="both"/>
              <w:rPr>
                <w:rFonts w:eastAsia="Times New Roman" w:cstheme="minorHAnsi"/>
                <w:i/>
                <w:color w:val="002060"/>
                <w:sz w:val="24"/>
                <w:szCs w:val="24"/>
              </w:rPr>
            </w:pPr>
          </w:p>
        </w:tc>
      </w:tr>
      <w:tr w:rsidR="005538CB" w:rsidRPr="00607B6B" w14:paraId="753C6C91" w14:textId="77777777" w:rsidTr="00341EDE">
        <w:tc>
          <w:tcPr>
            <w:tcW w:w="607" w:type="dxa"/>
            <w:tcBorders>
              <w:left w:val="single" w:sz="4" w:space="0" w:color="000000"/>
              <w:bottom w:val="single" w:sz="4" w:space="0" w:color="000000"/>
            </w:tcBorders>
            <w:shd w:val="clear" w:color="auto" w:fill="auto"/>
            <w:vAlign w:val="center"/>
          </w:tcPr>
          <w:p w14:paraId="0D7034DE" w14:textId="32DE16A8" w:rsidR="003645AA" w:rsidRPr="00607B6B" w:rsidRDefault="00ED314C" w:rsidP="00ED314C">
            <w:pPr>
              <w:snapToGrid w:val="0"/>
              <w:spacing w:before="60" w:after="0" w:line="240" w:lineRule="auto"/>
              <w:rPr>
                <w:rFonts w:eastAsia="Times New Roman" w:cstheme="minorHAnsi"/>
                <w:color w:val="002060"/>
                <w:sz w:val="24"/>
                <w:szCs w:val="24"/>
              </w:rPr>
            </w:pPr>
            <w:r w:rsidRPr="00ED314C">
              <w:rPr>
                <w:rFonts w:eastAsia="Times New Roman" w:cstheme="minorHAnsi"/>
                <w:color w:val="002060"/>
                <w:sz w:val="24"/>
                <w:szCs w:val="24"/>
              </w:rPr>
              <w:t>3</w:t>
            </w:r>
            <w:r>
              <w:rPr>
                <w:rFonts w:eastAsia="Times New Roman" w:cstheme="minorHAnsi"/>
                <w:color w:val="002060"/>
                <w:sz w:val="24"/>
                <w:szCs w:val="24"/>
              </w:rPr>
              <w:t>4</w:t>
            </w:r>
            <w:r w:rsidRPr="00ED314C">
              <w:rPr>
                <w:rFonts w:eastAsia="Times New Roman" w:cstheme="minorHAnsi"/>
                <w:color w:val="002060"/>
                <w:sz w:val="24"/>
                <w:szCs w:val="24"/>
              </w:rPr>
              <w:t>.</w:t>
            </w:r>
          </w:p>
        </w:tc>
        <w:tc>
          <w:tcPr>
            <w:tcW w:w="7101" w:type="dxa"/>
            <w:tcBorders>
              <w:left w:val="single" w:sz="4" w:space="0" w:color="000000"/>
              <w:bottom w:val="single" w:sz="4" w:space="0" w:color="000000"/>
            </w:tcBorders>
            <w:shd w:val="clear" w:color="auto" w:fill="auto"/>
            <w:vAlign w:val="center"/>
          </w:tcPr>
          <w:p w14:paraId="24A8DCCD" w14:textId="10D93AE3" w:rsidR="003645AA" w:rsidRPr="00607B6B" w:rsidRDefault="003645AA" w:rsidP="00607B6B">
            <w:pPr>
              <w:snapToGrid w:val="0"/>
              <w:spacing w:before="60" w:after="0" w:line="240" w:lineRule="auto"/>
              <w:jc w:val="both"/>
              <w:rPr>
                <w:rFonts w:eastAsia="Times New Roman" w:cstheme="minorHAnsi"/>
                <w:color w:val="002060"/>
                <w:sz w:val="24"/>
                <w:szCs w:val="24"/>
                <w:highlight w:val="yellow"/>
              </w:rPr>
            </w:pPr>
            <w:r w:rsidRPr="00607B6B">
              <w:rPr>
                <w:rFonts w:eastAsia="Times New Roman" w:cstheme="minorHAnsi"/>
                <w:color w:val="002060"/>
                <w:sz w:val="24"/>
                <w:szCs w:val="24"/>
              </w:rPr>
              <w:t xml:space="preserve">PTE, inclusiv detaliile de </w:t>
            </w:r>
            <w:r w:rsidR="004044E2" w:rsidRPr="00607B6B">
              <w:rPr>
                <w:rFonts w:eastAsia="Times New Roman" w:cstheme="minorHAnsi"/>
                <w:color w:val="002060"/>
                <w:sz w:val="24"/>
                <w:szCs w:val="24"/>
              </w:rPr>
              <w:t>execuție</w:t>
            </w:r>
            <w:r w:rsidRPr="00607B6B">
              <w:rPr>
                <w:rFonts w:eastAsia="Times New Roman" w:cstheme="minorHAnsi"/>
                <w:color w:val="002060"/>
                <w:sz w:val="24"/>
                <w:szCs w:val="24"/>
              </w:rPr>
              <w:t xml:space="preserve">, sunt verificate de verificatori tehnici </w:t>
            </w:r>
            <w:r w:rsidR="004044E2" w:rsidRPr="00607B6B">
              <w:rPr>
                <w:rFonts w:eastAsia="Times New Roman" w:cstheme="minorHAnsi"/>
                <w:color w:val="002060"/>
                <w:sz w:val="24"/>
                <w:szCs w:val="24"/>
              </w:rPr>
              <w:t>atestați</w:t>
            </w:r>
            <w:r w:rsidRPr="00607B6B">
              <w:rPr>
                <w:rFonts w:eastAsia="Times New Roman" w:cstheme="minorHAnsi"/>
                <w:color w:val="002060"/>
                <w:sz w:val="24"/>
                <w:szCs w:val="24"/>
              </w:rPr>
              <w:t xml:space="preserve"> pe </w:t>
            </w:r>
            <w:r w:rsidR="004044E2" w:rsidRPr="00607B6B">
              <w:rPr>
                <w:rFonts w:eastAsia="Times New Roman" w:cstheme="minorHAnsi"/>
                <w:color w:val="002060"/>
                <w:sz w:val="24"/>
                <w:szCs w:val="24"/>
              </w:rPr>
              <w:t>specialități</w:t>
            </w:r>
            <w:r w:rsidRPr="00607B6B">
              <w:rPr>
                <w:rFonts w:eastAsia="Times New Roman" w:cstheme="minorHAnsi"/>
                <w:color w:val="002060"/>
                <w:sz w:val="24"/>
                <w:szCs w:val="24"/>
              </w:rPr>
              <w:t xml:space="preserve">/ expert tehnic,  cf. Legii nr. 10/1995, republicată cu modificările ulterioare şi a ”Regulamentului de verificare si expertizare tehnica de calitate a proiectelor, a </w:t>
            </w:r>
            <w:r w:rsidR="004044E2" w:rsidRPr="00607B6B">
              <w:rPr>
                <w:rFonts w:eastAsia="Times New Roman" w:cstheme="minorHAnsi"/>
                <w:color w:val="002060"/>
                <w:sz w:val="24"/>
                <w:szCs w:val="24"/>
              </w:rPr>
              <w:t>execuției</w:t>
            </w:r>
            <w:r w:rsidRPr="00607B6B">
              <w:rPr>
                <w:rFonts w:eastAsia="Times New Roman" w:cstheme="minorHAnsi"/>
                <w:color w:val="002060"/>
                <w:sz w:val="24"/>
                <w:szCs w:val="24"/>
              </w:rPr>
              <w:t xml:space="preserve"> lucrărilor si a </w:t>
            </w:r>
            <w:r w:rsidR="004044E2" w:rsidRPr="00607B6B">
              <w:rPr>
                <w:rFonts w:eastAsia="Times New Roman" w:cstheme="minorHAnsi"/>
                <w:color w:val="002060"/>
                <w:sz w:val="24"/>
                <w:szCs w:val="24"/>
              </w:rPr>
              <w:t>construcțiilor</w:t>
            </w:r>
            <w:r w:rsidRPr="00607B6B">
              <w:rPr>
                <w:rFonts w:eastAsia="Times New Roman" w:cstheme="minorHAnsi"/>
                <w:color w:val="002060"/>
                <w:sz w:val="24"/>
                <w:szCs w:val="24"/>
              </w:rPr>
              <w:t xml:space="preserve"> - H.G. 925/1995; M.O. 286/1995 ”? </w:t>
            </w:r>
          </w:p>
        </w:tc>
        <w:tc>
          <w:tcPr>
            <w:tcW w:w="709" w:type="dxa"/>
            <w:tcBorders>
              <w:left w:val="single" w:sz="4" w:space="0" w:color="000000"/>
              <w:bottom w:val="single" w:sz="4" w:space="0" w:color="000000"/>
            </w:tcBorders>
            <w:shd w:val="clear" w:color="auto" w:fill="auto"/>
            <w:vAlign w:val="center"/>
          </w:tcPr>
          <w:p w14:paraId="7D2B6821"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shd w:val="clear" w:color="auto" w:fill="auto"/>
            <w:vAlign w:val="center"/>
          </w:tcPr>
          <w:p w14:paraId="0546BB05"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shd w:val="clear" w:color="auto" w:fill="auto"/>
            <w:vAlign w:val="center"/>
          </w:tcPr>
          <w:p w14:paraId="05815A34"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shd w:val="clear" w:color="auto" w:fill="auto"/>
            <w:vAlign w:val="center"/>
          </w:tcPr>
          <w:p w14:paraId="4E6E36E2"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341EDE" w:rsidRPr="00C256DD" w14:paraId="24F96284" w14:textId="77777777" w:rsidTr="00C256DD">
        <w:tc>
          <w:tcPr>
            <w:tcW w:w="607" w:type="dxa"/>
            <w:tcBorders>
              <w:top w:val="single" w:sz="4" w:space="0" w:color="000000"/>
              <w:left w:val="single" w:sz="4" w:space="0" w:color="000000"/>
              <w:bottom w:val="single" w:sz="4" w:space="0" w:color="000000"/>
            </w:tcBorders>
            <w:shd w:val="clear" w:color="auto" w:fill="auto"/>
            <w:vAlign w:val="center"/>
          </w:tcPr>
          <w:p w14:paraId="0F5BE035" w14:textId="77777777" w:rsidR="00021D8D" w:rsidRPr="00C256DD" w:rsidRDefault="00021D8D" w:rsidP="00607B6B">
            <w:pPr>
              <w:snapToGrid w:val="0"/>
              <w:spacing w:before="60" w:after="0" w:line="240" w:lineRule="auto"/>
              <w:jc w:val="center"/>
              <w:rPr>
                <w:rFonts w:eastAsia="Times New Roman" w:cstheme="minorHAnsi"/>
                <w:color w:val="002060"/>
                <w:sz w:val="24"/>
                <w:szCs w:val="24"/>
              </w:rPr>
            </w:pPr>
          </w:p>
          <w:p w14:paraId="4E9AC199" w14:textId="77777777" w:rsidR="00021D8D" w:rsidRPr="00C256DD" w:rsidRDefault="00021D8D" w:rsidP="00607B6B">
            <w:pPr>
              <w:snapToGrid w:val="0"/>
              <w:spacing w:before="60" w:after="0" w:line="240" w:lineRule="auto"/>
              <w:rPr>
                <w:rFonts w:eastAsia="Times New Roman" w:cstheme="minorHAnsi"/>
                <w:color w:val="002060"/>
                <w:sz w:val="24"/>
                <w:szCs w:val="24"/>
              </w:rPr>
            </w:pPr>
          </w:p>
        </w:tc>
        <w:tc>
          <w:tcPr>
            <w:tcW w:w="7101" w:type="dxa"/>
            <w:tcBorders>
              <w:top w:val="single" w:sz="4" w:space="0" w:color="000000"/>
              <w:left w:val="single" w:sz="4" w:space="0" w:color="000000"/>
              <w:bottom w:val="single" w:sz="4" w:space="0" w:color="000000"/>
            </w:tcBorders>
            <w:shd w:val="clear" w:color="auto" w:fill="auto"/>
            <w:vAlign w:val="center"/>
          </w:tcPr>
          <w:p w14:paraId="2201F0F0" w14:textId="37A0EFDA" w:rsidR="00021D8D" w:rsidRPr="00C256DD" w:rsidRDefault="00021D8D" w:rsidP="00607B6B">
            <w:pPr>
              <w:snapToGrid w:val="0"/>
              <w:spacing w:before="60" w:after="0" w:line="240" w:lineRule="auto"/>
              <w:jc w:val="both"/>
              <w:rPr>
                <w:rFonts w:eastAsia="Times New Roman" w:cstheme="minorHAnsi"/>
                <w:color w:val="002060"/>
                <w:sz w:val="24"/>
                <w:szCs w:val="24"/>
              </w:rPr>
            </w:pPr>
            <w:r w:rsidRPr="00C256DD">
              <w:rPr>
                <w:rFonts w:eastAsia="Cambria" w:cstheme="minorHAnsi"/>
                <w:b/>
                <w:bCs/>
                <w:color w:val="002060"/>
                <w:sz w:val="24"/>
                <w:szCs w:val="24"/>
              </w:rPr>
              <w:t>CERIN</w:t>
            </w:r>
            <w:r w:rsidR="00E113EC" w:rsidRPr="00C256DD">
              <w:rPr>
                <w:rFonts w:eastAsia="Cambria" w:cstheme="minorHAnsi"/>
                <w:b/>
                <w:bCs/>
                <w:color w:val="002060"/>
                <w:sz w:val="24"/>
                <w:szCs w:val="24"/>
              </w:rPr>
              <w:t>Ț</w:t>
            </w:r>
            <w:r w:rsidRPr="00C256DD">
              <w:rPr>
                <w:rFonts w:eastAsia="Cambria" w:cstheme="minorHAnsi"/>
                <w:b/>
                <w:bCs/>
                <w:color w:val="002060"/>
                <w:sz w:val="24"/>
                <w:szCs w:val="24"/>
              </w:rPr>
              <w:t>E DNSH</w:t>
            </w:r>
          </w:p>
        </w:tc>
        <w:tc>
          <w:tcPr>
            <w:tcW w:w="709" w:type="dxa"/>
            <w:tcBorders>
              <w:top w:val="single" w:sz="4" w:space="0" w:color="000000"/>
              <w:left w:val="single" w:sz="4" w:space="0" w:color="000000"/>
              <w:bottom w:val="single" w:sz="4" w:space="0" w:color="000000"/>
            </w:tcBorders>
            <w:shd w:val="clear" w:color="auto" w:fill="auto"/>
            <w:vAlign w:val="center"/>
          </w:tcPr>
          <w:p w14:paraId="3F84DF4F" w14:textId="77777777" w:rsidR="00021D8D" w:rsidRPr="00C256DD" w:rsidRDefault="00021D8D"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6777B569" w14:textId="77777777" w:rsidR="00021D8D" w:rsidRPr="00C256DD" w:rsidRDefault="00021D8D"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76776392" w14:textId="77777777" w:rsidR="00021D8D" w:rsidRPr="00C256DD" w:rsidRDefault="00021D8D" w:rsidP="00607B6B">
            <w:pPr>
              <w:snapToGrid w:val="0"/>
              <w:spacing w:before="60" w:after="0" w:line="240" w:lineRule="auto"/>
              <w:jc w:val="both"/>
              <w:rPr>
                <w:rFonts w:eastAsia="Times New Roman" w:cstheme="minorHAnsi"/>
                <w:color w:val="002060"/>
                <w:sz w:val="24"/>
                <w:szCs w:val="24"/>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33BD7E" w14:textId="77777777" w:rsidR="00021D8D" w:rsidRPr="00C256DD" w:rsidRDefault="00021D8D" w:rsidP="00607B6B">
            <w:pPr>
              <w:snapToGrid w:val="0"/>
              <w:spacing w:before="60" w:after="0" w:line="240" w:lineRule="auto"/>
              <w:jc w:val="both"/>
              <w:rPr>
                <w:rFonts w:eastAsia="Times New Roman" w:cstheme="minorHAnsi"/>
                <w:color w:val="002060"/>
                <w:sz w:val="24"/>
                <w:szCs w:val="24"/>
              </w:rPr>
            </w:pPr>
          </w:p>
        </w:tc>
      </w:tr>
      <w:tr w:rsidR="00341EDE" w:rsidRPr="00C256DD" w14:paraId="339A6151" w14:textId="77777777" w:rsidTr="00C256DD">
        <w:tc>
          <w:tcPr>
            <w:tcW w:w="607" w:type="dxa"/>
            <w:tcBorders>
              <w:top w:val="single" w:sz="4" w:space="0" w:color="000000"/>
              <w:left w:val="single" w:sz="4" w:space="0" w:color="000000"/>
              <w:bottom w:val="single" w:sz="4" w:space="0" w:color="000000"/>
            </w:tcBorders>
            <w:shd w:val="clear" w:color="auto" w:fill="auto"/>
            <w:vAlign w:val="center"/>
          </w:tcPr>
          <w:p w14:paraId="21165007" w14:textId="0D17E807" w:rsidR="00021D8D" w:rsidRPr="00C256DD" w:rsidRDefault="00021D8D" w:rsidP="00607B6B">
            <w:pPr>
              <w:snapToGrid w:val="0"/>
              <w:spacing w:before="60" w:after="0" w:line="240" w:lineRule="auto"/>
              <w:jc w:val="center"/>
              <w:rPr>
                <w:rFonts w:eastAsia="Times New Roman" w:cstheme="minorHAnsi"/>
                <w:color w:val="002060"/>
                <w:sz w:val="24"/>
                <w:szCs w:val="24"/>
              </w:rPr>
            </w:pPr>
            <w:r w:rsidRPr="00C256DD">
              <w:rPr>
                <w:rFonts w:eastAsia="Times New Roman" w:cstheme="minorHAnsi"/>
                <w:color w:val="002060"/>
                <w:sz w:val="24"/>
                <w:szCs w:val="24"/>
              </w:rPr>
              <w:t>1.</w:t>
            </w:r>
          </w:p>
        </w:tc>
        <w:tc>
          <w:tcPr>
            <w:tcW w:w="7101" w:type="dxa"/>
            <w:tcBorders>
              <w:top w:val="single" w:sz="4" w:space="0" w:color="000000"/>
              <w:left w:val="single" w:sz="4" w:space="0" w:color="000000"/>
              <w:bottom w:val="single" w:sz="4" w:space="0" w:color="000000"/>
            </w:tcBorders>
            <w:shd w:val="clear" w:color="auto" w:fill="auto"/>
            <w:vAlign w:val="center"/>
          </w:tcPr>
          <w:p w14:paraId="18635006" w14:textId="77777777" w:rsidR="00021D8D" w:rsidRPr="00C256DD" w:rsidRDefault="00021D8D" w:rsidP="00607B6B">
            <w:pPr>
              <w:snapToGrid w:val="0"/>
              <w:spacing w:before="60" w:after="0" w:line="240" w:lineRule="auto"/>
              <w:jc w:val="both"/>
              <w:rPr>
                <w:rFonts w:eastAsia="Times New Roman" w:cstheme="minorHAnsi"/>
                <w:b/>
                <w:bCs/>
                <w:color w:val="002060"/>
                <w:sz w:val="24"/>
                <w:szCs w:val="24"/>
              </w:rPr>
            </w:pPr>
            <w:r w:rsidRPr="00C256DD">
              <w:rPr>
                <w:rFonts w:eastAsia="Times New Roman" w:cstheme="minorHAnsi"/>
                <w:b/>
                <w:bCs/>
                <w:color w:val="002060"/>
                <w:sz w:val="24"/>
                <w:szCs w:val="24"/>
              </w:rPr>
              <w:t>Atenuarea schimbărilor climatice</w:t>
            </w:r>
          </w:p>
          <w:p w14:paraId="3501B68B" w14:textId="62A4AD62" w:rsidR="00021D8D" w:rsidRPr="00C256DD" w:rsidRDefault="00021D8D" w:rsidP="00607B6B">
            <w:pPr>
              <w:pStyle w:val="ListParagraph"/>
              <w:numPr>
                <w:ilvl w:val="0"/>
                <w:numId w:val="44"/>
              </w:numPr>
              <w:snapToGrid w:val="0"/>
              <w:spacing w:before="60" w:after="0" w:line="240" w:lineRule="auto"/>
              <w:jc w:val="both"/>
              <w:rPr>
                <w:rFonts w:eastAsia="Times New Roman" w:cstheme="minorHAnsi"/>
                <w:color w:val="002060"/>
                <w:sz w:val="24"/>
                <w:szCs w:val="24"/>
              </w:rPr>
            </w:pPr>
            <w:r w:rsidRPr="00C256DD">
              <w:rPr>
                <w:rFonts w:eastAsia="Times New Roman" w:cstheme="minorHAnsi"/>
                <w:color w:val="002060"/>
                <w:sz w:val="24"/>
                <w:szCs w:val="24"/>
              </w:rPr>
              <w:t>Sunt prezentate informații cu privire la estimarea cantității probabile de CO2 aferentă proiectului ?</w:t>
            </w:r>
          </w:p>
          <w:p w14:paraId="1DC4CD76" w14:textId="6143987F" w:rsidR="00021D8D" w:rsidRPr="00C256DD" w:rsidRDefault="00021D8D" w:rsidP="00607B6B">
            <w:pPr>
              <w:pStyle w:val="ListParagraph"/>
              <w:numPr>
                <w:ilvl w:val="0"/>
                <w:numId w:val="44"/>
              </w:numPr>
              <w:snapToGrid w:val="0"/>
              <w:spacing w:before="60" w:after="0" w:line="240" w:lineRule="auto"/>
              <w:jc w:val="both"/>
              <w:rPr>
                <w:rFonts w:eastAsia="Times New Roman" w:cstheme="minorHAnsi"/>
                <w:color w:val="002060"/>
                <w:sz w:val="24"/>
                <w:szCs w:val="24"/>
              </w:rPr>
            </w:pPr>
            <w:r w:rsidRPr="00C256DD">
              <w:rPr>
                <w:rFonts w:eastAsia="Times New Roman" w:cstheme="minorHAnsi"/>
                <w:color w:val="002060"/>
                <w:sz w:val="24"/>
                <w:szCs w:val="24"/>
              </w:rPr>
              <w:t>Este inclusă utilizarea metodologiei de calcul al performanței energetice a clădirilor, Mc 001-2022 astfel încât clădirea nouă construită să se alinieze standardului nZEB?</w:t>
            </w:r>
          </w:p>
          <w:p w14:paraId="220AEEFA" w14:textId="77777777" w:rsidR="00021D8D" w:rsidRPr="00C256DD" w:rsidRDefault="00021D8D" w:rsidP="00607B6B">
            <w:pPr>
              <w:snapToGrid w:val="0"/>
              <w:spacing w:before="60" w:after="0" w:line="240" w:lineRule="auto"/>
              <w:jc w:val="both"/>
              <w:rPr>
                <w:rFonts w:eastAsia="Times New Roman" w:cstheme="minorHAnsi"/>
                <w:color w:val="002060"/>
                <w:sz w:val="24"/>
                <w:szCs w:val="24"/>
              </w:rPr>
            </w:pPr>
            <w:r w:rsidRPr="00C256DD">
              <w:rPr>
                <w:rFonts w:eastAsia="Times New Roman" w:cstheme="minorHAnsi"/>
                <w:color w:val="002060"/>
                <w:sz w:val="24"/>
                <w:szCs w:val="24"/>
              </w:rPr>
              <w:t>Sau</w:t>
            </w:r>
          </w:p>
          <w:p w14:paraId="7008DA35" w14:textId="148F4D7B" w:rsidR="00021D8D" w:rsidRPr="00C256DD" w:rsidRDefault="00021D8D" w:rsidP="00607B6B">
            <w:pPr>
              <w:pStyle w:val="ListParagraph"/>
              <w:snapToGrid w:val="0"/>
              <w:spacing w:before="60" w:after="0" w:line="240" w:lineRule="auto"/>
              <w:jc w:val="both"/>
              <w:rPr>
                <w:rFonts w:eastAsia="Times New Roman" w:cstheme="minorHAnsi"/>
                <w:color w:val="002060"/>
                <w:sz w:val="24"/>
                <w:szCs w:val="24"/>
              </w:rPr>
            </w:pPr>
            <w:r w:rsidRPr="00C256DD">
              <w:rPr>
                <w:rFonts w:eastAsia="Times New Roman" w:cstheme="minorHAnsi"/>
                <w:color w:val="002060"/>
                <w:sz w:val="24"/>
                <w:szCs w:val="24"/>
              </w:rPr>
              <w:t>Pentru clădirile existente este inclusă utilizarea surselor de energie regenerabilă ?</w:t>
            </w:r>
          </w:p>
        </w:tc>
        <w:tc>
          <w:tcPr>
            <w:tcW w:w="709" w:type="dxa"/>
            <w:tcBorders>
              <w:top w:val="single" w:sz="4" w:space="0" w:color="000000"/>
              <w:left w:val="single" w:sz="4" w:space="0" w:color="000000"/>
              <w:bottom w:val="single" w:sz="4" w:space="0" w:color="000000"/>
            </w:tcBorders>
            <w:shd w:val="clear" w:color="auto" w:fill="auto"/>
            <w:vAlign w:val="center"/>
          </w:tcPr>
          <w:p w14:paraId="1EA80FE7" w14:textId="77777777" w:rsidR="00021D8D" w:rsidRPr="00C256DD" w:rsidRDefault="00021D8D"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3076D315" w14:textId="77777777" w:rsidR="00021D8D" w:rsidRPr="00C256DD" w:rsidRDefault="00021D8D"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598C8F04" w14:textId="77777777" w:rsidR="00021D8D" w:rsidRPr="00C256DD" w:rsidRDefault="00021D8D" w:rsidP="00607B6B">
            <w:pPr>
              <w:snapToGrid w:val="0"/>
              <w:spacing w:before="60" w:after="0" w:line="240" w:lineRule="auto"/>
              <w:jc w:val="both"/>
              <w:rPr>
                <w:rFonts w:eastAsia="Times New Roman" w:cstheme="minorHAnsi"/>
                <w:color w:val="002060"/>
                <w:sz w:val="24"/>
                <w:szCs w:val="24"/>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5763C0" w14:textId="77777777" w:rsidR="00021D8D" w:rsidRPr="00C256DD" w:rsidRDefault="00021D8D" w:rsidP="00607B6B">
            <w:pPr>
              <w:snapToGrid w:val="0"/>
              <w:spacing w:before="60" w:after="0" w:line="240" w:lineRule="auto"/>
              <w:jc w:val="both"/>
              <w:rPr>
                <w:rFonts w:eastAsia="Times New Roman" w:cstheme="minorHAnsi"/>
                <w:color w:val="002060"/>
                <w:sz w:val="24"/>
                <w:szCs w:val="24"/>
              </w:rPr>
            </w:pPr>
          </w:p>
        </w:tc>
      </w:tr>
      <w:tr w:rsidR="00341EDE" w:rsidRPr="00C256DD" w14:paraId="553B6662" w14:textId="77777777" w:rsidTr="00C256DD">
        <w:tc>
          <w:tcPr>
            <w:tcW w:w="607" w:type="dxa"/>
            <w:tcBorders>
              <w:top w:val="single" w:sz="4" w:space="0" w:color="000000"/>
              <w:left w:val="single" w:sz="4" w:space="0" w:color="000000"/>
              <w:bottom w:val="single" w:sz="4" w:space="0" w:color="000000"/>
            </w:tcBorders>
            <w:shd w:val="clear" w:color="auto" w:fill="auto"/>
            <w:vAlign w:val="center"/>
          </w:tcPr>
          <w:p w14:paraId="405992AE" w14:textId="2CF67C59" w:rsidR="00021D8D" w:rsidRPr="00C256DD" w:rsidRDefault="00021D8D" w:rsidP="00607B6B">
            <w:pPr>
              <w:snapToGrid w:val="0"/>
              <w:spacing w:before="60" w:after="0" w:line="240" w:lineRule="auto"/>
              <w:jc w:val="center"/>
              <w:rPr>
                <w:rFonts w:eastAsia="Times New Roman" w:cstheme="minorHAnsi"/>
                <w:color w:val="002060"/>
                <w:sz w:val="24"/>
                <w:szCs w:val="24"/>
              </w:rPr>
            </w:pPr>
            <w:r w:rsidRPr="00C256DD">
              <w:rPr>
                <w:rFonts w:eastAsia="Times New Roman" w:cstheme="minorHAnsi"/>
                <w:color w:val="002060"/>
                <w:sz w:val="24"/>
                <w:szCs w:val="24"/>
              </w:rPr>
              <w:t>2.</w:t>
            </w:r>
          </w:p>
        </w:tc>
        <w:tc>
          <w:tcPr>
            <w:tcW w:w="7101" w:type="dxa"/>
            <w:tcBorders>
              <w:top w:val="single" w:sz="4" w:space="0" w:color="000000"/>
              <w:left w:val="single" w:sz="4" w:space="0" w:color="000000"/>
              <w:bottom w:val="single" w:sz="4" w:space="0" w:color="000000"/>
            </w:tcBorders>
            <w:shd w:val="clear" w:color="auto" w:fill="auto"/>
            <w:vAlign w:val="center"/>
          </w:tcPr>
          <w:p w14:paraId="2CD1A9FF" w14:textId="77777777" w:rsidR="00021D8D" w:rsidRPr="00C256DD" w:rsidRDefault="00021D8D" w:rsidP="00607B6B">
            <w:pPr>
              <w:spacing w:before="60" w:after="0" w:line="240" w:lineRule="auto"/>
              <w:jc w:val="both"/>
              <w:rPr>
                <w:rFonts w:cstheme="minorHAnsi"/>
                <w:b/>
                <w:bCs/>
                <w:color w:val="002060"/>
                <w:sz w:val="24"/>
                <w:szCs w:val="24"/>
              </w:rPr>
            </w:pPr>
            <w:r w:rsidRPr="00C256DD">
              <w:rPr>
                <w:rFonts w:cstheme="minorHAnsi"/>
                <w:b/>
                <w:bCs/>
                <w:color w:val="002060"/>
                <w:sz w:val="24"/>
                <w:szCs w:val="24"/>
              </w:rPr>
              <w:t>Adaptarea la schimbările climatice</w:t>
            </w:r>
          </w:p>
          <w:p w14:paraId="027370D6" w14:textId="77777777" w:rsidR="00021D8D" w:rsidRPr="00C256DD" w:rsidRDefault="00021D8D" w:rsidP="00607B6B">
            <w:pPr>
              <w:spacing w:before="60" w:after="0" w:line="240" w:lineRule="auto"/>
              <w:jc w:val="both"/>
              <w:rPr>
                <w:rFonts w:cstheme="minorHAnsi"/>
                <w:b/>
                <w:bCs/>
                <w:color w:val="002060"/>
                <w:sz w:val="24"/>
                <w:szCs w:val="24"/>
              </w:rPr>
            </w:pPr>
            <w:r w:rsidRPr="00C256DD">
              <w:rPr>
                <w:rFonts w:cstheme="minorHAnsi"/>
                <w:b/>
                <w:bCs/>
                <w:color w:val="002060"/>
                <w:sz w:val="24"/>
                <w:szCs w:val="24"/>
              </w:rPr>
              <w:lastRenderedPageBreak/>
              <w:t>Clădiri noi/extinse</w:t>
            </w:r>
          </w:p>
          <w:p w14:paraId="21BC6303" w14:textId="77777777" w:rsidR="00021D8D" w:rsidRPr="00C256DD" w:rsidRDefault="00021D8D" w:rsidP="00607B6B">
            <w:pPr>
              <w:pStyle w:val="ListParagraph"/>
              <w:numPr>
                <w:ilvl w:val="0"/>
                <w:numId w:val="36"/>
              </w:numPr>
              <w:spacing w:before="60" w:after="0" w:line="240" w:lineRule="auto"/>
              <w:contextualSpacing w:val="0"/>
              <w:jc w:val="both"/>
              <w:rPr>
                <w:rFonts w:cstheme="minorHAnsi"/>
                <w:color w:val="002060"/>
                <w:sz w:val="24"/>
                <w:szCs w:val="24"/>
              </w:rPr>
            </w:pPr>
            <w:r w:rsidRPr="00C256DD">
              <w:rPr>
                <w:rFonts w:cstheme="minorHAnsi"/>
                <w:color w:val="002060"/>
                <w:sz w:val="24"/>
                <w:szCs w:val="24"/>
              </w:rPr>
              <w:t>Clădirea este proiectată corect, respectiv folosește umbrirea, ventilația naturală și o bună izolare termică?</w:t>
            </w:r>
          </w:p>
          <w:p w14:paraId="532F3671" w14:textId="77777777" w:rsidR="00021D8D" w:rsidRPr="00C256DD" w:rsidRDefault="00021D8D" w:rsidP="00607B6B">
            <w:pPr>
              <w:pStyle w:val="ListParagraph"/>
              <w:numPr>
                <w:ilvl w:val="0"/>
                <w:numId w:val="36"/>
              </w:numPr>
              <w:spacing w:before="60" w:after="0" w:line="240" w:lineRule="auto"/>
              <w:contextualSpacing w:val="0"/>
              <w:jc w:val="both"/>
              <w:rPr>
                <w:rFonts w:cstheme="minorHAnsi"/>
                <w:b/>
                <w:bCs/>
                <w:color w:val="002060"/>
                <w:sz w:val="24"/>
                <w:szCs w:val="24"/>
              </w:rPr>
            </w:pPr>
            <w:bookmarkStart w:id="0" w:name="_Hlk130560897"/>
            <w:r w:rsidRPr="00C256DD">
              <w:rPr>
                <w:rFonts w:cstheme="minorHAnsi"/>
                <w:color w:val="002060"/>
                <w:sz w:val="24"/>
                <w:szCs w:val="24"/>
              </w:rPr>
              <w:t>Sistemele tehnice ale clădirilor din clădirile construite trebuie sa fie optimizate pentru a oferi confort termic ocupanților chiar și în temperaturile extreme respective</w:t>
            </w:r>
            <w:bookmarkEnd w:id="0"/>
            <w:r w:rsidRPr="00C256DD">
              <w:rPr>
                <w:rFonts w:cstheme="minorHAnsi"/>
                <w:color w:val="002060"/>
                <w:sz w:val="24"/>
                <w:szCs w:val="24"/>
              </w:rPr>
              <w:t>?</w:t>
            </w:r>
          </w:p>
          <w:p w14:paraId="5548816A" w14:textId="226B94EB" w:rsidR="00021D8D" w:rsidRPr="00C256DD" w:rsidRDefault="00021D8D" w:rsidP="00607B6B">
            <w:pPr>
              <w:spacing w:before="60" w:after="0" w:line="240" w:lineRule="auto"/>
              <w:jc w:val="both"/>
              <w:rPr>
                <w:rFonts w:cstheme="minorHAnsi"/>
                <w:b/>
                <w:bCs/>
                <w:color w:val="002060"/>
                <w:sz w:val="24"/>
                <w:szCs w:val="24"/>
              </w:rPr>
            </w:pPr>
            <w:r w:rsidRPr="00C256DD">
              <w:rPr>
                <w:rFonts w:cstheme="minorHAnsi"/>
                <w:b/>
                <w:bCs/>
                <w:color w:val="002060"/>
                <w:sz w:val="24"/>
                <w:szCs w:val="24"/>
              </w:rPr>
              <w:t>Clădiri</w:t>
            </w:r>
            <w:r w:rsidR="00D50DFA" w:rsidRPr="00C256DD">
              <w:rPr>
                <w:rFonts w:cstheme="minorHAnsi"/>
                <w:b/>
                <w:bCs/>
                <w:color w:val="002060"/>
                <w:sz w:val="24"/>
                <w:szCs w:val="24"/>
              </w:rPr>
              <w:t xml:space="preserve"> noi/extinse</w:t>
            </w:r>
            <w:r w:rsidR="00D50DFA">
              <w:rPr>
                <w:rFonts w:cstheme="minorHAnsi"/>
                <w:b/>
                <w:bCs/>
                <w:color w:val="002060"/>
                <w:sz w:val="24"/>
                <w:szCs w:val="24"/>
              </w:rPr>
              <w:t>/</w:t>
            </w:r>
            <w:r w:rsidRPr="00C256DD">
              <w:rPr>
                <w:rFonts w:cstheme="minorHAnsi"/>
                <w:b/>
                <w:bCs/>
                <w:color w:val="002060"/>
                <w:sz w:val="24"/>
                <w:szCs w:val="24"/>
              </w:rPr>
              <w:t xml:space="preserve"> reabilitate / modernizate</w:t>
            </w:r>
          </w:p>
          <w:p w14:paraId="59999CB8" w14:textId="6BD46A8D" w:rsidR="00021D8D" w:rsidRPr="00C256DD" w:rsidRDefault="00D50DFA" w:rsidP="00607B6B">
            <w:pPr>
              <w:pStyle w:val="ListParagraph"/>
              <w:numPr>
                <w:ilvl w:val="0"/>
                <w:numId w:val="37"/>
              </w:numPr>
              <w:spacing w:before="60" w:after="0" w:line="240" w:lineRule="auto"/>
              <w:contextualSpacing w:val="0"/>
              <w:jc w:val="both"/>
              <w:rPr>
                <w:rFonts w:cstheme="minorHAnsi"/>
                <w:color w:val="002060"/>
                <w:sz w:val="24"/>
                <w:szCs w:val="24"/>
              </w:rPr>
            </w:pPr>
            <w:r>
              <w:rPr>
                <w:rFonts w:cstheme="minorHAnsi"/>
                <w:color w:val="002060"/>
                <w:sz w:val="24"/>
                <w:szCs w:val="24"/>
              </w:rPr>
              <w:t>Este asigurat/ a</w:t>
            </w:r>
            <w:r w:rsidR="00021D8D" w:rsidRPr="00C256DD">
              <w:rPr>
                <w:rFonts w:cstheme="minorHAnsi"/>
                <w:color w:val="002060"/>
                <w:sz w:val="24"/>
                <w:szCs w:val="24"/>
              </w:rPr>
              <w:t>u fost incluse acțiuni/măsuri pentru asigurarea confortului termic al ocupanților chiar și în contextul unor temperaturi extreme?</w:t>
            </w:r>
          </w:p>
          <w:p w14:paraId="751E172E" w14:textId="77777777" w:rsidR="00021D8D" w:rsidRPr="00C256DD" w:rsidRDefault="00021D8D" w:rsidP="00607B6B">
            <w:pPr>
              <w:spacing w:before="60" w:after="0" w:line="240" w:lineRule="auto"/>
              <w:jc w:val="both"/>
              <w:rPr>
                <w:rFonts w:cstheme="minorHAnsi"/>
                <w:color w:val="002060"/>
                <w:sz w:val="24"/>
                <w:szCs w:val="24"/>
              </w:rPr>
            </w:pPr>
          </w:p>
          <w:p w14:paraId="1E6C45D6" w14:textId="124132B5" w:rsidR="00021D8D" w:rsidRPr="00D50DFA" w:rsidRDefault="00021D8D" w:rsidP="00607B6B">
            <w:pPr>
              <w:spacing w:before="60" w:after="0" w:line="240" w:lineRule="auto"/>
              <w:jc w:val="both"/>
              <w:rPr>
                <w:rFonts w:cstheme="minorHAnsi"/>
                <w:b/>
                <w:bCs/>
                <w:color w:val="002060"/>
                <w:sz w:val="24"/>
                <w:szCs w:val="24"/>
                <w:lang w:val="en-US"/>
              </w:rPr>
            </w:pPr>
            <w:r w:rsidRPr="00C256DD">
              <w:rPr>
                <w:rFonts w:cstheme="minorHAnsi"/>
                <w:b/>
                <w:bCs/>
                <w:color w:val="002060"/>
                <w:sz w:val="24"/>
                <w:szCs w:val="24"/>
              </w:rPr>
              <w:t>Clădiri noi/extinse</w:t>
            </w:r>
          </w:p>
          <w:p w14:paraId="475CFED8" w14:textId="3ABFDB9D" w:rsidR="00021D8D" w:rsidRPr="00C256DD" w:rsidRDefault="00021D8D" w:rsidP="00607B6B">
            <w:pPr>
              <w:snapToGrid w:val="0"/>
              <w:spacing w:before="60" w:after="0" w:line="240" w:lineRule="auto"/>
              <w:jc w:val="both"/>
              <w:rPr>
                <w:rFonts w:eastAsia="Times New Roman" w:cstheme="minorHAnsi"/>
                <w:color w:val="002060"/>
                <w:sz w:val="24"/>
                <w:szCs w:val="24"/>
              </w:rPr>
            </w:pPr>
            <w:r w:rsidRPr="00C256DD">
              <w:rPr>
                <w:rFonts w:cstheme="minorHAnsi"/>
                <w:color w:val="002060"/>
                <w:sz w:val="24"/>
                <w:szCs w:val="24"/>
              </w:rPr>
              <w:t>Concluziile analizei privind adaptarea la schimbările climatice sunt integrate în documentația tehnico economică aferentă proiectului?</w:t>
            </w:r>
          </w:p>
        </w:tc>
        <w:tc>
          <w:tcPr>
            <w:tcW w:w="709" w:type="dxa"/>
            <w:tcBorders>
              <w:top w:val="single" w:sz="4" w:space="0" w:color="000000"/>
              <w:left w:val="single" w:sz="4" w:space="0" w:color="000000"/>
              <w:bottom w:val="single" w:sz="4" w:space="0" w:color="000000"/>
            </w:tcBorders>
            <w:shd w:val="clear" w:color="auto" w:fill="auto"/>
            <w:vAlign w:val="center"/>
          </w:tcPr>
          <w:p w14:paraId="55A971F2" w14:textId="77777777" w:rsidR="00021D8D" w:rsidRPr="00C256DD" w:rsidRDefault="00021D8D"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608523B5" w14:textId="77777777" w:rsidR="00021D8D" w:rsidRPr="00C256DD" w:rsidRDefault="00021D8D"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6EB7CBF0" w14:textId="77777777" w:rsidR="00021D8D" w:rsidRPr="00C256DD" w:rsidRDefault="00021D8D" w:rsidP="00607B6B">
            <w:pPr>
              <w:snapToGrid w:val="0"/>
              <w:spacing w:before="60" w:after="0" w:line="240" w:lineRule="auto"/>
              <w:jc w:val="both"/>
              <w:rPr>
                <w:rFonts w:eastAsia="Times New Roman" w:cstheme="minorHAnsi"/>
                <w:color w:val="002060"/>
                <w:sz w:val="24"/>
                <w:szCs w:val="24"/>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17B9B0" w14:textId="77777777" w:rsidR="00021D8D" w:rsidRPr="00C256DD" w:rsidRDefault="00021D8D" w:rsidP="00607B6B">
            <w:pPr>
              <w:snapToGrid w:val="0"/>
              <w:spacing w:before="60" w:after="0" w:line="240" w:lineRule="auto"/>
              <w:jc w:val="both"/>
              <w:rPr>
                <w:rFonts w:eastAsia="Times New Roman" w:cstheme="minorHAnsi"/>
                <w:color w:val="002060"/>
                <w:sz w:val="24"/>
                <w:szCs w:val="24"/>
              </w:rPr>
            </w:pPr>
          </w:p>
        </w:tc>
      </w:tr>
      <w:tr w:rsidR="00341EDE" w:rsidRPr="00C256DD" w14:paraId="4155A25C" w14:textId="77777777" w:rsidTr="00C256DD">
        <w:tc>
          <w:tcPr>
            <w:tcW w:w="607" w:type="dxa"/>
            <w:tcBorders>
              <w:top w:val="single" w:sz="4" w:space="0" w:color="000000"/>
              <w:left w:val="single" w:sz="4" w:space="0" w:color="000000"/>
              <w:bottom w:val="single" w:sz="4" w:space="0" w:color="000000"/>
            </w:tcBorders>
            <w:shd w:val="clear" w:color="auto" w:fill="auto"/>
            <w:vAlign w:val="center"/>
          </w:tcPr>
          <w:p w14:paraId="1AA40558" w14:textId="070D209A" w:rsidR="00021D8D" w:rsidRPr="00C256DD" w:rsidRDefault="00021D8D" w:rsidP="00607B6B">
            <w:pPr>
              <w:snapToGrid w:val="0"/>
              <w:spacing w:before="60" w:after="0" w:line="240" w:lineRule="auto"/>
              <w:jc w:val="center"/>
              <w:rPr>
                <w:rFonts w:eastAsia="Times New Roman" w:cstheme="minorHAnsi"/>
                <w:color w:val="002060"/>
                <w:sz w:val="24"/>
                <w:szCs w:val="24"/>
              </w:rPr>
            </w:pPr>
            <w:r w:rsidRPr="00C256DD">
              <w:rPr>
                <w:rFonts w:eastAsia="Times New Roman" w:cstheme="minorHAnsi"/>
                <w:color w:val="002060"/>
                <w:sz w:val="24"/>
                <w:szCs w:val="24"/>
              </w:rPr>
              <w:t>3.</w:t>
            </w:r>
          </w:p>
        </w:tc>
        <w:tc>
          <w:tcPr>
            <w:tcW w:w="7101" w:type="dxa"/>
            <w:tcBorders>
              <w:top w:val="single" w:sz="4" w:space="0" w:color="000000"/>
              <w:left w:val="single" w:sz="4" w:space="0" w:color="000000"/>
              <w:bottom w:val="single" w:sz="4" w:space="0" w:color="000000"/>
            </w:tcBorders>
            <w:shd w:val="clear" w:color="auto" w:fill="auto"/>
          </w:tcPr>
          <w:p w14:paraId="16CB5EDA" w14:textId="77777777" w:rsidR="00021D8D" w:rsidRPr="00C256DD" w:rsidRDefault="00021D8D" w:rsidP="00607B6B">
            <w:pPr>
              <w:spacing w:before="60" w:after="0" w:line="240" w:lineRule="auto"/>
              <w:jc w:val="both"/>
              <w:rPr>
                <w:rFonts w:cstheme="minorHAnsi"/>
                <w:b/>
                <w:bCs/>
                <w:color w:val="002060"/>
                <w:sz w:val="24"/>
                <w:szCs w:val="24"/>
              </w:rPr>
            </w:pPr>
            <w:r w:rsidRPr="00C256DD">
              <w:rPr>
                <w:rFonts w:cstheme="minorHAnsi"/>
                <w:b/>
                <w:bCs/>
                <w:color w:val="002060"/>
                <w:sz w:val="24"/>
                <w:szCs w:val="24"/>
              </w:rPr>
              <w:t>Utilizarea durabilă și protejarea resurselor de apă și a celor marine</w:t>
            </w:r>
          </w:p>
          <w:p w14:paraId="13029A1B" w14:textId="77777777" w:rsidR="00021D8D" w:rsidRPr="00C256DD" w:rsidRDefault="00021D8D" w:rsidP="00607B6B">
            <w:pPr>
              <w:pStyle w:val="ListParagraph"/>
              <w:numPr>
                <w:ilvl w:val="0"/>
                <w:numId w:val="38"/>
              </w:numPr>
              <w:spacing w:before="60" w:after="0" w:line="240" w:lineRule="auto"/>
              <w:contextualSpacing w:val="0"/>
              <w:jc w:val="both"/>
              <w:rPr>
                <w:rFonts w:cstheme="minorHAnsi"/>
                <w:color w:val="002060"/>
                <w:sz w:val="24"/>
                <w:szCs w:val="24"/>
              </w:rPr>
            </w:pPr>
            <w:r w:rsidRPr="00C256DD">
              <w:rPr>
                <w:rFonts w:cstheme="minorHAnsi"/>
                <w:color w:val="002060"/>
                <w:sz w:val="24"/>
                <w:szCs w:val="24"/>
              </w:rPr>
              <w:t>Este descris modul în care vor fi depozitate deșeurile rezultate din demolare/ reabilitare și materialele necesare pentru construire astfel încât să se evite infiltrațiile în stratul acvifer urmare a ploilor?</w:t>
            </w:r>
          </w:p>
          <w:p w14:paraId="65DEA72B" w14:textId="77777777" w:rsidR="00021D8D" w:rsidRPr="00C256DD" w:rsidRDefault="00021D8D" w:rsidP="00607B6B">
            <w:pPr>
              <w:pStyle w:val="ListParagraph"/>
              <w:numPr>
                <w:ilvl w:val="0"/>
                <w:numId w:val="38"/>
              </w:numPr>
              <w:spacing w:before="60" w:after="0" w:line="240" w:lineRule="auto"/>
              <w:contextualSpacing w:val="0"/>
              <w:jc w:val="both"/>
              <w:rPr>
                <w:rFonts w:cstheme="minorHAnsi"/>
                <w:color w:val="002060"/>
                <w:sz w:val="24"/>
                <w:szCs w:val="24"/>
              </w:rPr>
            </w:pPr>
            <w:r w:rsidRPr="00C256DD">
              <w:rPr>
                <w:rFonts w:cstheme="minorHAnsi"/>
                <w:color w:val="002060"/>
                <w:sz w:val="24"/>
                <w:szCs w:val="24"/>
              </w:rPr>
              <w:t>În cazul în care se vor instala dispozitive consumatoare de apă noi, sunt incluse cerințele și specificațiile tehnice pentru acestea, conform Regulamentului delegat (UE) c(2021)2800 al Comisiei din 4.6.2021?</w:t>
            </w:r>
          </w:p>
          <w:p w14:paraId="29C000A7" w14:textId="266457F6" w:rsidR="00021D8D" w:rsidRPr="00C256DD" w:rsidRDefault="00021D8D" w:rsidP="00607B6B">
            <w:pPr>
              <w:pStyle w:val="ListParagraph"/>
              <w:numPr>
                <w:ilvl w:val="0"/>
                <w:numId w:val="38"/>
              </w:numPr>
              <w:spacing w:before="60" w:after="0" w:line="240" w:lineRule="auto"/>
              <w:contextualSpacing w:val="0"/>
              <w:jc w:val="both"/>
              <w:rPr>
                <w:rFonts w:cstheme="minorHAnsi"/>
                <w:color w:val="002060"/>
                <w:sz w:val="24"/>
                <w:szCs w:val="24"/>
              </w:rPr>
            </w:pPr>
            <w:r w:rsidRPr="00C256DD">
              <w:rPr>
                <w:rFonts w:cstheme="minorHAnsi"/>
                <w:color w:val="002060"/>
                <w:sz w:val="24"/>
                <w:szCs w:val="24"/>
              </w:rPr>
              <w:t>Sunt integrate măsurile de atenuare/evitare a impactului șantierului asupra resurselor de apă</w:t>
            </w:r>
            <w:r w:rsidR="002413DA" w:rsidRPr="00C256DD">
              <w:rPr>
                <w:rFonts w:cstheme="minorHAnsi"/>
                <w:color w:val="002060"/>
                <w:sz w:val="24"/>
                <w:szCs w:val="24"/>
              </w:rPr>
              <w:t>, anume</w:t>
            </w:r>
            <w:r w:rsidRPr="00C256DD">
              <w:rPr>
                <w:rFonts w:cstheme="minorHAnsi"/>
                <w:color w:val="002060"/>
                <w:sz w:val="24"/>
                <w:szCs w:val="24"/>
              </w:rPr>
              <w:t>:</w:t>
            </w:r>
          </w:p>
          <w:p w14:paraId="45E5CCF3" w14:textId="77777777" w:rsidR="00021D8D" w:rsidRPr="00C256DD" w:rsidRDefault="00021D8D" w:rsidP="00607B6B">
            <w:pPr>
              <w:spacing w:before="60" w:after="0" w:line="240" w:lineRule="auto"/>
              <w:ind w:left="1440"/>
              <w:jc w:val="both"/>
              <w:rPr>
                <w:rFonts w:cstheme="minorHAnsi"/>
                <w:b/>
                <w:bCs/>
                <w:color w:val="002060"/>
                <w:sz w:val="24"/>
                <w:szCs w:val="24"/>
              </w:rPr>
            </w:pPr>
            <w:r w:rsidRPr="00C256DD">
              <w:rPr>
                <w:rFonts w:cstheme="minorHAnsi"/>
                <w:color w:val="002060"/>
                <w:sz w:val="24"/>
                <w:szCs w:val="24"/>
              </w:rPr>
              <w:t xml:space="preserve">Sunt incluse si abordate riscurile de degradare a mediului legate de menținerea calității apei și de </w:t>
            </w:r>
            <w:r w:rsidRPr="00C256DD">
              <w:rPr>
                <w:rFonts w:cstheme="minorHAnsi"/>
                <w:color w:val="002060"/>
                <w:sz w:val="24"/>
                <w:szCs w:val="24"/>
              </w:rPr>
              <w:lastRenderedPageBreak/>
              <w:t>evitarea stresului hidric, cu privire la impactul șantierului de construcții?</w:t>
            </w:r>
          </w:p>
          <w:p w14:paraId="1BF46EA8" w14:textId="77777777" w:rsidR="00021D8D" w:rsidRPr="00C256DD" w:rsidRDefault="00021D8D" w:rsidP="00607B6B">
            <w:pPr>
              <w:spacing w:before="60" w:after="0" w:line="240" w:lineRule="auto"/>
              <w:ind w:left="1440"/>
              <w:jc w:val="both"/>
              <w:rPr>
                <w:rFonts w:cstheme="minorHAnsi"/>
                <w:b/>
                <w:bCs/>
                <w:color w:val="002060"/>
                <w:sz w:val="24"/>
                <w:szCs w:val="24"/>
              </w:rPr>
            </w:pPr>
            <w:r w:rsidRPr="00C256DD">
              <w:rPr>
                <w:rFonts w:cstheme="minorHAnsi"/>
                <w:b/>
                <w:bCs/>
                <w:color w:val="002060"/>
                <w:sz w:val="24"/>
                <w:szCs w:val="24"/>
              </w:rPr>
              <w:t>Sau</w:t>
            </w:r>
          </w:p>
          <w:p w14:paraId="76103051" w14:textId="7A731AC8" w:rsidR="00021D8D" w:rsidRPr="00C256DD" w:rsidRDefault="00E113EC" w:rsidP="00607B6B">
            <w:pPr>
              <w:snapToGrid w:val="0"/>
              <w:spacing w:before="60" w:after="0" w:line="240" w:lineRule="auto"/>
              <w:ind w:left="1440"/>
              <w:jc w:val="both"/>
              <w:rPr>
                <w:rFonts w:cstheme="minorHAnsi"/>
                <w:color w:val="002060"/>
                <w:sz w:val="24"/>
                <w:szCs w:val="24"/>
              </w:rPr>
            </w:pPr>
            <w:r w:rsidRPr="00C256DD">
              <w:rPr>
                <w:rFonts w:cstheme="minorHAnsi"/>
                <w:color w:val="002060"/>
                <w:sz w:val="24"/>
                <w:szCs w:val="24"/>
              </w:rPr>
              <w:t xml:space="preserve">A </w:t>
            </w:r>
            <w:r w:rsidR="00021D8D" w:rsidRPr="00C256DD">
              <w:rPr>
                <w:rFonts w:cstheme="minorHAnsi"/>
                <w:color w:val="002060"/>
                <w:sz w:val="24"/>
                <w:szCs w:val="24"/>
              </w:rPr>
              <w:t>fost efectuată o evaluare a impactului asupra mediului în conformitate cu Directiva 2011/92/UE a Parlamentului European și a Consiliului și aceasta include o evaluare a impactului asupra apei în conformitate cu Directiva 2000/60/CE, iar riscurile identificate sunt abordate?</w:t>
            </w:r>
            <w:r w:rsidR="00D50DFA">
              <w:rPr>
                <w:rFonts w:cstheme="minorHAnsi"/>
                <w:color w:val="002060"/>
                <w:sz w:val="24"/>
                <w:szCs w:val="24"/>
              </w:rPr>
              <w:t xml:space="preserve"> </w:t>
            </w:r>
            <w:r w:rsidR="00D50DFA">
              <w:rPr>
                <w:rFonts w:cstheme="minorHAnsi"/>
                <w:b/>
                <w:bCs/>
                <w:color w:val="002060"/>
                <w:sz w:val="24"/>
                <w:szCs w:val="24"/>
              </w:rPr>
              <w:t>(construcţii noi/extinderi)</w:t>
            </w:r>
          </w:p>
          <w:p w14:paraId="216DCE39" w14:textId="3EBE833B" w:rsidR="002413DA" w:rsidRPr="00C256DD" w:rsidRDefault="002413DA" w:rsidP="00607B6B">
            <w:pPr>
              <w:pStyle w:val="ListParagraph"/>
              <w:numPr>
                <w:ilvl w:val="0"/>
                <w:numId w:val="38"/>
              </w:numPr>
              <w:spacing w:before="60" w:after="0" w:line="240" w:lineRule="auto"/>
              <w:contextualSpacing w:val="0"/>
              <w:jc w:val="both"/>
              <w:rPr>
                <w:rFonts w:eastAsia="Times New Roman" w:cstheme="minorHAnsi"/>
                <w:color w:val="002060"/>
                <w:sz w:val="24"/>
                <w:szCs w:val="24"/>
              </w:rPr>
            </w:pPr>
            <w:r w:rsidRPr="00C256DD">
              <w:rPr>
                <w:rFonts w:cstheme="minorHAnsi"/>
                <w:color w:val="002060"/>
                <w:sz w:val="24"/>
                <w:szCs w:val="24"/>
              </w:rPr>
              <w:t>Sunt incluse sisteme de colectare a apelor pluviale pentru utilizarea apelor pluviale în scopuri nemedicale?</w:t>
            </w:r>
            <w:r w:rsidR="00D50DFA">
              <w:rPr>
                <w:rFonts w:cstheme="minorHAnsi"/>
                <w:color w:val="002060"/>
                <w:sz w:val="24"/>
                <w:szCs w:val="24"/>
              </w:rPr>
              <w:t xml:space="preserve"> (</w:t>
            </w:r>
            <w:r w:rsidR="00D50DFA" w:rsidRPr="00014ABB">
              <w:rPr>
                <w:rFonts w:cstheme="minorHAnsi"/>
                <w:b/>
                <w:bCs/>
                <w:color w:val="002060"/>
                <w:sz w:val="24"/>
                <w:szCs w:val="24"/>
              </w:rPr>
              <w:t>construcții noi</w:t>
            </w:r>
            <w:r w:rsidR="00D50DFA">
              <w:rPr>
                <w:rFonts w:cstheme="minorHAnsi"/>
                <w:color w:val="002060"/>
                <w:sz w:val="24"/>
                <w:szCs w:val="24"/>
              </w:rPr>
              <w:t>)</w:t>
            </w:r>
          </w:p>
        </w:tc>
        <w:tc>
          <w:tcPr>
            <w:tcW w:w="709" w:type="dxa"/>
            <w:tcBorders>
              <w:top w:val="single" w:sz="4" w:space="0" w:color="000000"/>
              <w:left w:val="single" w:sz="4" w:space="0" w:color="000000"/>
              <w:bottom w:val="single" w:sz="4" w:space="0" w:color="000000"/>
            </w:tcBorders>
            <w:shd w:val="clear" w:color="auto" w:fill="auto"/>
            <w:vAlign w:val="center"/>
          </w:tcPr>
          <w:p w14:paraId="0C8D1E9A" w14:textId="77777777" w:rsidR="00021D8D" w:rsidRPr="00C256DD" w:rsidRDefault="00021D8D"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1CDBAEC6" w14:textId="77777777" w:rsidR="00021D8D" w:rsidRPr="00C256DD" w:rsidRDefault="00021D8D"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32CC9794" w14:textId="77777777" w:rsidR="00021D8D" w:rsidRPr="00C256DD" w:rsidRDefault="00021D8D" w:rsidP="00607B6B">
            <w:pPr>
              <w:snapToGrid w:val="0"/>
              <w:spacing w:before="60" w:after="0" w:line="240" w:lineRule="auto"/>
              <w:jc w:val="both"/>
              <w:rPr>
                <w:rFonts w:eastAsia="Times New Roman" w:cstheme="minorHAnsi"/>
                <w:color w:val="002060"/>
                <w:sz w:val="24"/>
                <w:szCs w:val="24"/>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DFE4B3" w14:textId="77777777" w:rsidR="00021D8D" w:rsidRPr="00C256DD" w:rsidRDefault="00021D8D" w:rsidP="00607B6B">
            <w:pPr>
              <w:snapToGrid w:val="0"/>
              <w:spacing w:before="60" w:after="0" w:line="240" w:lineRule="auto"/>
              <w:jc w:val="both"/>
              <w:rPr>
                <w:rFonts w:eastAsia="Times New Roman" w:cstheme="minorHAnsi"/>
                <w:color w:val="002060"/>
                <w:sz w:val="24"/>
                <w:szCs w:val="24"/>
              </w:rPr>
            </w:pPr>
          </w:p>
        </w:tc>
      </w:tr>
      <w:tr w:rsidR="00341EDE" w:rsidRPr="00C256DD" w14:paraId="10D3D042" w14:textId="77777777" w:rsidTr="00C256DD">
        <w:tc>
          <w:tcPr>
            <w:tcW w:w="607" w:type="dxa"/>
            <w:tcBorders>
              <w:top w:val="single" w:sz="4" w:space="0" w:color="000000"/>
              <w:left w:val="single" w:sz="4" w:space="0" w:color="000000"/>
              <w:bottom w:val="single" w:sz="4" w:space="0" w:color="000000"/>
            </w:tcBorders>
            <w:shd w:val="clear" w:color="auto" w:fill="auto"/>
            <w:vAlign w:val="center"/>
          </w:tcPr>
          <w:p w14:paraId="144AB6ED" w14:textId="1DA86540" w:rsidR="00021D8D" w:rsidRPr="00C256DD" w:rsidRDefault="00E113EC" w:rsidP="00607B6B">
            <w:pPr>
              <w:snapToGrid w:val="0"/>
              <w:spacing w:before="60" w:after="0" w:line="240" w:lineRule="auto"/>
              <w:jc w:val="center"/>
              <w:rPr>
                <w:rFonts w:eastAsia="Times New Roman" w:cstheme="minorHAnsi"/>
                <w:color w:val="002060"/>
                <w:sz w:val="24"/>
                <w:szCs w:val="24"/>
              </w:rPr>
            </w:pPr>
            <w:r w:rsidRPr="00C256DD">
              <w:rPr>
                <w:rFonts w:eastAsia="Times New Roman" w:cstheme="minorHAnsi"/>
                <w:color w:val="002060"/>
                <w:sz w:val="24"/>
                <w:szCs w:val="24"/>
              </w:rPr>
              <w:t>4.</w:t>
            </w:r>
          </w:p>
          <w:p w14:paraId="38E10C75" w14:textId="77777777" w:rsidR="00021D8D" w:rsidRPr="00C256DD" w:rsidRDefault="00021D8D" w:rsidP="00607B6B">
            <w:pPr>
              <w:snapToGrid w:val="0"/>
              <w:spacing w:before="60" w:after="0" w:line="240" w:lineRule="auto"/>
              <w:jc w:val="center"/>
              <w:rPr>
                <w:rFonts w:eastAsia="Times New Roman" w:cstheme="minorHAnsi"/>
                <w:color w:val="002060"/>
                <w:sz w:val="24"/>
                <w:szCs w:val="24"/>
              </w:rPr>
            </w:pPr>
          </w:p>
        </w:tc>
        <w:tc>
          <w:tcPr>
            <w:tcW w:w="7101" w:type="dxa"/>
            <w:tcBorders>
              <w:top w:val="single" w:sz="4" w:space="0" w:color="000000"/>
              <w:left w:val="single" w:sz="4" w:space="0" w:color="000000"/>
              <w:bottom w:val="single" w:sz="4" w:space="0" w:color="000000"/>
            </w:tcBorders>
            <w:shd w:val="clear" w:color="auto" w:fill="auto"/>
            <w:vAlign w:val="center"/>
          </w:tcPr>
          <w:p w14:paraId="151F0A15" w14:textId="77777777" w:rsidR="00E113EC" w:rsidRPr="00C256DD" w:rsidRDefault="00E113EC" w:rsidP="00607B6B">
            <w:pPr>
              <w:snapToGrid w:val="0"/>
              <w:spacing w:before="60" w:after="0" w:line="240" w:lineRule="auto"/>
              <w:jc w:val="both"/>
              <w:rPr>
                <w:rFonts w:eastAsia="Times New Roman" w:cstheme="minorHAnsi"/>
                <w:b/>
                <w:bCs/>
                <w:color w:val="002060"/>
                <w:sz w:val="24"/>
                <w:szCs w:val="24"/>
              </w:rPr>
            </w:pPr>
            <w:r w:rsidRPr="00C256DD">
              <w:rPr>
                <w:rFonts w:eastAsia="Times New Roman" w:cstheme="minorHAnsi"/>
                <w:b/>
                <w:bCs/>
                <w:color w:val="002060"/>
                <w:sz w:val="24"/>
                <w:szCs w:val="24"/>
              </w:rPr>
              <w:t>Tranziția către o economie circulară, inclusiv prevenirea generării de deșeuri și reciclarea acestora</w:t>
            </w:r>
          </w:p>
          <w:p w14:paraId="62D27868" w14:textId="77777777" w:rsidR="00E113EC" w:rsidRPr="00C256DD" w:rsidRDefault="00E113EC" w:rsidP="00607B6B">
            <w:pPr>
              <w:snapToGrid w:val="0"/>
              <w:spacing w:before="60" w:after="0" w:line="240" w:lineRule="auto"/>
              <w:jc w:val="both"/>
              <w:rPr>
                <w:rFonts w:eastAsia="Times New Roman" w:cstheme="minorHAnsi"/>
                <w:color w:val="002060"/>
                <w:sz w:val="24"/>
                <w:szCs w:val="24"/>
              </w:rPr>
            </w:pPr>
            <w:r w:rsidRPr="00C256DD">
              <w:rPr>
                <w:rFonts w:eastAsia="Times New Roman" w:cstheme="minorHAnsi"/>
                <w:color w:val="002060"/>
                <w:sz w:val="24"/>
                <w:szCs w:val="24"/>
              </w:rPr>
              <w:t>o</w:t>
            </w:r>
            <w:r w:rsidRPr="00C256DD">
              <w:rPr>
                <w:rFonts w:eastAsia="Times New Roman" w:cstheme="minorHAnsi"/>
                <w:color w:val="002060"/>
                <w:sz w:val="24"/>
                <w:szCs w:val="24"/>
              </w:rPr>
              <w:tab/>
              <w:t>Echipamentele medicale achiziționate respecta ultimele cerințe de pe piață?</w:t>
            </w:r>
          </w:p>
          <w:p w14:paraId="3F621123" w14:textId="77777777" w:rsidR="00E113EC" w:rsidRPr="00C256DD" w:rsidRDefault="00E113EC" w:rsidP="00607B6B">
            <w:pPr>
              <w:snapToGrid w:val="0"/>
              <w:spacing w:before="60" w:after="0" w:line="240" w:lineRule="auto"/>
              <w:jc w:val="both"/>
              <w:rPr>
                <w:rFonts w:eastAsia="Times New Roman" w:cstheme="minorHAnsi"/>
                <w:color w:val="002060"/>
                <w:sz w:val="24"/>
                <w:szCs w:val="24"/>
              </w:rPr>
            </w:pPr>
            <w:r w:rsidRPr="00C256DD">
              <w:rPr>
                <w:rFonts w:eastAsia="Times New Roman" w:cstheme="minorHAnsi"/>
                <w:color w:val="002060"/>
                <w:sz w:val="24"/>
                <w:szCs w:val="24"/>
              </w:rPr>
              <w:t>o</w:t>
            </w:r>
            <w:r w:rsidRPr="00C256DD">
              <w:rPr>
                <w:rFonts w:eastAsia="Times New Roman" w:cstheme="minorHAnsi"/>
                <w:color w:val="002060"/>
                <w:sz w:val="24"/>
                <w:szCs w:val="24"/>
              </w:rPr>
              <w:tab/>
              <w:t>Echipamentele medicale care vor fi înlocuite, în cazul în care acest lucru este posibil, unitățile sanitare/furnizorii de servicii medicale vor realiza demersurile necesare reciclării acestora?(dacă este cazul)</w:t>
            </w:r>
          </w:p>
          <w:p w14:paraId="2CA7A5B1" w14:textId="30384003" w:rsidR="00021D8D" w:rsidRPr="00C256DD" w:rsidRDefault="00E113EC" w:rsidP="00607B6B">
            <w:pPr>
              <w:snapToGrid w:val="0"/>
              <w:spacing w:before="60" w:after="0" w:line="240" w:lineRule="auto"/>
              <w:jc w:val="both"/>
              <w:rPr>
                <w:rFonts w:eastAsia="Times New Roman" w:cstheme="minorHAnsi"/>
                <w:color w:val="002060"/>
                <w:sz w:val="24"/>
                <w:szCs w:val="24"/>
              </w:rPr>
            </w:pPr>
            <w:r w:rsidRPr="00C256DD">
              <w:rPr>
                <w:rFonts w:eastAsia="Times New Roman" w:cstheme="minorHAnsi"/>
                <w:color w:val="002060"/>
                <w:sz w:val="24"/>
                <w:szCs w:val="24"/>
              </w:rPr>
              <w:t>o</w:t>
            </w:r>
            <w:r w:rsidRPr="00C256DD">
              <w:rPr>
                <w:rFonts w:eastAsia="Times New Roman" w:cstheme="minorHAnsi"/>
                <w:color w:val="002060"/>
                <w:sz w:val="24"/>
                <w:szCs w:val="24"/>
              </w:rPr>
              <w:tab/>
              <w:t>În cazul în care se optează pentru instalarea de echipamente destinate producției de energie din surse regenerabile, specificațiile/ descrierile tehnice dovedesc durabilitatea și potențialul lor de reparare și de reciclare?</w:t>
            </w:r>
          </w:p>
        </w:tc>
        <w:tc>
          <w:tcPr>
            <w:tcW w:w="709" w:type="dxa"/>
            <w:tcBorders>
              <w:top w:val="single" w:sz="4" w:space="0" w:color="000000"/>
              <w:left w:val="single" w:sz="4" w:space="0" w:color="000000"/>
              <w:bottom w:val="single" w:sz="4" w:space="0" w:color="000000"/>
            </w:tcBorders>
            <w:shd w:val="clear" w:color="auto" w:fill="auto"/>
            <w:vAlign w:val="center"/>
          </w:tcPr>
          <w:p w14:paraId="368C5231" w14:textId="77777777" w:rsidR="00021D8D" w:rsidRPr="00C256DD" w:rsidRDefault="00021D8D"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4039E1F1" w14:textId="77777777" w:rsidR="00021D8D" w:rsidRPr="00C256DD" w:rsidRDefault="00021D8D"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079DA09D" w14:textId="77777777" w:rsidR="00021D8D" w:rsidRPr="00C256DD" w:rsidRDefault="00021D8D" w:rsidP="00607B6B">
            <w:pPr>
              <w:snapToGrid w:val="0"/>
              <w:spacing w:before="60" w:after="0" w:line="240" w:lineRule="auto"/>
              <w:jc w:val="both"/>
              <w:rPr>
                <w:rFonts w:eastAsia="Times New Roman" w:cstheme="minorHAnsi"/>
                <w:color w:val="002060"/>
                <w:sz w:val="24"/>
                <w:szCs w:val="24"/>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275424" w14:textId="77777777" w:rsidR="00021D8D" w:rsidRPr="00C256DD" w:rsidRDefault="00021D8D" w:rsidP="00607B6B">
            <w:pPr>
              <w:snapToGrid w:val="0"/>
              <w:spacing w:before="60" w:after="0" w:line="240" w:lineRule="auto"/>
              <w:jc w:val="both"/>
              <w:rPr>
                <w:rFonts w:eastAsia="Times New Roman" w:cstheme="minorHAnsi"/>
                <w:color w:val="002060"/>
                <w:sz w:val="24"/>
                <w:szCs w:val="24"/>
              </w:rPr>
            </w:pPr>
          </w:p>
        </w:tc>
      </w:tr>
      <w:tr w:rsidR="00341EDE" w:rsidRPr="00C256DD" w14:paraId="43F04284" w14:textId="77777777" w:rsidTr="00C256DD">
        <w:tc>
          <w:tcPr>
            <w:tcW w:w="607" w:type="dxa"/>
            <w:tcBorders>
              <w:top w:val="single" w:sz="4" w:space="0" w:color="000000"/>
              <w:left w:val="single" w:sz="4" w:space="0" w:color="000000"/>
              <w:bottom w:val="single" w:sz="4" w:space="0" w:color="000000"/>
            </w:tcBorders>
            <w:shd w:val="clear" w:color="auto" w:fill="auto"/>
            <w:vAlign w:val="center"/>
          </w:tcPr>
          <w:p w14:paraId="61B67FCE" w14:textId="60410FA8" w:rsidR="00E113EC" w:rsidRPr="00C256DD" w:rsidRDefault="00E113EC" w:rsidP="00607B6B">
            <w:pPr>
              <w:snapToGrid w:val="0"/>
              <w:spacing w:before="60" w:after="0" w:line="240" w:lineRule="auto"/>
              <w:jc w:val="center"/>
              <w:rPr>
                <w:rFonts w:eastAsia="Times New Roman" w:cstheme="minorHAnsi"/>
                <w:color w:val="002060"/>
                <w:sz w:val="24"/>
                <w:szCs w:val="24"/>
              </w:rPr>
            </w:pPr>
            <w:r w:rsidRPr="00C256DD">
              <w:rPr>
                <w:rFonts w:eastAsia="Times New Roman" w:cstheme="minorHAnsi"/>
                <w:color w:val="002060"/>
                <w:sz w:val="24"/>
                <w:szCs w:val="24"/>
              </w:rPr>
              <w:t>5.</w:t>
            </w:r>
          </w:p>
        </w:tc>
        <w:tc>
          <w:tcPr>
            <w:tcW w:w="7101" w:type="dxa"/>
            <w:tcBorders>
              <w:top w:val="single" w:sz="4" w:space="0" w:color="000000"/>
              <w:left w:val="single" w:sz="4" w:space="0" w:color="000000"/>
              <w:bottom w:val="single" w:sz="4" w:space="0" w:color="000000"/>
            </w:tcBorders>
            <w:shd w:val="clear" w:color="auto" w:fill="auto"/>
          </w:tcPr>
          <w:p w14:paraId="7EEC60B4" w14:textId="77777777" w:rsidR="00E113EC" w:rsidRPr="00C256DD" w:rsidRDefault="00E113EC" w:rsidP="00607B6B">
            <w:pPr>
              <w:spacing w:before="60" w:after="0" w:line="240" w:lineRule="auto"/>
              <w:jc w:val="both"/>
              <w:rPr>
                <w:rFonts w:cstheme="minorHAnsi"/>
                <w:b/>
                <w:bCs/>
                <w:color w:val="002060"/>
                <w:sz w:val="24"/>
                <w:szCs w:val="24"/>
              </w:rPr>
            </w:pPr>
            <w:r w:rsidRPr="00C256DD">
              <w:rPr>
                <w:rFonts w:cstheme="minorHAnsi"/>
                <w:b/>
                <w:bCs/>
                <w:color w:val="002060"/>
                <w:sz w:val="24"/>
                <w:szCs w:val="24"/>
              </w:rPr>
              <w:t>Prevenirea și controlul poluării</w:t>
            </w:r>
          </w:p>
          <w:p w14:paraId="4D46C49D" w14:textId="77777777" w:rsidR="00E113EC" w:rsidRPr="00C256DD" w:rsidRDefault="00E113EC" w:rsidP="00607B6B">
            <w:pPr>
              <w:pStyle w:val="ListParagraph"/>
              <w:numPr>
                <w:ilvl w:val="0"/>
                <w:numId w:val="43"/>
              </w:numPr>
              <w:spacing w:before="60" w:after="0" w:line="240" w:lineRule="auto"/>
              <w:contextualSpacing w:val="0"/>
              <w:jc w:val="both"/>
              <w:rPr>
                <w:rFonts w:cstheme="minorHAnsi"/>
                <w:color w:val="002060"/>
                <w:sz w:val="24"/>
                <w:szCs w:val="24"/>
              </w:rPr>
            </w:pPr>
            <w:r w:rsidRPr="00C256DD">
              <w:rPr>
                <w:rFonts w:cstheme="minorHAnsi"/>
                <w:color w:val="002060"/>
                <w:sz w:val="24"/>
                <w:szCs w:val="24"/>
              </w:rPr>
              <w:t>Materialele de construcție utilizate nu conțin azbest și substanțe care prezintă motive de îngrijorare deosebită?</w:t>
            </w:r>
          </w:p>
          <w:p w14:paraId="2EF1922E" w14:textId="77777777" w:rsidR="00E113EC" w:rsidRPr="00C256DD" w:rsidRDefault="00E113EC" w:rsidP="00607B6B">
            <w:pPr>
              <w:pStyle w:val="ListParagraph"/>
              <w:numPr>
                <w:ilvl w:val="0"/>
                <w:numId w:val="40"/>
              </w:numPr>
              <w:spacing w:before="60" w:after="0" w:line="240" w:lineRule="auto"/>
              <w:contextualSpacing w:val="0"/>
              <w:jc w:val="both"/>
              <w:rPr>
                <w:rFonts w:cstheme="minorHAnsi"/>
                <w:color w:val="002060"/>
                <w:sz w:val="24"/>
                <w:szCs w:val="24"/>
              </w:rPr>
            </w:pPr>
            <w:r w:rsidRPr="00C256DD">
              <w:rPr>
                <w:rFonts w:cstheme="minorHAnsi"/>
                <w:color w:val="002060"/>
                <w:sz w:val="24"/>
                <w:szCs w:val="24"/>
              </w:rPr>
              <w:t xml:space="preserve">Componentele și materialele de construcție utilizate, care pot intra în contact cu ocupanții, emit mai puțin de 0,06 mg de </w:t>
            </w:r>
            <w:r w:rsidRPr="00C256DD">
              <w:rPr>
                <w:rFonts w:cstheme="minorHAnsi"/>
                <w:color w:val="002060"/>
                <w:sz w:val="24"/>
                <w:szCs w:val="24"/>
              </w:rPr>
              <w:lastRenderedPageBreak/>
              <w:t>formaldehidă pe m3 de material sau componentă și mai puțin de 0,001 mg de compuși organici volatili cancerigeni din categoriile 1A și 1B pe m3 de material sau componentă, în urma testării în conformitate cu CEN/TS 16516 și ISO 16000 3; 2011 sau cu alte condiții de testare standardizate și metode de determinare comparabile?</w:t>
            </w:r>
          </w:p>
          <w:p w14:paraId="0481ABB5" w14:textId="77777777" w:rsidR="00E113EC" w:rsidRPr="00C256DD" w:rsidRDefault="00E113EC" w:rsidP="00607B6B">
            <w:pPr>
              <w:pStyle w:val="ListParagraph"/>
              <w:numPr>
                <w:ilvl w:val="0"/>
                <w:numId w:val="40"/>
              </w:numPr>
              <w:spacing w:before="60" w:after="0" w:line="240" w:lineRule="auto"/>
              <w:contextualSpacing w:val="0"/>
              <w:jc w:val="both"/>
              <w:rPr>
                <w:rFonts w:cstheme="minorHAnsi"/>
                <w:color w:val="002060"/>
                <w:sz w:val="24"/>
                <w:szCs w:val="24"/>
              </w:rPr>
            </w:pPr>
            <w:r w:rsidRPr="00C256DD">
              <w:rPr>
                <w:rFonts w:cstheme="minorHAnsi"/>
                <w:color w:val="002060"/>
                <w:sz w:val="24"/>
                <w:szCs w:val="24"/>
              </w:rPr>
              <w:t>Activitatea nu conduce la fabricarea, introducerea pe piață sau utilizarea:</w:t>
            </w:r>
          </w:p>
          <w:p w14:paraId="7DA4ECAE" w14:textId="77777777" w:rsidR="00E113EC" w:rsidRPr="00C256DD" w:rsidRDefault="00E113EC" w:rsidP="00607B6B">
            <w:pPr>
              <w:pStyle w:val="ListParagraph"/>
              <w:numPr>
                <w:ilvl w:val="0"/>
                <w:numId w:val="41"/>
              </w:numPr>
              <w:spacing w:before="60" w:after="0" w:line="240" w:lineRule="auto"/>
              <w:ind w:left="787" w:hanging="67"/>
              <w:contextualSpacing w:val="0"/>
              <w:jc w:val="both"/>
              <w:rPr>
                <w:rFonts w:cstheme="minorHAnsi"/>
                <w:color w:val="002060"/>
                <w:sz w:val="24"/>
                <w:szCs w:val="24"/>
              </w:rPr>
            </w:pPr>
            <w:r w:rsidRPr="00C256DD">
              <w:rPr>
                <w:rFonts w:cstheme="minorHAnsi"/>
                <w:color w:val="002060"/>
                <w:sz w:val="24"/>
                <w:szCs w:val="24"/>
              </w:rPr>
              <w:t>ca atare, în amestecuri sau în articole, a substanțelor enumerate în anexa I sau anexa II la Regulamentul (UE) 2019/1021 al Parlamentului European și al Consiliului, cu excepția cazului în care substanțele sunt prezente ca urme neintenționate de contaminant;</w:t>
            </w:r>
          </w:p>
          <w:p w14:paraId="3B18DCAD" w14:textId="77777777" w:rsidR="00E113EC" w:rsidRPr="00C256DD" w:rsidRDefault="00E113EC" w:rsidP="00607B6B">
            <w:pPr>
              <w:spacing w:before="60" w:after="0" w:line="240" w:lineRule="auto"/>
              <w:ind w:left="720"/>
              <w:jc w:val="both"/>
              <w:rPr>
                <w:rFonts w:cstheme="minorHAnsi"/>
                <w:color w:val="002060"/>
                <w:sz w:val="24"/>
                <w:szCs w:val="24"/>
              </w:rPr>
            </w:pPr>
            <w:r w:rsidRPr="00C256DD">
              <w:rPr>
                <w:rFonts w:cstheme="minorHAnsi"/>
                <w:color w:val="002060"/>
                <w:sz w:val="24"/>
                <w:szCs w:val="24"/>
              </w:rPr>
              <w:t>(b) mercurului și a compușilor mercurului, a amestecurilor acestora și a produselor cu adaos de mercur, astfel cum sunt definite la articolul 2 din Regulamentul (UE) 2017/852 al Parlamentului European și al Consiliului;</w:t>
            </w:r>
          </w:p>
          <w:p w14:paraId="43D6B04A" w14:textId="77777777" w:rsidR="00E113EC" w:rsidRPr="00C256DD" w:rsidRDefault="00E113EC" w:rsidP="00607B6B">
            <w:pPr>
              <w:spacing w:before="60" w:after="0" w:line="240" w:lineRule="auto"/>
              <w:ind w:left="720"/>
              <w:jc w:val="both"/>
              <w:rPr>
                <w:rFonts w:cstheme="minorHAnsi"/>
                <w:color w:val="002060"/>
                <w:sz w:val="24"/>
                <w:szCs w:val="24"/>
              </w:rPr>
            </w:pPr>
            <w:r w:rsidRPr="00C256DD">
              <w:rPr>
                <w:rFonts w:cstheme="minorHAnsi"/>
                <w:color w:val="002060"/>
                <w:sz w:val="24"/>
                <w:szCs w:val="24"/>
              </w:rPr>
              <w:t>(c) ca atare, în amestecuri sau în articole, a substanțelor enumerate în anexa I sau anexa II la Regulamentul (CE) nr. 1005/2009 al Parlamentului European și al Consiliului;</w:t>
            </w:r>
          </w:p>
          <w:p w14:paraId="1E35DFC0" w14:textId="77777777" w:rsidR="00E113EC" w:rsidRPr="00C256DD" w:rsidRDefault="00E113EC" w:rsidP="00607B6B">
            <w:pPr>
              <w:spacing w:before="60" w:after="0" w:line="240" w:lineRule="auto"/>
              <w:ind w:left="720"/>
              <w:jc w:val="both"/>
              <w:rPr>
                <w:rFonts w:cstheme="minorHAnsi"/>
                <w:color w:val="002060"/>
                <w:sz w:val="24"/>
                <w:szCs w:val="24"/>
              </w:rPr>
            </w:pPr>
            <w:r w:rsidRPr="00C256DD">
              <w:rPr>
                <w:rFonts w:cstheme="minorHAnsi"/>
                <w:color w:val="002060"/>
                <w:sz w:val="24"/>
                <w:szCs w:val="24"/>
              </w:rPr>
              <w:t>(d) ca atare, în amestecuri sau în articole, a substanțelor enumerate în anexa II la Directiva 2011/65/UE a Parlamentului European și a Consiliului, cu excepția cazului în care se respectă pe deplin articolul 4 alineatul (1) din directiva respectivă;</w:t>
            </w:r>
          </w:p>
          <w:p w14:paraId="13D58C90" w14:textId="77777777" w:rsidR="00E113EC" w:rsidRPr="00C256DD" w:rsidRDefault="00E113EC" w:rsidP="00607B6B">
            <w:pPr>
              <w:spacing w:before="60" w:after="0" w:line="240" w:lineRule="auto"/>
              <w:ind w:left="720"/>
              <w:jc w:val="both"/>
              <w:rPr>
                <w:rFonts w:cstheme="minorHAnsi"/>
                <w:color w:val="002060"/>
                <w:sz w:val="24"/>
                <w:szCs w:val="24"/>
              </w:rPr>
            </w:pPr>
            <w:r w:rsidRPr="00C256DD">
              <w:rPr>
                <w:rFonts w:cstheme="minorHAnsi"/>
                <w:color w:val="002060"/>
                <w:sz w:val="24"/>
                <w:szCs w:val="24"/>
              </w:rPr>
              <w:t>(e) ca atare, în amestecuri sau în articole, a substanțelor enumerate în anexa XVII la Regulamentul (CE) nr. 1907/2006 al Parlamentului European și al Consiliului , cu excepția cazului în care se respectă pe deplin condițiile specificate în anexa respectivă;</w:t>
            </w:r>
          </w:p>
          <w:p w14:paraId="027E328E" w14:textId="77777777" w:rsidR="00E113EC" w:rsidRPr="00C256DD" w:rsidRDefault="00E113EC" w:rsidP="00607B6B">
            <w:pPr>
              <w:spacing w:before="60" w:after="0" w:line="240" w:lineRule="auto"/>
              <w:ind w:left="720"/>
              <w:jc w:val="both"/>
              <w:rPr>
                <w:rFonts w:cstheme="minorHAnsi"/>
                <w:color w:val="002060"/>
                <w:sz w:val="24"/>
                <w:szCs w:val="24"/>
              </w:rPr>
            </w:pPr>
            <w:r w:rsidRPr="00C256DD">
              <w:rPr>
                <w:rFonts w:cstheme="minorHAnsi"/>
                <w:color w:val="002060"/>
                <w:sz w:val="24"/>
                <w:szCs w:val="24"/>
              </w:rPr>
              <w:lastRenderedPageBreak/>
              <w:t>(f) unor substanțe care, fie singure, fie în amestecuri, fie ca parte dintr-un articol, îndeplinesc criteriile prevăzute la articolul 57 din Regulamentul (CE) 1907/2006 și sunt identificare în conformitate cu articolul 59 alineatul (1) din regulamentul respectiv, cu excepția cazului în care s-a dovedit că utilizarea lor este esențială pentru societate;</w:t>
            </w:r>
          </w:p>
          <w:p w14:paraId="3E661494" w14:textId="77777777" w:rsidR="00E113EC" w:rsidRPr="00C256DD" w:rsidRDefault="00E113EC" w:rsidP="00607B6B">
            <w:pPr>
              <w:spacing w:before="60" w:after="0" w:line="240" w:lineRule="auto"/>
              <w:ind w:left="720"/>
              <w:jc w:val="both"/>
              <w:rPr>
                <w:rFonts w:cstheme="minorHAnsi"/>
                <w:color w:val="002060"/>
                <w:sz w:val="24"/>
                <w:szCs w:val="24"/>
              </w:rPr>
            </w:pPr>
            <w:r w:rsidRPr="00C256DD">
              <w:rPr>
                <w:rFonts w:cstheme="minorHAnsi"/>
                <w:color w:val="002060"/>
                <w:sz w:val="24"/>
                <w:szCs w:val="24"/>
              </w:rPr>
              <w:t>(g) altor substanțe care, fie singure, fie în amestecuri, fie ca parte dintr-un articol, îndeplinesc criteriile prevăzute la articolul 57 din Regulamentul (CE) 1907/2006, cu excepția cazului în care s-a dovedit că utilizarea lor este esențială pentru societate ?</w:t>
            </w:r>
          </w:p>
          <w:p w14:paraId="6D3044F0" w14:textId="77777777" w:rsidR="00E113EC" w:rsidRPr="00C256DD" w:rsidRDefault="00E113EC" w:rsidP="00607B6B">
            <w:pPr>
              <w:pStyle w:val="ListParagraph"/>
              <w:numPr>
                <w:ilvl w:val="0"/>
                <w:numId w:val="42"/>
              </w:numPr>
              <w:spacing w:before="60" w:after="0" w:line="240" w:lineRule="auto"/>
              <w:ind w:left="320"/>
              <w:contextualSpacing w:val="0"/>
              <w:jc w:val="both"/>
              <w:rPr>
                <w:rFonts w:cstheme="minorHAnsi"/>
                <w:color w:val="002060"/>
                <w:sz w:val="24"/>
                <w:szCs w:val="24"/>
              </w:rPr>
            </w:pPr>
            <w:r w:rsidRPr="00C256DD">
              <w:rPr>
                <w:rFonts w:cstheme="minorHAnsi"/>
                <w:color w:val="002060"/>
                <w:sz w:val="24"/>
                <w:szCs w:val="24"/>
              </w:rPr>
              <w:t>Materialele de construcții folosite conduc la reducerea zgomotului, a prafului și a emisiilor poluante în timpul lucrărilor de renovare?</w:t>
            </w:r>
          </w:p>
          <w:p w14:paraId="6FD18D7E" w14:textId="77777777" w:rsidR="00E113EC" w:rsidRPr="00C256DD" w:rsidRDefault="00E113EC" w:rsidP="00607B6B">
            <w:pPr>
              <w:pStyle w:val="ListParagraph"/>
              <w:numPr>
                <w:ilvl w:val="0"/>
                <w:numId w:val="42"/>
              </w:numPr>
              <w:spacing w:before="60" w:after="0" w:line="240" w:lineRule="auto"/>
              <w:ind w:left="320"/>
              <w:contextualSpacing w:val="0"/>
              <w:jc w:val="both"/>
              <w:rPr>
                <w:rFonts w:cstheme="minorHAnsi"/>
                <w:color w:val="002060"/>
                <w:sz w:val="24"/>
                <w:szCs w:val="24"/>
              </w:rPr>
            </w:pPr>
            <w:r w:rsidRPr="00C256DD">
              <w:rPr>
                <w:rFonts w:cstheme="minorHAnsi"/>
                <w:color w:val="002060"/>
                <w:sz w:val="24"/>
                <w:szCs w:val="24"/>
              </w:rPr>
              <w:t>Pentru vehiculele rutiere încadrate în clasa M și N, se va asigura că anvelopele respectă cerințele privind zgomotul exterior la rulare și coeficientul de rezistență la rulare (care influențează eficiența energetică a vehiculului), așa cum sunt stabilite în Regulamentul (UE) 2020/740 și după cum se poate verifica din Registrul european de produse pentru etichetarea energetică (EPREL)?</w:t>
            </w:r>
          </w:p>
          <w:p w14:paraId="552E009A" w14:textId="77777777" w:rsidR="00E113EC" w:rsidRPr="00C256DD" w:rsidRDefault="00E113EC" w:rsidP="00607B6B">
            <w:pPr>
              <w:pStyle w:val="ListParagraph"/>
              <w:numPr>
                <w:ilvl w:val="0"/>
                <w:numId w:val="42"/>
              </w:numPr>
              <w:spacing w:before="60" w:after="0" w:line="240" w:lineRule="auto"/>
              <w:ind w:left="320"/>
              <w:contextualSpacing w:val="0"/>
              <w:jc w:val="both"/>
              <w:rPr>
                <w:rFonts w:cstheme="minorHAnsi"/>
                <w:color w:val="002060"/>
                <w:sz w:val="24"/>
                <w:szCs w:val="24"/>
              </w:rPr>
            </w:pPr>
            <w:r w:rsidRPr="00C256DD">
              <w:rPr>
                <w:rFonts w:cstheme="minorHAnsi"/>
                <w:color w:val="002060"/>
                <w:sz w:val="24"/>
                <w:szCs w:val="24"/>
              </w:rPr>
              <w:t xml:space="preserve">Vehiculele  respectă cele mai recente cerințe aplicabile omologării pentru emisiile provenind de la vehiculele ușoare de tip Euro VI, stabilite în conformitate cu Regulamentul (CE) nr. 715/2007? </w:t>
            </w:r>
          </w:p>
          <w:p w14:paraId="3DE5B753" w14:textId="11BCBE06" w:rsidR="002413DA" w:rsidRPr="00C256DD" w:rsidRDefault="002413DA" w:rsidP="00607B6B">
            <w:pPr>
              <w:pStyle w:val="ListParagraph"/>
              <w:numPr>
                <w:ilvl w:val="0"/>
                <w:numId w:val="42"/>
              </w:numPr>
              <w:spacing w:before="60" w:after="0" w:line="240" w:lineRule="auto"/>
              <w:ind w:left="320"/>
              <w:contextualSpacing w:val="0"/>
              <w:jc w:val="both"/>
              <w:rPr>
                <w:rFonts w:cstheme="minorHAnsi"/>
                <w:color w:val="002060"/>
                <w:sz w:val="24"/>
                <w:szCs w:val="24"/>
              </w:rPr>
            </w:pPr>
            <w:r w:rsidRPr="00C256DD">
              <w:rPr>
                <w:rFonts w:cstheme="minorHAnsi"/>
                <w:color w:val="002060"/>
                <w:sz w:val="24"/>
                <w:szCs w:val="24"/>
              </w:rPr>
              <w:t xml:space="preserve">Au fost incluse praguri de emisie pentru vehiculele utilizate, conform Anexei 2 la Ordonanța de urgență </w:t>
            </w:r>
            <w:r w:rsidR="00FB3F94">
              <w:rPr>
                <w:rFonts w:cstheme="minorHAnsi"/>
                <w:color w:val="002060"/>
                <w:sz w:val="24"/>
                <w:szCs w:val="24"/>
              </w:rPr>
              <w:t xml:space="preserve">a Guvernului </w:t>
            </w:r>
            <w:r w:rsidRPr="00C256DD">
              <w:rPr>
                <w:rFonts w:cstheme="minorHAnsi"/>
                <w:color w:val="002060"/>
                <w:sz w:val="24"/>
                <w:szCs w:val="24"/>
              </w:rPr>
              <w:t>nr. 71 din 29 iunie 2021 privind promovarea vehiculelor de transport rutier nepoluante, în sprijinul unei mobilități cu emisii scăzute?</w:t>
            </w:r>
          </w:p>
          <w:p w14:paraId="3151EB69" w14:textId="1D69A5AF" w:rsidR="00E113EC" w:rsidRPr="00C256DD" w:rsidRDefault="002413DA" w:rsidP="00607B6B">
            <w:pPr>
              <w:pStyle w:val="ListParagraph"/>
              <w:numPr>
                <w:ilvl w:val="0"/>
                <w:numId w:val="42"/>
              </w:numPr>
              <w:spacing w:before="60" w:after="0" w:line="240" w:lineRule="auto"/>
              <w:ind w:left="320"/>
              <w:contextualSpacing w:val="0"/>
              <w:jc w:val="both"/>
              <w:rPr>
                <w:rFonts w:eastAsia="Times New Roman" w:cstheme="minorHAnsi"/>
                <w:color w:val="002060"/>
                <w:sz w:val="24"/>
                <w:szCs w:val="24"/>
              </w:rPr>
            </w:pPr>
            <w:r w:rsidRPr="00C256DD">
              <w:rPr>
                <w:rFonts w:cstheme="minorHAnsi"/>
                <w:color w:val="002060"/>
                <w:sz w:val="24"/>
                <w:szCs w:val="24"/>
              </w:rPr>
              <w:t xml:space="preserve">Clădirea vizată utilizează rețelele de evacuare și epurare ale localităților/operatorilor de servicii publice sau, în cazul în care nu </w:t>
            </w:r>
            <w:r w:rsidRPr="00C256DD">
              <w:rPr>
                <w:rFonts w:cstheme="minorHAnsi"/>
                <w:color w:val="002060"/>
                <w:sz w:val="24"/>
                <w:szCs w:val="24"/>
              </w:rPr>
              <w:lastRenderedPageBreak/>
              <w:t>există această posibilitate se propune achiziția  unui sistem conform de colectare, epurare şi evacuare a tuturor apelor uzate conform cerințelor legale în vigoare sau de includere a acestei componente în proiectul de reabilitare?</w:t>
            </w:r>
          </w:p>
        </w:tc>
        <w:tc>
          <w:tcPr>
            <w:tcW w:w="709" w:type="dxa"/>
            <w:tcBorders>
              <w:top w:val="single" w:sz="4" w:space="0" w:color="000000"/>
              <w:left w:val="single" w:sz="4" w:space="0" w:color="000000"/>
              <w:bottom w:val="single" w:sz="4" w:space="0" w:color="000000"/>
            </w:tcBorders>
            <w:shd w:val="clear" w:color="auto" w:fill="auto"/>
            <w:vAlign w:val="center"/>
          </w:tcPr>
          <w:p w14:paraId="2EC0F25D" w14:textId="77777777" w:rsidR="00E113EC" w:rsidRPr="00C256DD" w:rsidRDefault="00E113EC"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3B1E9DBF" w14:textId="77777777" w:rsidR="00E113EC" w:rsidRPr="00C256DD" w:rsidRDefault="00E113EC"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20967890" w14:textId="77777777" w:rsidR="00E113EC" w:rsidRPr="00C256DD" w:rsidRDefault="00E113EC" w:rsidP="00607B6B">
            <w:pPr>
              <w:snapToGrid w:val="0"/>
              <w:spacing w:before="60" w:after="0" w:line="240" w:lineRule="auto"/>
              <w:jc w:val="both"/>
              <w:rPr>
                <w:rFonts w:eastAsia="Times New Roman" w:cstheme="minorHAnsi"/>
                <w:color w:val="002060"/>
                <w:sz w:val="24"/>
                <w:szCs w:val="24"/>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9BED6D" w14:textId="77777777" w:rsidR="00E113EC" w:rsidRPr="00C256DD" w:rsidRDefault="00E113EC" w:rsidP="00607B6B">
            <w:pPr>
              <w:snapToGrid w:val="0"/>
              <w:spacing w:before="60" w:after="0" w:line="240" w:lineRule="auto"/>
              <w:jc w:val="both"/>
              <w:rPr>
                <w:rFonts w:eastAsia="Times New Roman" w:cstheme="minorHAnsi"/>
                <w:color w:val="002060"/>
                <w:sz w:val="24"/>
                <w:szCs w:val="24"/>
              </w:rPr>
            </w:pPr>
          </w:p>
        </w:tc>
      </w:tr>
      <w:tr w:rsidR="00341EDE" w:rsidRPr="00607B6B" w14:paraId="13EAA506" w14:textId="77777777" w:rsidTr="00C256DD">
        <w:tc>
          <w:tcPr>
            <w:tcW w:w="607" w:type="dxa"/>
            <w:tcBorders>
              <w:top w:val="single" w:sz="4" w:space="0" w:color="000000"/>
              <w:left w:val="single" w:sz="4" w:space="0" w:color="000000"/>
              <w:bottom w:val="single" w:sz="4" w:space="0" w:color="000000"/>
            </w:tcBorders>
            <w:shd w:val="clear" w:color="auto" w:fill="auto"/>
            <w:vAlign w:val="center"/>
          </w:tcPr>
          <w:p w14:paraId="051D9A9E" w14:textId="3B027DD8" w:rsidR="00E113EC" w:rsidRPr="00C256DD" w:rsidRDefault="00E113EC" w:rsidP="00607B6B">
            <w:pPr>
              <w:snapToGrid w:val="0"/>
              <w:spacing w:before="60" w:after="0" w:line="240" w:lineRule="auto"/>
              <w:jc w:val="center"/>
              <w:rPr>
                <w:rFonts w:eastAsia="Times New Roman" w:cstheme="minorHAnsi"/>
                <w:color w:val="002060"/>
                <w:sz w:val="24"/>
                <w:szCs w:val="24"/>
              </w:rPr>
            </w:pPr>
            <w:r w:rsidRPr="00C256DD">
              <w:rPr>
                <w:rFonts w:eastAsia="Times New Roman" w:cstheme="minorHAnsi"/>
                <w:color w:val="002060"/>
                <w:sz w:val="24"/>
                <w:szCs w:val="24"/>
              </w:rPr>
              <w:lastRenderedPageBreak/>
              <w:t>6.</w:t>
            </w:r>
          </w:p>
        </w:tc>
        <w:tc>
          <w:tcPr>
            <w:tcW w:w="7101" w:type="dxa"/>
            <w:tcBorders>
              <w:top w:val="single" w:sz="4" w:space="0" w:color="000000"/>
              <w:left w:val="single" w:sz="4" w:space="0" w:color="000000"/>
              <w:bottom w:val="single" w:sz="4" w:space="0" w:color="000000"/>
            </w:tcBorders>
            <w:shd w:val="clear" w:color="auto" w:fill="auto"/>
            <w:vAlign w:val="center"/>
          </w:tcPr>
          <w:p w14:paraId="0315319D" w14:textId="56DF6DDF" w:rsidR="00E113EC" w:rsidRPr="00C256DD" w:rsidRDefault="00E113EC" w:rsidP="00607B6B">
            <w:pPr>
              <w:snapToGrid w:val="0"/>
              <w:spacing w:before="60" w:after="0" w:line="240" w:lineRule="auto"/>
              <w:jc w:val="both"/>
              <w:rPr>
                <w:rFonts w:eastAsia="Times New Roman" w:cstheme="minorHAnsi"/>
                <w:b/>
                <w:bCs/>
                <w:color w:val="002060"/>
                <w:sz w:val="24"/>
                <w:szCs w:val="24"/>
              </w:rPr>
            </w:pPr>
            <w:r w:rsidRPr="00C256DD">
              <w:rPr>
                <w:rFonts w:eastAsia="Times New Roman" w:cstheme="minorHAnsi"/>
                <w:b/>
                <w:bCs/>
                <w:color w:val="002060"/>
                <w:sz w:val="24"/>
                <w:szCs w:val="24"/>
              </w:rPr>
              <w:t>Protecția și refacerea biodiversității și a ecosistemelor</w:t>
            </w:r>
            <w:r w:rsidR="007E222C">
              <w:rPr>
                <w:rFonts w:eastAsia="Times New Roman" w:cstheme="minorHAnsi"/>
                <w:b/>
                <w:bCs/>
                <w:color w:val="002060"/>
                <w:sz w:val="24"/>
                <w:szCs w:val="24"/>
              </w:rPr>
              <w:t xml:space="preserve"> </w:t>
            </w:r>
            <w:r w:rsidR="007E222C">
              <w:rPr>
                <w:rFonts w:cstheme="minorHAnsi"/>
                <w:b/>
                <w:bCs/>
                <w:color w:val="002060"/>
                <w:sz w:val="24"/>
                <w:szCs w:val="24"/>
              </w:rPr>
              <w:t>(construcție nouă/extindere)</w:t>
            </w:r>
          </w:p>
          <w:p w14:paraId="5F1CF574" w14:textId="77777777" w:rsidR="00E113EC" w:rsidRPr="00C256DD" w:rsidRDefault="00E113EC" w:rsidP="00607B6B">
            <w:pPr>
              <w:snapToGrid w:val="0"/>
              <w:spacing w:before="60" w:after="0" w:line="240" w:lineRule="auto"/>
              <w:jc w:val="both"/>
              <w:rPr>
                <w:rFonts w:eastAsia="Times New Roman" w:cstheme="minorHAnsi"/>
                <w:color w:val="002060"/>
                <w:sz w:val="24"/>
                <w:szCs w:val="24"/>
              </w:rPr>
            </w:pPr>
            <w:r w:rsidRPr="00C256DD">
              <w:rPr>
                <w:rFonts w:eastAsia="Times New Roman" w:cstheme="minorHAnsi"/>
                <w:color w:val="002060"/>
                <w:sz w:val="24"/>
                <w:szCs w:val="24"/>
              </w:rPr>
              <w:t>o</w:t>
            </w:r>
            <w:r w:rsidRPr="00C256DD">
              <w:rPr>
                <w:rFonts w:eastAsia="Times New Roman" w:cstheme="minorHAnsi"/>
                <w:color w:val="002060"/>
                <w:sz w:val="24"/>
                <w:szCs w:val="24"/>
              </w:rPr>
              <w:tab/>
              <w:t>Noua construcție nu  este construită pe unul dintre următoarele tipuri de teren:</w:t>
            </w:r>
          </w:p>
          <w:p w14:paraId="75013D6E" w14:textId="77777777" w:rsidR="00E113EC" w:rsidRPr="00C256DD" w:rsidRDefault="00E113EC" w:rsidP="00607B6B">
            <w:pPr>
              <w:snapToGrid w:val="0"/>
              <w:spacing w:before="60" w:after="0" w:line="240" w:lineRule="auto"/>
              <w:jc w:val="both"/>
              <w:rPr>
                <w:rFonts w:eastAsia="Times New Roman" w:cstheme="minorHAnsi"/>
                <w:color w:val="002060"/>
                <w:sz w:val="24"/>
                <w:szCs w:val="24"/>
              </w:rPr>
            </w:pPr>
            <w:r w:rsidRPr="00C256DD">
              <w:rPr>
                <w:rFonts w:eastAsia="Times New Roman" w:cstheme="minorHAnsi"/>
                <w:color w:val="002060"/>
                <w:sz w:val="24"/>
                <w:szCs w:val="24"/>
              </w:rPr>
              <w:t>a) teren arabil și teren pentru culturi cu un nivel de fertilitate a solului și de biodiversitate subterană care se situează între moderat și ridicat, astfel cum se menționează în studiul LUCAS al UE;</w:t>
            </w:r>
          </w:p>
          <w:p w14:paraId="4B9E9115" w14:textId="77777777" w:rsidR="00E113EC" w:rsidRPr="00C256DD" w:rsidRDefault="00E113EC" w:rsidP="00607B6B">
            <w:pPr>
              <w:snapToGrid w:val="0"/>
              <w:spacing w:before="60" w:after="0" w:line="240" w:lineRule="auto"/>
              <w:jc w:val="both"/>
              <w:rPr>
                <w:rFonts w:eastAsia="Times New Roman" w:cstheme="minorHAnsi"/>
                <w:color w:val="002060"/>
                <w:sz w:val="24"/>
                <w:szCs w:val="24"/>
              </w:rPr>
            </w:pPr>
            <w:r w:rsidRPr="00C256DD">
              <w:rPr>
                <w:rFonts w:eastAsia="Times New Roman" w:cstheme="minorHAnsi"/>
                <w:color w:val="002060"/>
                <w:sz w:val="24"/>
                <w:szCs w:val="24"/>
              </w:rPr>
              <w:t>b) teren virgin cu o valoare ridicată recunoscută în ceea ce privește biodiversitatea și teren care servește drept habitat pentru specii pe cale de dispariție (de floră și faună) incluse pe lista roșie europeană sau pe lista roșie a UICN;</w:t>
            </w:r>
          </w:p>
          <w:p w14:paraId="1D30B0AB" w14:textId="77777777" w:rsidR="00E113EC" w:rsidRPr="00C256DD" w:rsidRDefault="00E113EC" w:rsidP="00607B6B">
            <w:pPr>
              <w:snapToGrid w:val="0"/>
              <w:spacing w:before="60" w:after="0" w:line="240" w:lineRule="auto"/>
              <w:jc w:val="both"/>
              <w:rPr>
                <w:rFonts w:eastAsia="Times New Roman" w:cstheme="minorHAnsi"/>
                <w:color w:val="002060"/>
                <w:sz w:val="24"/>
                <w:szCs w:val="24"/>
              </w:rPr>
            </w:pPr>
            <w:r w:rsidRPr="00C256DD">
              <w:rPr>
                <w:rFonts w:eastAsia="Times New Roman" w:cstheme="minorHAnsi"/>
                <w:color w:val="002060"/>
                <w:sz w:val="24"/>
                <w:szCs w:val="24"/>
              </w:rPr>
              <w:t>c)  terenuri care corespund definiției pădurilor prevăzute în legislația națională și utilizate în inventarul național al gazelor cu efect de seră sau care, în cazul în care o astfel de definiție nu este disponibilă, corespund definiției FAO a pădurii</w:t>
            </w:r>
          </w:p>
          <w:p w14:paraId="6FF64205" w14:textId="77777777" w:rsidR="00E113EC" w:rsidRPr="00C256DD" w:rsidRDefault="00E113EC" w:rsidP="00607B6B">
            <w:pPr>
              <w:snapToGrid w:val="0"/>
              <w:spacing w:before="60" w:after="0" w:line="240" w:lineRule="auto"/>
              <w:jc w:val="both"/>
              <w:rPr>
                <w:rFonts w:eastAsia="Times New Roman" w:cstheme="minorHAnsi"/>
                <w:color w:val="002060"/>
                <w:sz w:val="24"/>
                <w:szCs w:val="24"/>
              </w:rPr>
            </w:pPr>
            <w:r w:rsidRPr="00C256DD">
              <w:rPr>
                <w:rFonts w:eastAsia="Times New Roman" w:cstheme="minorHAnsi"/>
                <w:color w:val="002060"/>
                <w:sz w:val="24"/>
                <w:szCs w:val="24"/>
              </w:rPr>
              <w:t>o</w:t>
            </w:r>
            <w:r w:rsidRPr="00C256DD">
              <w:rPr>
                <w:rFonts w:eastAsia="Times New Roman" w:cstheme="minorHAnsi"/>
                <w:color w:val="002060"/>
                <w:sz w:val="24"/>
                <w:szCs w:val="24"/>
              </w:rPr>
              <w:tab/>
              <w:t>A fost finalizată o evaluare a impactului asupra mediului sau s-a parcurs etapa de încadrare, în conformitate cu Directiva 2011/92/UE?</w:t>
            </w:r>
          </w:p>
          <w:p w14:paraId="554FB8F8" w14:textId="77777777" w:rsidR="00E113EC" w:rsidRPr="00C256DD" w:rsidRDefault="00E113EC" w:rsidP="00607B6B">
            <w:pPr>
              <w:snapToGrid w:val="0"/>
              <w:spacing w:before="60" w:after="0" w:line="240" w:lineRule="auto"/>
              <w:jc w:val="both"/>
              <w:rPr>
                <w:rFonts w:eastAsia="Times New Roman" w:cstheme="minorHAnsi"/>
                <w:color w:val="002060"/>
                <w:sz w:val="24"/>
                <w:szCs w:val="24"/>
              </w:rPr>
            </w:pPr>
            <w:r w:rsidRPr="00C256DD">
              <w:rPr>
                <w:rFonts w:eastAsia="Times New Roman" w:cstheme="minorHAnsi"/>
                <w:color w:val="002060"/>
                <w:sz w:val="24"/>
                <w:szCs w:val="24"/>
              </w:rPr>
              <w:t>o</w:t>
            </w:r>
            <w:r w:rsidRPr="00C256DD">
              <w:rPr>
                <w:rFonts w:eastAsia="Times New Roman" w:cstheme="minorHAnsi"/>
                <w:color w:val="002060"/>
                <w:sz w:val="24"/>
                <w:szCs w:val="24"/>
              </w:rPr>
              <w:tab/>
              <w:t>În cazul în care a fost efectuată o evaluare a impactului asupra mediului, sunt puse în aplicare măsurile de atenuare și compensare necesare pentru protecția mediului.</w:t>
            </w:r>
          </w:p>
          <w:p w14:paraId="6E77E55F" w14:textId="35983836" w:rsidR="00E113EC" w:rsidRPr="00C256DD" w:rsidRDefault="00E113EC" w:rsidP="00607B6B">
            <w:pPr>
              <w:snapToGrid w:val="0"/>
              <w:spacing w:before="60" w:after="0" w:line="240" w:lineRule="auto"/>
              <w:jc w:val="both"/>
              <w:rPr>
                <w:rFonts w:eastAsia="Times New Roman" w:cstheme="minorHAnsi"/>
                <w:color w:val="002060"/>
                <w:sz w:val="24"/>
                <w:szCs w:val="24"/>
              </w:rPr>
            </w:pPr>
            <w:r w:rsidRPr="00C256DD">
              <w:rPr>
                <w:rFonts w:eastAsia="Times New Roman" w:cstheme="minorHAnsi"/>
                <w:color w:val="002060"/>
                <w:sz w:val="24"/>
                <w:szCs w:val="24"/>
              </w:rPr>
              <w:t>o</w:t>
            </w:r>
            <w:r w:rsidRPr="00C256DD">
              <w:rPr>
                <w:rFonts w:eastAsia="Times New Roman" w:cstheme="minorHAnsi"/>
                <w:color w:val="002060"/>
                <w:sz w:val="24"/>
                <w:szCs w:val="24"/>
              </w:rPr>
              <w:tab/>
              <w:t>A fost finalizată o evaluare a impactului asupra mediului sau s-a parcurs etapa de încadrare, în conformitate cu Directiva 2011/92/UE</w:t>
            </w:r>
            <w:r w:rsidR="002413DA" w:rsidRPr="00C256DD">
              <w:rPr>
                <w:rFonts w:eastAsia="Times New Roman" w:cstheme="minorHAnsi"/>
                <w:color w:val="002060"/>
                <w:sz w:val="24"/>
                <w:szCs w:val="24"/>
              </w:rPr>
              <w:t>(Dacă este cazul)</w:t>
            </w:r>
            <w:r w:rsidRPr="00C256DD">
              <w:rPr>
                <w:rFonts w:eastAsia="Times New Roman" w:cstheme="minorHAnsi"/>
                <w:color w:val="002060"/>
                <w:sz w:val="24"/>
                <w:szCs w:val="24"/>
              </w:rPr>
              <w:t>.</w:t>
            </w:r>
          </w:p>
          <w:p w14:paraId="08A76134" w14:textId="77777777" w:rsidR="00E113EC" w:rsidRPr="00C256DD" w:rsidRDefault="00E113EC" w:rsidP="00607B6B">
            <w:pPr>
              <w:snapToGrid w:val="0"/>
              <w:spacing w:before="60" w:after="0" w:line="240" w:lineRule="auto"/>
              <w:jc w:val="both"/>
              <w:rPr>
                <w:rFonts w:eastAsia="Times New Roman" w:cstheme="minorHAnsi"/>
                <w:color w:val="002060"/>
                <w:sz w:val="24"/>
                <w:szCs w:val="24"/>
              </w:rPr>
            </w:pPr>
            <w:r w:rsidRPr="00C256DD">
              <w:rPr>
                <w:rFonts w:eastAsia="Times New Roman" w:cstheme="minorHAnsi"/>
                <w:color w:val="002060"/>
                <w:sz w:val="24"/>
                <w:szCs w:val="24"/>
              </w:rPr>
              <w:lastRenderedPageBreak/>
              <w:t>o</w:t>
            </w:r>
            <w:r w:rsidRPr="00C256DD">
              <w:rPr>
                <w:rFonts w:eastAsia="Times New Roman" w:cstheme="minorHAnsi"/>
                <w:color w:val="002060"/>
                <w:sz w:val="24"/>
                <w:szCs w:val="24"/>
              </w:rPr>
              <w:tab/>
              <w:t>În cazul în care a fost efectuată o evaluare a impactului asupra mediului, sunt puse în aplicare măsurile de atenuare și compensare necesare pentru protecția mediului.</w:t>
            </w:r>
          </w:p>
          <w:p w14:paraId="1848CCC1" w14:textId="77777777" w:rsidR="00E113EC" w:rsidRPr="00C256DD" w:rsidRDefault="00E113EC" w:rsidP="00607B6B">
            <w:pPr>
              <w:snapToGrid w:val="0"/>
              <w:spacing w:before="60" w:after="0" w:line="240" w:lineRule="auto"/>
              <w:jc w:val="both"/>
              <w:rPr>
                <w:rFonts w:eastAsia="Times New Roman" w:cstheme="minorHAnsi"/>
                <w:color w:val="002060"/>
                <w:sz w:val="24"/>
                <w:szCs w:val="24"/>
              </w:rPr>
            </w:pPr>
            <w:r w:rsidRPr="00C256DD">
              <w:rPr>
                <w:rFonts w:eastAsia="Times New Roman" w:cstheme="minorHAnsi"/>
                <w:color w:val="002060"/>
                <w:sz w:val="24"/>
                <w:szCs w:val="24"/>
              </w:rPr>
              <w:t>o</w:t>
            </w:r>
            <w:r w:rsidRPr="00C256DD">
              <w:rPr>
                <w:rFonts w:eastAsia="Times New Roman" w:cstheme="minorHAnsi"/>
                <w:color w:val="002060"/>
                <w:sz w:val="24"/>
                <w:szCs w:val="24"/>
              </w:rPr>
              <w:tab/>
              <w:t>Pentru siturile/operațiunile situate în zone sensibile din punctul de vedere al biodiversității sau în apropierea acestor zone (inclusiv rețeaua Natura 2000 de zone protejate, siturile care fac parte din patrimoniul mondial UNESCO și principalele zone de biodiversitate, precum și alte zone protejate), a fost efectuată o evaluare corespunzătoare, după caz, și pe baza concluziilor acesteia sunt puse în aplicare măsurile de atenuare necesare.</w:t>
            </w:r>
          </w:p>
          <w:p w14:paraId="5BC164C8" w14:textId="3BE3B8D1" w:rsidR="00E113EC" w:rsidRPr="00607B6B" w:rsidRDefault="00E113EC" w:rsidP="00607B6B">
            <w:pPr>
              <w:snapToGrid w:val="0"/>
              <w:spacing w:before="60" w:after="0" w:line="240" w:lineRule="auto"/>
              <w:jc w:val="both"/>
              <w:rPr>
                <w:rFonts w:eastAsia="Times New Roman" w:cstheme="minorHAnsi"/>
                <w:color w:val="002060"/>
                <w:sz w:val="24"/>
                <w:szCs w:val="24"/>
              </w:rPr>
            </w:pPr>
            <w:r w:rsidRPr="00C256DD">
              <w:rPr>
                <w:rFonts w:eastAsia="Times New Roman" w:cstheme="minorHAnsi"/>
                <w:color w:val="002060"/>
                <w:sz w:val="24"/>
                <w:szCs w:val="24"/>
              </w:rPr>
              <w:t>o</w:t>
            </w:r>
            <w:r w:rsidRPr="00C256DD">
              <w:rPr>
                <w:rFonts w:eastAsia="Times New Roman" w:cstheme="minorHAnsi"/>
                <w:color w:val="002060"/>
                <w:sz w:val="24"/>
                <w:szCs w:val="24"/>
              </w:rPr>
              <w:tab/>
              <w:t>Solicitantul îşi asumă că anterior demarării lucrărilor de renovare la exterior a clădirilor,  va realiza o identificare a eventualei prezenţe a indivizilor de lilieci şi păsări precum şi a prezenţei de adăposturi şi cuiburi ale acestora conform cerinței (dacă este cazul)</w:t>
            </w:r>
          </w:p>
        </w:tc>
        <w:tc>
          <w:tcPr>
            <w:tcW w:w="709" w:type="dxa"/>
            <w:tcBorders>
              <w:top w:val="single" w:sz="4" w:space="0" w:color="000000"/>
              <w:left w:val="single" w:sz="4" w:space="0" w:color="000000"/>
              <w:bottom w:val="single" w:sz="4" w:space="0" w:color="000000"/>
            </w:tcBorders>
            <w:shd w:val="clear" w:color="auto" w:fill="auto"/>
            <w:vAlign w:val="center"/>
          </w:tcPr>
          <w:p w14:paraId="25442E24" w14:textId="77777777" w:rsidR="00E113EC" w:rsidRPr="00607B6B" w:rsidRDefault="00E113EC"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43AADA9E" w14:textId="77777777" w:rsidR="00E113EC" w:rsidRPr="00607B6B" w:rsidRDefault="00E113EC"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0C91BA71" w14:textId="77777777" w:rsidR="00E113EC" w:rsidRPr="00607B6B" w:rsidRDefault="00E113EC" w:rsidP="00607B6B">
            <w:pPr>
              <w:snapToGrid w:val="0"/>
              <w:spacing w:before="60" w:after="0" w:line="240" w:lineRule="auto"/>
              <w:jc w:val="both"/>
              <w:rPr>
                <w:rFonts w:eastAsia="Times New Roman" w:cstheme="minorHAnsi"/>
                <w:color w:val="002060"/>
                <w:sz w:val="24"/>
                <w:szCs w:val="24"/>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AA28C3" w14:textId="77777777" w:rsidR="00E113EC" w:rsidRPr="00607B6B" w:rsidRDefault="00E113EC" w:rsidP="00607B6B">
            <w:pPr>
              <w:snapToGrid w:val="0"/>
              <w:spacing w:before="60" w:after="0" w:line="240" w:lineRule="auto"/>
              <w:jc w:val="both"/>
              <w:rPr>
                <w:rFonts w:eastAsia="Times New Roman" w:cstheme="minorHAnsi"/>
                <w:color w:val="002060"/>
                <w:sz w:val="24"/>
                <w:szCs w:val="24"/>
              </w:rPr>
            </w:pPr>
          </w:p>
        </w:tc>
      </w:tr>
    </w:tbl>
    <w:p w14:paraId="755A9AE9" w14:textId="03820190" w:rsidR="003645AA" w:rsidRPr="00607B6B" w:rsidRDefault="003645AA" w:rsidP="00DA2BFA">
      <w:pPr>
        <w:spacing w:before="60" w:after="0" w:line="240" w:lineRule="auto"/>
        <w:ind w:hanging="426"/>
        <w:jc w:val="both"/>
        <w:rPr>
          <w:rFonts w:eastAsia="Cambria" w:cstheme="minorHAnsi"/>
          <w:b/>
          <w:bCs/>
          <w:color w:val="002060"/>
          <w:sz w:val="24"/>
          <w:szCs w:val="24"/>
        </w:rPr>
      </w:pPr>
      <w:r w:rsidRPr="00607B6B">
        <w:rPr>
          <w:rFonts w:eastAsia="Times New Roman" w:cstheme="minorHAnsi"/>
          <w:b/>
          <w:bCs/>
          <w:color w:val="002060"/>
          <w:sz w:val="24"/>
          <w:szCs w:val="24"/>
        </w:rPr>
        <w:t xml:space="preserve">Se vor solicita clarificări pentru toate criteriile din prezenta grilă, </w:t>
      </w:r>
    </w:p>
    <w:p w14:paraId="5C4A3544" w14:textId="51280508" w:rsidR="004044E2" w:rsidRPr="00607B6B" w:rsidRDefault="004044E2" w:rsidP="00DA2BFA">
      <w:pPr>
        <w:spacing w:before="60" w:after="0" w:line="240" w:lineRule="auto"/>
        <w:ind w:hanging="426"/>
        <w:jc w:val="both"/>
        <w:rPr>
          <w:rFonts w:cstheme="minorHAnsi"/>
          <w:b/>
          <w:bCs/>
          <w:color w:val="C00000"/>
          <w:sz w:val="24"/>
          <w:szCs w:val="24"/>
        </w:rPr>
      </w:pPr>
      <w:r w:rsidRPr="00607B6B">
        <w:rPr>
          <w:rFonts w:cstheme="minorHAnsi"/>
          <w:b/>
          <w:bCs/>
          <w:color w:val="C00000"/>
          <w:sz w:val="24"/>
          <w:szCs w:val="24"/>
        </w:rPr>
        <w:t>În cazul în care, la oricare criteriu din prezenta grilă, în urma răspunsului la clarificări, evaluatorul va bifa cu NU, proiectul va fi respins.</w:t>
      </w:r>
    </w:p>
    <w:p w14:paraId="6521C576" w14:textId="51D236B8" w:rsidR="003645AA" w:rsidRPr="00607B6B" w:rsidRDefault="003645AA" w:rsidP="00DA2BFA">
      <w:pPr>
        <w:spacing w:before="60" w:after="0" w:line="240" w:lineRule="auto"/>
        <w:ind w:hanging="426"/>
        <w:jc w:val="both"/>
        <w:rPr>
          <w:rFonts w:eastAsia="Times New Roman" w:cstheme="minorHAnsi"/>
          <w:b/>
          <w:color w:val="002060"/>
          <w:sz w:val="24"/>
          <w:szCs w:val="24"/>
        </w:rPr>
      </w:pPr>
      <w:r w:rsidRPr="00607B6B">
        <w:rPr>
          <w:rFonts w:eastAsia="Times New Roman" w:cstheme="minorHAnsi"/>
          <w:b/>
          <w:color w:val="002060"/>
          <w:sz w:val="24"/>
          <w:szCs w:val="24"/>
        </w:rPr>
        <w:t>Sumar clarificări inclusiv răspunsul solicitantului la acestea</w:t>
      </w:r>
      <w:r w:rsidR="004044E2" w:rsidRPr="00607B6B">
        <w:rPr>
          <w:rFonts w:eastAsia="Times New Roman" w:cstheme="minorHAnsi"/>
          <w:b/>
          <w:color w:val="002060"/>
          <w:sz w:val="24"/>
          <w:szCs w:val="24"/>
        </w:rPr>
        <w:t>:</w:t>
      </w:r>
    </w:p>
    <w:p w14:paraId="5BA12385" w14:textId="77777777" w:rsidR="003645AA" w:rsidRPr="00607B6B" w:rsidRDefault="003645AA" w:rsidP="00DA2BFA">
      <w:pPr>
        <w:spacing w:before="60" w:after="0" w:line="240" w:lineRule="auto"/>
        <w:ind w:hanging="426"/>
        <w:jc w:val="both"/>
        <w:rPr>
          <w:rFonts w:eastAsia="Times New Roman" w:cstheme="minorHAnsi"/>
          <w:i/>
          <w:color w:val="002060"/>
          <w:sz w:val="24"/>
          <w:szCs w:val="24"/>
        </w:rPr>
      </w:pPr>
      <w:r w:rsidRPr="00607B6B">
        <w:rPr>
          <w:rFonts w:eastAsia="Times New Roman" w:cstheme="minorHAnsi"/>
          <w:i/>
          <w:color w:val="002060"/>
          <w:sz w:val="24"/>
          <w:szCs w:val="24"/>
        </w:rPr>
        <w:t>....................</w:t>
      </w:r>
    </w:p>
    <w:p w14:paraId="4FDC957C" w14:textId="268A634B" w:rsidR="003645AA" w:rsidRPr="00607B6B" w:rsidRDefault="003645AA" w:rsidP="00DA2BFA">
      <w:pPr>
        <w:spacing w:before="60" w:after="0" w:line="240" w:lineRule="auto"/>
        <w:ind w:hanging="426"/>
        <w:jc w:val="both"/>
        <w:rPr>
          <w:rFonts w:eastAsia="Times New Roman" w:cstheme="minorHAnsi"/>
          <w:b/>
          <w:color w:val="002060"/>
          <w:sz w:val="24"/>
          <w:szCs w:val="24"/>
        </w:rPr>
      </w:pPr>
      <w:r w:rsidRPr="00607B6B">
        <w:rPr>
          <w:rFonts w:eastAsia="Times New Roman" w:cstheme="minorHAnsi"/>
          <w:b/>
          <w:color w:val="002060"/>
          <w:sz w:val="24"/>
          <w:szCs w:val="24"/>
        </w:rPr>
        <w:t>CONCLUZII: PT</w:t>
      </w:r>
      <w:r w:rsidR="004044E2" w:rsidRPr="00607B6B">
        <w:rPr>
          <w:rFonts w:eastAsia="Times New Roman" w:cstheme="minorHAnsi"/>
          <w:b/>
          <w:color w:val="002060"/>
          <w:sz w:val="24"/>
          <w:szCs w:val="24"/>
        </w:rPr>
        <w:t>E</w:t>
      </w:r>
      <w:r w:rsidRPr="00607B6B">
        <w:rPr>
          <w:rFonts w:eastAsia="Times New Roman" w:cstheme="minorHAnsi"/>
          <w:b/>
          <w:color w:val="002060"/>
          <w:sz w:val="24"/>
          <w:szCs w:val="24"/>
        </w:rPr>
        <w:t xml:space="preserve"> este considerat  conform/neconform</w:t>
      </w:r>
    </w:p>
    <w:p w14:paraId="2DA053CF" w14:textId="77777777" w:rsidR="003645AA" w:rsidRPr="00607B6B" w:rsidRDefault="003645AA" w:rsidP="00DA2BFA">
      <w:pPr>
        <w:spacing w:before="60" w:after="0" w:line="240" w:lineRule="auto"/>
        <w:ind w:hanging="426"/>
        <w:rPr>
          <w:rFonts w:eastAsia="Times New Roman" w:cstheme="minorHAnsi"/>
          <w:b/>
          <w:color w:val="002060"/>
          <w:sz w:val="24"/>
          <w:szCs w:val="24"/>
        </w:rPr>
      </w:pPr>
      <w:r w:rsidRPr="00607B6B">
        <w:rPr>
          <w:rFonts w:eastAsia="Times New Roman" w:cstheme="minorHAnsi"/>
          <w:b/>
          <w:color w:val="002060"/>
          <w:sz w:val="24"/>
          <w:szCs w:val="24"/>
        </w:rPr>
        <w:t xml:space="preserve">Întocmit:                                                                     </w:t>
      </w:r>
    </w:p>
    <w:p w14:paraId="7ABBEA50" w14:textId="77777777" w:rsidR="003645AA" w:rsidRPr="00607B6B" w:rsidRDefault="003645AA" w:rsidP="00DA2BFA">
      <w:pPr>
        <w:spacing w:before="60" w:after="0" w:line="240" w:lineRule="auto"/>
        <w:ind w:hanging="426"/>
        <w:rPr>
          <w:rFonts w:eastAsia="Times New Roman" w:cstheme="minorHAnsi"/>
          <w:b/>
          <w:color w:val="002060"/>
          <w:sz w:val="24"/>
          <w:szCs w:val="24"/>
        </w:rPr>
      </w:pPr>
      <w:r w:rsidRPr="00607B6B">
        <w:rPr>
          <w:rFonts w:eastAsia="Times New Roman" w:cstheme="minorHAnsi"/>
          <w:b/>
          <w:color w:val="002060"/>
          <w:sz w:val="24"/>
          <w:szCs w:val="24"/>
        </w:rPr>
        <w:t>Nume, prenume expert: ……………………………………..</w:t>
      </w:r>
    </w:p>
    <w:p w14:paraId="1618EF28" w14:textId="77777777" w:rsidR="003645AA" w:rsidRPr="00607B6B" w:rsidRDefault="003645AA" w:rsidP="00DA2BFA">
      <w:pPr>
        <w:spacing w:before="60" w:after="0" w:line="240" w:lineRule="auto"/>
        <w:ind w:hanging="426"/>
        <w:rPr>
          <w:rFonts w:eastAsia="Times New Roman" w:cstheme="minorHAnsi"/>
          <w:b/>
          <w:color w:val="002060"/>
          <w:sz w:val="24"/>
          <w:szCs w:val="24"/>
        </w:rPr>
      </w:pPr>
      <w:r w:rsidRPr="00607B6B">
        <w:rPr>
          <w:rFonts w:eastAsia="Times New Roman" w:cstheme="minorHAnsi"/>
          <w:b/>
          <w:color w:val="002060"/>
          <w:sz w:val="24"/>
          <w:szCs w:val="24"/>
        </w:rPr>
        <w:t xml:space="preserve">Semnătura:  …………………………………….. </w:t>
      </w:r>
    </w:p>
    <w:p w14:paraId="65088703" w14:textId="6E8086B8" w:rsidR="00E80370" w:rsidRPr="00607B6B" w:rsidRDefault="003645AA" w:rsidP="00DA2BFA">
      <w:pPr>
        <w:spacing w:before="60" w:after="0" w:line="240" w:lineRule="auto"/>
        <w:ind w:left="-120" w:hanging="426"/>
        <w:rPr>
          <w:rFonts w:cstheme="minorHAnsi"/>
          <w:color w:val="002060"/>
        </w:rPr>
      </w:pPr>
      <w:r w:rsidRPr="00607B6B">
        <w:rPr>
          <w:rFonts w:eastAsia="Times New Roman" w:cstheme="minorHAnsi"/>
          <w:b/>
          <w:color w:val="002060"/>
          <w:sz w:val="24"/>
          <w:szCs w:val="24"/>
        </w:rPr>
        <w:t xml:space="preserve">  Data: ……………………………………</w:t>
      </w:r>
    </w:p>
    <w:sectPr w:rsidR="00E80370" w:rsidRPr="00607B6B" w:rsidSect="00607B6B">
      <w:headerReference w:type="default" r:id="rId7"/>
      <w:footerReference w:type="default" r:id="rId8"/>
      <w:pgSz w:w="15840" w:h="12240" w:orient="landscape"/>
      <w:pgMar w:top="1134" w:right="1440" w:bottom="1440" w:left="1440" w:header="568"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1B9017" w14:textId="77777777" w:rsidR="00136D3B" w:rsidRDefault="00136D3B" w:rsidP="00C70E48">
      <w:pPr>
        <w:spacing w:after="0" w:line="240" w:lineRule="auto"/>
      </w:pPr>
      <w:r>
        <w:separator/>
      </w:r>
    </w:p>
  </w:endnote>
  <w:endnote w:type="continuationSeparator" w:id="0">
    <w:p w14:paraId="1EA3772F" w14:textId="77777777" w:rsidR="00136D3B" w:rsidRDefault="00136D3B" w:rsidP="00C70E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B1140D" w14:textId="3CE1D5B1" w:rsidR="00254A1D" w:rsidRPr="00903959" w:rsidRDefault="00254A1D" w:rsidP="00254A1D">
    <w:pPr>
      <w:tabs>
        <w:tab w:val="center" w:pos="4513"/>
        <w:tab w:val="right" w:pos="9026"/>
      </w:tabs>
      <w:spacing w:after="0" w:line="240" w:lineRule="auto"/>
      <w:rPr>
        <w:rFonts w:ascii="Calibri" w:eastAsia="Calibri" w:hAnsi="Calibri" w:cs="Times New Roman"/>
      </w:rPr>
    </w:pPr>
  </w:p>
  <w:p w14:paraId="2D5AF0CB" w14:textId="77777777" w:rsidR="00254A1D" w:rsidRPr="00903959" w:rsidRDefault="00254A1D" w:rsidP="00254A1D">
    <w:pPr>
      <w:tabs>
        <w:tab w:val="center" w:pos="4513"/>
        <w:tab w:val="right" w:pos="9026"/>
      </w:tabs>
      <w:spacing w:after="0" w:line="240" w:lineRule="auto"/>
      <w:rPr>
        <w:rFonts w:ascii="Calibri" w:eastAsia="Calibri" w:hAnsi="Calibri" w:cs="Times New Roman"/>
      </w:rPr>
    </w:pPr>
  </w:p>
  <w:sdt>
    <w:sdtPr>
      <w:id w:val="-806243938"/>
      <w:docPartObj>
        <w:docPartGallery w:val="Page Numbers (Bottom of Page)"/>
        <w:docPartUnique/>
      </w:docPartObj>
    </w:sdtPr>
    <w:sdtEndPr>
      <w:rPr>
        <w:noProof/>
      </w:rPr>
    </w:sdtEndPr>
    <w:sdtContent>
      <w:p w14:paraId="55A8D662" w14:textId="179E64D2" w:rsidR="00C70E48" w:rsidRPr="00254A1D" w:rsidRDefault="00254A1D" w:rsidP="00254A1D">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F016B0" w14:textId="77777777" w:rsidR="00136D3B" w:rsidRDefault="00136D3B" w:rsidP="00C70E48">
      <w:pPr>
        <w:spacing w:after="0" w:line="240" w:lineRule="auto"/>
      </w:pPr>
      <w:r>
        <w:separator/>
      </w:r>
    </w:p>
  </w:footnote>
  <w:footnote w:type="continuationSeparator" w:id="0">
    <w:p w14:paraId="5D63C436" w14:textId="77777777" w:rsidR="00136D3B" w:rsidRDefault="00136D3B" w:rsidP="00C70E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B6BBD2" w14:textId="7B9EF92E" w:rsidR="005538CB" w:rsidRPr="00C05100" w:rsidRDefault="006C33B6" w:rsidP="00C05100">
    <w:pPr>
      <w:pStyle w:val="Header"/>
    </w:pPr>
    <w:r>
      <w:rPr>
        <w:rFonts w:eastAsia="Calibri" w:cstheme="minorHAnsi"/>
        <w:b/>
        <w:bCs/>
        <w:color w:val="002060"/>
        <w:sz w:val="24"/>
        <w:lang w:val="it-IT"/>
      </w:rPr>
      <w:t xml:space="preserve">Ghidul Solicitantului: </w:t>
    </w:r>
    <w:r w:rsidRPr="006C33B6">
      <w:rPr>
        <w:rFonts w:eastAsia="Calibri" w:cstheme="minorHAnsi"/>
        <w:b/>
        <w:bCs/>
        <w:color w:val="002060"/>
        <w:sz w:val="24"/>
        <w:lang w:val="it-IT"/>
      </w:rPr>
      <w:t>Investiții în infrastructura publică a laboratoarelor regionale de sănătate publică  din centrele regionale de sănătate publică din cadrul Institutului Național de Sănătate Publică</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5776566"/>
    <w:multiLevelType w:val="hybridMultilevel"/>
    <w:tmpl w:val="A6AEDB36"/>
    <w:lvl w:ilvl="0" w:tplc="ACD864BC">
      <w:start w:val="1"/>
      <w:numFmt w:val="bullet"/>
      <w:lvlText w:val="o"/>
      <w:lvlJc w:val="left"/>
      <w:pPr>
        <w:ind w:left="720" w:hanging="360"/>
      </w:pPr>
      <w:rPr>
        <w:rFonts w:ascii="Courier New" w:hAnsi="Courier New" w:hint="default"/>
        <w:color w:val="auto"/>
        <w:sz w:val="16"/>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ED66DD"/>
    <w:multiLevelType w:val="hybridMultilevel"/>
    <w:tmpl w:val="0C741BB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477063"/>
    <w:multiLevelType w:val="hybridMultilevel"/>
    <w:tmpl w:val="CEE2632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F6E119E"/>
    <w:multiLevelType w:val="hybridMultilevel"/>
    <w:tmpl w:val="92680BB6"/>
    <w:lvl w:ilvl="0" w:tplc="0409000F">
      <w:start w:val="1"/>
      <w:numFmt w:val="decimal"/>
      <w:lvlText w:val="%1."/>
      <w:lvlJc w:val="left"/>
      <w:pPr>
        <w:ind w:left="360" w:hanging="360"/>
      </w:pPr>
    </w:lvl>
    <w:lvl w:ilvl="1" w:tplc="C3AC37E4">
      <w:start w:val="5"/>
      <w:numFmt w:val="bullet"/>
      <w:lvlText w:val="-"/>
      <w:lvlJc w:val="left"/>
      <w:pPr>
        <w:ind w:left="1440" w:hanging="720"/>
      </w:pPr>
      <w:rPr>
        <w:rFonts w:ascii="Trebuchet MS" w:eastAsia="Times New Roman" w:hAnsi="Trebuchet MS" w:cs="Aria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0BA6418"/>
    <w:multiLevelType w:val="multilevel"/>
    <w:tmpl w:val="198084CA"/>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47F07A7"/>
    <w:multiLevelType w:val="hybridMultilevel"/>
    <w:tmpl w:val="A2F41A7C"/>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71362D8"/>
    <w:multiLevelType w:val="hybridMultilevel"/>
    <w:tmpl w:val="511E466C"/>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8CD2F9A"/>
    <w:multiLevelType w:val="hybridMultilevel"/>
    <w:tmpl w:val="2BAA8CC0"/>
    <w:lvl w:ilvl="0" w:tplc="1E4A5500">
      <w:start w:val="1"/>
      <w:numFmt w:val="lowerLetter"/>
      <w:lvlText w:val="%1)"/>
      <w:lvlJc w:val="left"/>
      <w:pPr>
        <w:ind w:left="1080" w:hanging="360"/>
      </w:pPr>
      <w:rPr>
        <w:color w:val="0000FF"/>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1B4852B6"/>
    <w:multiLevelType w:val="hybridMultilevel"/>
    <w:tmpl w:val="6F882CA2"/>
    <w:lvl w:ilvl="0" w:tplc="B762AE1C">
      <w:start w:val="1"/>
      <w:numFmt w:val="bullet"/>
      <w:lvlText w:val="o"/>
      <w:lvlJc w:val="left"/>
      <w:pPr>
        <w:ind w:left="785" w:hanging="360"/>
      </w:pPr>
      <w:rPr>
        <w:rFonts w:ascii="Courier New" w:hAnsi="Courier New" w:cs="Courier New" w:hint="default"/>
        <w:color w:val="auto"/>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4" w15:restartNumberingAfterBreak="0">
    <w:nsid w:val="268D2572"/>
    <w:multiLevelType w:val="hybridMultilevel"/>
    <w:tmpl w:val="7F64A08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2FDF3CE6"/>
    <w:multiLevelType w:val="hybridMultilevel"/>
    <w:tmpl w:val="C318F80A"/>
    <w:lvl w:ilvl="0" w:tplc="3C586202">
      <w:start w:val="1"/>
      <w:numFmt w:val="lowerLetter"/>
      <w:lvlText w:val="%1)"/>
      <w:lvlJc w:val="left"/>
      <w:pPr>
        <w:ind w:left="1080" w:hanging="360"/>
      </w:pPr>
      <w:rPr>
        <w:b w:val="0"/>
        <w:bCs w:val="0"/>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8"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A3705B8"/>
    <w:multiLevelType w:val="hybridMultilevel"/>
    <w:tmpl w:val="B4FE22FE"/>
    <w:lvl w:ilvl="0" w:tplc="44D0658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22" w15:restartNumberingAfterBreak="0">
    <w:nsid w:val="40D858F2"/>
    <w:multiLevelType w:val="hybridMultilevel"/>
    <w:tmpl w:val="233E46E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43C52F64"/>
    <w:multiLevelType w:val="hybridMultilevel"/>
    <w:tmpl w:val="33DE43E6"/>
    <w:lvl w:ilvl="0" w:tplc="04090001">
      <w:start w:val="1"/>
      <w:numFmt w:val="bullet"/>
      <w:lvlText w:val=""/>
      <w:lvlJc w:val="left"/>
      <w:pPr>
        <w:ind w:left="720" w:hanging="360"/>
      </w:pPr>
      <w:rPr>
        <w:rFonts w:ascii="Symbol" w:hAnsi="Symbol" w:hint="default"/>
      </w:rPr>
    </w:lvl>
    <w:lvl w:ilvl="1" w:tplc="392A8E22">
      <w:start w:val="1"/>
      <w:numFmt w:val="bullet"/>
      <w:lvlText w:val="o"/>
      <w:lvlJc w:val="left"/>
      <w:pPr>
        <w:ind w:left="786" w:hanging="360"/>
      </w:pPr>
      <w:rPr>
        <w:rFonts w:ascii="Courier New" w:hAnsi="Courier New" w:cs="Courier New" w:hint="default"/>
        <w:strike w:val="0"/>
        <w:color w:val="auto"/>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A765E9F"/>
    <w:multiLevelType w:val="hybridMultilevel"/>
    <w:tmpl w:val="A28C859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AE907CD"/>
    <w:multiLevelType w:val="hybridMultilevel"/>
    <w:tmpl w:val="38C08268"/>
    <w:lvl w:ilvl="0" w:tplc="3978F996">
      <w:start w:val="1"/>
      <w:numFmt w:val="bullet"/>
      <w:lvlText w:val="o"/>
      <w:lvlJc w:val="left"/>
      <w:pPr>
        <w:ind w:left="1440" w:hanging="360"/>
      </w:pPr>
      <w:rPr>
        <w:rFonts w:ascii="Courier New" w:hAnsi="Courier New" w:cs="Courier New" w:hint="default"/>
        <w:color w:val="0070C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11732C3"/>
    <w:multiLevelType w:val="hybridMultilevel"/>
    <w:tmpl w:val="8B5491D6"/>
    <w:lvl w:ilvl="0" w:tplc="6A8260F8">
      <w:start w:val="1"/>
      <w:numFmt w:val="bullet"/>
      <w:lvlText w:val="-"/>
      <w:lvlJc w:val="left"/>
      <w:pPr>
        <w:ind w:left="779" w:hanging="360"/>
      </w:pPr>
      <w:rPr>
        <w:rFonts w:ascii="Courier New" w:hAnsi="Courier New" w:hint="default"/>
        <w:color w:val="auto"/>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28"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C5B5C7F"/>
    <w:multiLevelType w:val="hybridMultilevel"/>
    <w:tmpl w:val="9EAE0E48"/>
    <w:lvl w:ilvl="0" w:tplc="0418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0" w:hanging="360"/>
      </w:pPr>
      <w:rPr>
        <w:rFonts w:ascii="Courier New" w:hAnsi="Courier New" w:cs="Courier New" w:hint="default"/>
      </w:rPr>
    </w:lvl>
    <w:lvl w:ilvl="2" w:tplc="04180005" w:tentative="1">
      <w:start w:val="1"/>
      <w:numFmt w:val="bullet"/>
      <w:lvlText w:val=""/>
      <w:lvlJc w:val="left"/>
      <w:pPr>
        <w:ind w:left="720" w:hanging="360"/>
      </w:pPr>
      <w:rPr>
        <w:rFonts w:ascii="Wingdings" w:hAnsi="Wingdings" w:hint="default"/>
      </w:rPr>
    </w:lvl>
    <w:lvl w:ilvl="3" w:tplc="04180001" w:tentative="1">
      <w:start w:val="1"/>
      <w:numFmt w:val="bullet"/>
      <w:lvlText w:val=""/>
      <w:lvlJc w:val="left"/>
      <w:pPr>
        <w:ind w:left="1440" w:hanging="360"/>
      </w:pPr>
      <w:rPr>
        <w:rFonts w:ascii="Symbol" w:hAnsi="Symbol" w:hint="default"/>
      </w:rPr>
    </w:lvl>
    <w:lvl w:ilvl="4" w:tplc="04180003" w:tentative="1">
      <w:start w:val="1"/>
      <w:numFmt w:val="bullet"/>
      <w:lvlText w:val="o"/>
      <w:lvlJc w:val="left"/>
      <w:pPr>
        <w:ind w:left="2160" w:hanging="360"/>
      </w:pPr>
      <w:rPr>
        <w:rFonts w:ascii="Courier New" w:hAnsi="Courier New" w:cs="Courier New" w:hint="default"/>
      </w:rPr>
    </w:lvl>
    <w:lvl w:ilvl="5" w:tplc="04180005" w:tentative="1">
      <w:start w:val="1"/>
      <w:numFmt w:val="bullet"/>
      <w:lvlText w:val=""/>
      <w:lvlJc w:val="left"/>
      <w:pPr>
        <w:ind w:left="2880" w:hanging="360"/>
      </w:pPr>
      <w:rPr>
        <w:rFonts w:ascii="Wingdings" w:hAnsi="Wingdings" w:hint="default"/>
      </w:rPr>
    </w:lvl>
    <w:lvl w:ilvl="6" w:tplc="04180001" w:tentative="1">
      <w:start w:val="1"/>
      <w:numFmt w:val="bullet"/>
      <w:lvlText w:val=""/>
      <w:lvlJc w:val="left"/>
      <w:pPr>
        <w:ind w:left="3600" w:hanging="360"/>
      </w:pPr>
      <w:rPr>
        <w:rFonts w:ascii="Symbol" w:hAnsi="Symbol" w:hint="default"/>
      </w:rPr>
    </w:lvl>
    <w:lvl w:ilvl="7" w:tplc="04180003" w:tentative="1">
      <w:start w:val="1"/>
      <w:numFmt w:val="bullet"/>
      <w:lvlText w:val="o"/>
      <w:lvlJc w:val="left"/>
      <w:pPr>
        <w:ind w:left="4320" w:hanging="360"/>
      </w:pPr>
      <w:rPr>
        <w:rFonts w:ascii="Courier New" w:hAnsi="Courier New" w:cs="Courier New" w:hint="default"/>
      </w:rPr>
    </w:lvl>
    <w:lvl w:ilvl="8" w:tplc="04180005" w:tentative="1">
      <w:start w:val="1"/>
      <w:numFmt w:val="bullet"/>
      <w:lvlText w:val=""/>
      <w:lvlJc w:val="left"/>
      <w:pPr>
        <w:ind w:left="5040" w:hanging="360"/>
      </w:pPr>
      <w:rPr>
        <w:rFonts w:ascii="Wingdings" w:hAnsi="Wingdings" w:hint="default"/>
      </w:rPr>
    </w:lvl>
  </w:abstractNum>
  <w:abstractNum w:abstractNumId="31" w15:restartNumberingAfterBreak="0">
    <w:nsid w:val="5DFC5E74"/>
    <w:multiLevelType w:val="hybridMultilevel"/>
    <w:tmpl w:val="A3BA9DC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33" w15:restartNumberingAfterBreak="0">
    <w:nsid w:val="64264DEA"/>
    <w:multiLevelType w:val="hybridMultilevel"/>
    <w:tmpl w:val="917E139A"/>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AFC153A"/>
    <w:multiLevelType w:val="hybridMultilevel"/>
    <w:tmpl w:val="31F6F7D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460678D"/>
    <w:multiLevelType w:val="hybridMultilevel"/>
    <w:tmpl w:val="497C7AB4"/>
    <w:lvl w:ilvl="0" w:tplc="AF721E64">
      <w:start w:val="1"/>
      <w:numFmt w:val="lowerLetter"/>
      <w:lvlText w:val="%1)"/>
      <w:lvlJc w:val="left"/>
      <w:pPr>
        <w:ind w:left="720" w:hanging="360"/>
      </w:pPr>
      <w:rPr>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63B05EA"/>
    <w:multiLevelType w:val="hybridMultilevel"/>
    <w:tmpl w:val="8F88FAB2"/>
    <w:lvl w:ilvl="0" w:tplc="04090001">
      <w:start w:val="1"/>
      <w:numFmt w:val="bullet"/>
      <w:lvlText w:val=""/>
      <w:lvlJc w:val="left"/>
      <w:pPr>
        <w:ind w:left="720" w:hanging="360"/>
      </w:pPr>
      <w:rPr>
        <w:rFonts w:ascii="Symbol" w:hAnsi="Symbol" w:hint="default"/>
      </w:rPr>
    </w:lvl>
    <w:lvl w:ilvl="1" w:tplc="257C8B80">
      <w:start w:val="1"/>
      <w:numFmt w:val="bullet"/>
      <w:lvlText w:val="o"/>
      <w:lvlJc w:val="left"/>
      <w:pPr>
        <w:ind w:left="1440" w:hanging="360"/>
      </w:pPr>
      <w:rPr>
        <w:rFonts w:ascii="Courier New" w:hAnsi="Courier New" w:cs="Courier New" w:hint="default"/>
        <w:color w:val="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96F6822"/>
    <w:multiLevelType w:val="hybridMultilevel"/>
    <w:tmpl w:val="B8B8E71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17329613">
    <w:abstractNumId w:val="31"/>
  </w:num>
  <w:num w:numId="2" w16cid:durableId="895821916">
    <w:abstractNumId w:val="22"/>
  </w:num>
  <w:num w:numId="3" w16cid:durableId="1096946876">
    <w:abstractNumId w:val="38"/>
  </w:num>
  <w:num w:numId="4" w16cid:durableId="554124108">
    <w:abstractNumId w:val="39"/>
  </w:num>
  <w:num w:numId="5" w16cid:durableId="2053262611">
    <w:abstractNumId w:val="29"/>
  </w:num>
  <w:num w:numId="6" w16cid:durableId="389811376">
    <w:abstractNumId w:val="34"/>
  </w:num>
  <w:num w:numId="7" w16cid:durableId="1988320367">
    <w:abstractNumId w:val="32"/>
  </w:num>
  <w:num w:numId="8" w16cid:durableId="1415207346">
    <w:abstractNumId w:val="11"/>
  </w:num>
  <w:num w:numId="9" w16cid:durableId="1398897160">
    <w:abstractNumId w:val="37"/>
  </w:num>
  <w:num w:numId="10" w16cid:durableId="1618171525">
    <w:abstractNumId w:val="16"/>
  </w:num>
  <w:num w:numId="11" w16cid:durableId="18161229">
    <w:abstractNumId w:val="21"/>
  </w:num>
  <w:num w:numId="12" w16cid:durableId="589777559">
    <w:abstractNumId w:val="28"/>
  </w:num>
  <w:num w:numId="13" w16cid:durableId="1211726776">
    <w:abstractNumId w:val="43"/>
  </w:num>
  <w:num w:numId="14" w16cid:durableId="70737069">
    <w:abstractNumId w:val="27"/>
  </w:num>
  <w:num w:numId="15" w16cid:durableId="305595668">
    <w:abstractNumId w:val="26"/>
  </w:num>
  <w:num w:numId="16" w16cid:durableId="1846942816">
    <w:abstractNumId w:val="0"/>
  </w:num>
  <w:num w:numId="17" w16cid:durableId="1131050026">
    <w:abstractNumId w:val="15"/>
  </w:num>
  <w:num w:numId="18" w16cid:durableId="1345086042">
    <w:abstractNumId w:val="41"/>
  </w:num>
  <w:num w:numId="19" w16cid:durableId="1656952884">
    <w:abstractNumId w:val="25"/>
  </w:num>
  <w:num w:numId="20" w16cid:durableId="853030001">
    <w:abstractNumId w:val="40"/>
  </w:num>
  <w:num w:numId="21" w16cid:durableId="2121024694">
    <w:abstractNumId w:val="1"/>
  </w:num>
  <w:num w:numId="22" w16cid:durableId="1108506600">
    <w:abstractNumId w:val="18"/>
  </w:num>
  <w:num w:numId="23" w16cid:durableId="1647004147">
    <w:abstractNumId w:val="2"/>
  </w:num>
  <w:num w:numId="24" w16cid:durableId="1120606245">
    <w:abstractNumId w:val="5"/>
  </w:num>
  <w:num w:numId="25" w16cid:durableId="33161666">
    <w:abstractNumId w:val="12"/>
  </w:num>
  <w:num w:numId="26" w16cid:durableId="303197714">
    <w:abstractNumId w:val="19"/>
  </w:num>
  <w:num w:numId="27" w16cid:durableId="1725524985">
    <w:abstractNumId w:val="10"/>
  </w:num>
  <w:num w:numId="28" w16cid:durableId="1872376739">
    <w:abstractNumId w:val="36"/>
  </w:num>
  <w:num w:numId="29" w16cid:durableId="1281230071">
    <w:abstractNumId w:val="7"/>
  </w:num>
  <w:num w:numId="30" w16cid:durableId="865172610">
    <w:abstractNumId w:val="23"/>
  </w:num>
  <w:num w:numId="31" w16cid:durableId="1559199545">
    <w:abstractNumId w:val="13"/>
  </w:num>
  <w:num w:numId="32" w16cid:durableId="149099042">
    <w:abstractNumId w:val="8"/>
  </w:num>
  <w:num w:numId="33" w16cid:durableId="1413432049">
    <w:abstractNumId w:val="14"/>
  </w:num>
  <w:num w:numId="34" w16cid:durableId="1699970996">
    <w:abstractNumId w:val="9"/>
  </w:num>
  <w:num w:numId="35" w16cid:durableId="51733266">
    <w:abstractNumId w:val="3"/>
  </w:num>
  <w:num w:numId="36" w16cid:durableId="422728287">
    <w:abstractNumId w:val="6"/>
  </w:num>
  <w:num w:numId="37" w16cid:durableId="1270357487">
    <w:abstractNumId w:val="30"/>
  </w:num>
  <w:num w:numId="38" w16cid:durableId="739863607">
    <w:abstractNumId w:val="4"/>
  </w:num>
  <w:num w:numId="39" w16cid:durableId="1010445603">
    <w:abstractNumId w:val="17"/>
  </w:num>
  <w:num w:numId="40" w16cid:durableId="40178343">
    <w:abstractNumId w:val="24"/>
  </w:num>
  <w:num w:numId="41" w16cid:durableId="1375422250">
    <w:abstractNumId w:val="20"/>
  </w:num>
  <w:num w:numId="42" w16cid:durableId="1825974679">
    <w:abstractNumId w:val="42"/>
  </w:num>
  <w:num w:numId="43" w16cid:durableId="957418205">
    <w:abstractNumId w:val="35"/>
  </w:num>
  <w:num w:numId="44" w16cid:durableId="1770151547">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E48"/>
    <w:rsid w:val="00017664"/>
    <w:rsid w:val="00021D8D"/>
    <w:rsid w:val="000516F2"/>
    <w:rsid w:val="0006501F"/>
    <w:rsid w:val="000762C7"/>
    <w:rsid w:val="000802B9"/>
    <w:rsid w:val="00080943"/>
    <w:rsid w:val="00081590"/>
    <w:rsid w:val="00096983"/>
    <w:rsid w:val="000B5D37"/>
    <w:rsid w:val="000D6ADA"/>
    <w:rsid w:val="000E62C6"/>
    <w:rsid w:val="00100990"/>
    <w:rsid w:val="00136D3B"/>
    <w:rsid w:val="00144D23"/>
    <w:rsid w:val="00183091"/>
    <w:rsid w:val="001F105D"/>
    <w:rsid w:val="001F4113"/>
    <w:rsid w:val="00236C7C"/>
    <w:rsid w:val="002413DA"/>
    <w:rsid w:val="00254A1D"/>
    <w:rsid w:val="00341EDE"/>
    <w:rsid w:val="00342782"/>
    <w:rsid w:val="003645AA"/>
    <w:rsid w:val="00364A6B"/>
    <w:rsid w:val="003A60A5"/>
    <w:rsid w:val="003C7E59"/>
    <w:rsid w:val="003F519F"/>
    <w:rsid w:val="004044E2"/>
    <w:rsid w:val="0040717E"/>
    <w:rsid w:val="00436503"/>
    <w:rsid w:val="004514D5"/>
    <w:rsid w:val="00453152"/>
    <w:rsid w:val="004637BD"/>
    <w:rsid w:val="00482E29"/>
    <w:rsid w:val="00492F0F"/>
    <w:rsid w:val="004A0FDF"/>
    <w:rsid w:val="004B53FB"/>
    <w:rsid w:val="004B756E"/>
    <w:rsid w:val="00517125"/>
    <w:rsid w:val="00527AD3"/>
    <w:rsid w:val="0053344E"/>
    <w:rsid w:val="0053424C"/>
    <w:rsid w:val="005538CB"/>
    <w:rsid w:val="00560404"/>
    <w:rsid w:val="00565CC2"/>
    <w:rsid w:val="005D172C"/>
    <w:rsid w:val="00601A81"/>
    <w:rsid w:val="00607B6B"/>
    <w:rsid w:val="00611158"/>
    <w:rsid w:val="00676147"/>
    <w:rsid w:val="006B0591"/>
    <w:rsid w:val="006C33B6"/>
    <w:rsid w:val="006E20CC"/>
    <w:rsid w:val="00744AEB"/>
    <w:rsid w:val="007502C7"/>
    <w:rsid w:val="00767348"/>
    <w:rsid w:val="00772D17"/>
    <w:rsid w:val="007E222C"/>
    <w:rsid w:val="007E6CD2"/>
    <w:rsid w:val="00816500"/>
    <w:rsid w:val="0082549C"/>
    <w:rsid w:val="00826F70"/>
    <w:rsid w:val="00836F03"/>
    <w:rsid w:val="008725D6"/>
    <w:rsid w:val="00894240"/>
    <w:rsid w:val="008B1473"/>
    <w:rsid w:val="008E6AA5"/>
    <w:rsid w:val="00917DAD"/>
    <w:rsid w:val="009436E7"/>
    <w:rsid w:val="009630C5"/>
    <w:rsid w:val="00972A9C"/>
    <w:rsid w:val="00981C81"/>
    <w:rsid w:val="009A1AC8"/>
    <w:rsid w:val="009C75EE"/>
    <w:rsid w:val="009F03BF"/>
    <w:rsid w:val="00A17EF0"/>
    <w:rsid w:val="00A25695"/>
    <w:rsid w:val="00A306B8"/>
    <w:rsid w:val="00A32585"/>
    <w:rsid w:val="00A327E6"/>
    <w:rsid w:val="00A35553"/>
    <w:rsid w:val="00A72684"/>
    <w:rsid w:val="00A96D49"/>
    <w:rsid w:val="00AA706D"/>
    <w:rsid w:val="00AC1138"/>
    <w:rsid w:val="00AF5234"/>
    <w:rsid w:val="00B10668"/>
    <w:rsid w:val="00B17FDE"/>
    <w:rsid w:val="00B648F8"/>
    <w:rsid w:val="00B7308E"/>
    <w:rsid w:val="00B8545E"/>
    <w:rsid w:val="00BB69DE"/>
    <w:rsid w:val="00C05100"/>
    <w:rsid w:val="00C256DD"/>
    <w:rsid w:val="00C26397"/>
    <w:rsid w:val="00C32128"/>
    <w:rsid w:val="00C47ECB"/>
    <w:rsid w:val="00C52E4B"/>
    <w:rsid w:val="00C70E48"/>
    <w:rsid w:val="00C81A15"/>
    <w:rsid w:val="00C90872"/>
    <w:rsid w:val="00CA045A"/>
    <w:rsid w:val="00CA2F17"/>
    <w:rsid w:val="00CC039E"/>
    <w:rsid w:val="00CD4B43"/>
    <w:rsid w:val="00CE7C57"/>
    <w:rsid w:val="00D26E1F"/>
    <w:rsid w:val="00D304E6"/>
    <w:rsid w:val="00D4352E"/>
    <w:rsid w:val="00D50DFA"/>
    <w:rsid w:val="00D6391C"/>
    <w:rsid w:val="00D80C81"/>
    <w:rsid w:val="00DA2BFA"/>
    <w:rsid w:val="00DB03C0"/>
    <w:rsid w:val="00DB4049"/>
    <w:rsid w:val="00DC0847"/>
    <w:rsid w:val="00DE3C4A"/>
    <w:rsid w:val="00DF0C77"/>
    <w:rsid w:val="00E05C48"/>
    <w:rsid w:val="00E101D0"/>
    <w:rsid w:val="00E113EC"/>
    <w:rsid w:val="00E80370"/>
    <w:rsid w:val="00E85A52"/>
    <w:rsid w:val="00E938C2"/>
    <w:rsid w:val="00EB040C"/>
    <w:rsid w:val="00EC7F11"/>
    <w:rsid w:val="00ED314C"/>
    <w:rsid w:val="00EE4F7D"/>
    <w:rsid w:val="00F050A7"/>
    <w:rsid w:val="00F1667B"/>
    <w:rsid w:val="00F72E23"/>
    <w:rsid w:val="00FB3F94"/>
    <w:rsid w:val="00FD5174"/>
    <w:rsid w:val="00FF0B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B59C3D"/>
  <w15:chartTrackingRefBased/>
  <w15:docId w15:val="{5187421F-7F6D-4643-B6C9-45E228FC5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E48"/>
    <w:pPr>
      <w:spacing w:after="160" w:line="259" w:lineRule="auto"/>
    </w:pPr>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0E48"/>
    <w:rPr>
      <w:color w:val="808080"/>
    </w:rPr>
  </w:style>
  <w:style w:type="character" w:customStyle="1" w:styleId="Style1">
    <w:name w:val="Style1"/>
    <w:basedOn w:val="DefaultParagraphFont"/>
    <w:uiPriority w:val="1"/>
    <w:rsid w:val="00C70E48"/>
    <w:rPr>
      <w:b/>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C70E48"/>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C70E48"/>
    <w:rPr>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C70E4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C70E48"/>
    <w:pPr>
      <w:spacing w:line="240" w:lineRule="exact"/>
      <w:jc w:val="both"/>
    </w:pPr>
    <w:rPr>
      <w:vertAlign w:val="superscript"/>
      <w:lang w:val="en-US"/>
    </w:rPr>
  </w:style>
  <w:style w:type="character" w:customStyle="1" w:styleId="Style2">
    <w:name w:val="Style2"/>
    <w:basedOn w:val="DefaultParagraphFont"/>
    <w:uiPriority w:val="1"/>
    <w:rsid w:val="00C70E48"/>
    <w:rPr>
      <w:b/>
    </w:rPr>
  </w:style>
  <w:style w:type="character" w:customStyle="1" w:styleId="Style3">
    <w:name w:val="Style3"/>
    <w:basedOn w:val="DefaultParagraphFont"/>
    <w:uiPriority w:val="1"/>
    <w:rsid w:val="00C70E48"/>
    <w:rPr>
      <w:b/>
    </w:rPr>
  </w:style>
  <w:style w:type="character" w:customStyle="1" w:styleId="Style4">
    <w:name w:val="Style4"/>
    <w:basedOn w:val="DefaultParagraphFont"/>
    <w:uiPriority w:val="1"/>
    <w:rsid w:val="00C70E48"/>
    <w:rPr>
      <w:b/>
      <w:caps/>
      <w:smallCaps w:val="0"/>
    </w:rPr>
  </w:style>
  <w:style w:type="character" w:customStyle="1" w:styleId="Style5">
    <w:name w:val="Style5"/>
    <w:basedOn w:val="DefaultParagraphFont"/>
    <w:uiPriority w:val="1"/>
    <w:rsid w:val="00C70E48"/>
    <w:rPr>
      <w:b/>
    </w:rPr>
  </w:style>
  <w:style w:type="character" w:customStyle="1" w:styleId="Style6">
    <w:name w:val="Style6"/>
    <w:basedOn w:val="DefaultParagraphFont"/>
    <w:uiPriority w:val="1"/>
    <w:rsid w:val="00C70E48"/>
    <w:rPr>
      <w:b/>
      <w:caps/>
      <w:smallCaps w:val="0"/>
    </w:rPr>
  </w:style>
  <w:style w:type="character" w:customStyle="1" w:styleId="Style7">
    <w:name w:val="Style7"/>
    <w:basedOn w:val="DefaultParagraphFont"/>
    <w:uiPriority w:val="1"/>
    <w:rsid w:val="00C70E48"/>
    <w:rPr>
      <w:b/>
    </w:rPr>
  </w:style>
  <w:style w:type="character" w:customStyle="1" w:styleId="Style8">
    <w:name w:val="Style8"/>
    <w:basedOn w:val="DefaultParagraphFont"/>
    <w:uiPriority w:val="1"/>
    <w:rsid w:val="00C70E48"/>
    <w:rPr>
      <w:caps/>
      <w:smallCaps w:val="0"/>
    </w:rPr>
  </w:style>
  <w:style w:type="character" w:customStyle="1" w:styleId="Style9">
    <w:name w:val="Style9"/>
    <w:basedOn w:val="DefaultParagraphFont"/>
    <w:uiPriority w:val="1"/>
    <w:rsid w:val="00C70E48"/>
    <w:rPr>
      <w:b/>
      <w:caps/>
      <w:smallCaps w:val="0"/>
    </w:r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ERP-List Paragraph"/>
    <w:basedOn w:val="Normal"/>
    <w:link w:val="ListParagraphChar"/>
    <w:uiPriority w:val="34"/>
    <w:qFormat/>
    <w:rsid w:val="00C70E48"/>
    <w:pPr>
      <w:ind w:left="720"/>
      <w:contextualSpacing/>
    </w:pPr>
  </w:style>
  <w:style w:type="character" w:customStyle="1" w:styleId="Style10">
    <w:name w:val="Style10"/>
    <w:basedOn w:val="DefaultParagraphFont"/>
    <w:uiPriority w:val="1"/>
    <w:rsid w:val="00C70E48"/>
    <w:rPr>
      <w:b/>
      <w:caps/>
      <w:smallCaps w:val="0"/>
    </w:rPr>
  </w:style>
  <w:style w:type="character" w:customStyle="1" w:styleId="Style11">
    <w:name w:val="Style11"/>
    <w:basedOn w:val="DefaultParagraphFont"/>
    <w:uiPriority w:val="1"/>
    <w:rsid w:val="00C70E48"/>
    <w:rPr>
      <w:b/>
      <w:caps/>
      <w:smallCaps w:val="0"/>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
    <w:basedOn w:val="DefaultParagraphFont"/>
    <w:link w:val="ListParagraph"/>
    <w:uiPriority w:val="34"/>
    <w:qFormat/>
    <w:rsid w:val="00C70E48"/>
    <w:rPr>
      <w:lang w:val="ro-RO"/>
    </w:rPr>
  </w:style>
  <w:style w:type="character" w:customStyle="1" w:styleId="Style15">
    <w:name w:val="Style15"/>
    <w:basedOn w:val="DefaultParagraphFont"/>
    <w:uiPriority w:val="1"/>
    <w:rsid w:val="00C70E48"/>
    <w:rPr>
      <w:b/>
    </w:rPr>
  </w:style>
  <w:style w:type="character" w:customStyle="1" w:styleId="Style16">
    <w:name w:val="Style16"/>
    <w:basedOn w:val="DefaultParagraphFont"/>
    <w:uiPriority w:val="1"/>
    <w:rsid w:val="00C70E48"/>
    <w:rPr>
      <w:b/>
    </w:rPr>
  </w:style>
  <w:style w:type="character" w:customStyle="1" w:styleId="Style22">
    <w:name w:val="Style22"/>
    <w:basedOn w:val="DefaultParagraphFont"/>
    <w:uiPriority w:val="1"/>
    <w:rsid w:val="00C70E48"/>
    <w:rPr>
      <w:b/>
      <w:caps/>
      <w:smallCaps w:val="0"/>
      <w:vanish w:val="0"/>
    </w:rPr>
  </w:style>
  <w:style w:type="character" w:customStyle="1" w:styleId="Style25">
    <w:name w:val="Style25"/>
    <w:basedOn w:val="DefaultParagraphFont"/>
    <w:uiPriority w:val="1"/>
    <w:rsid w:val="00C70E48"/>
    <w:rPr>
      <w:b/>
    </w:rPr>
  </w:style>
  <w:style w:type="paragraph" w:styleId="Header">
    <w:name w:val="header"/>
    <w:basedOn w:val="Normal"/>
    <w:link w:val="HeaderChar"/>
    <w:unhideWhenUsed/>
    <w:rsid w:val="00C70E48"/>
    <w:pPr>
      <w:tabs>
        <w:tab w:val="center" w:pos="4680"/>
        <w:tab w:val="right" w:pos="9360"/>
      </w:tabs>
      <w:spacing w:after="0" w:line="240" w:lineRule="auto"/>
    </w:pPr>
  </w:style>
  <w:style w:type="character" w:customStyle="1" w:styleId="HeaderChar">
    <w:name w:val="Header Char"/>
    <w:basedOn w:val="DefaultParagraphFont"/>
    <w:link w:val="Header"/>
    <w:rsid w:val="00C70E48"/>
    <w:rPr>
      <w:lang w:val="ro-RO"/>
    </w:rPr>
  </w:style>
  <w:style w:type="paragraph" w:styleId="Footer">
    <w:name w:val="footer"/>
    <w:basedOn w:val="Normal"/>
    <w:link w:val="FooterChar"/>
    <w:uiPriority w:val="99"/>
    <w:unhideWhenUsed/>
    <w:rsid w:val="00C70E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0E48"/>
    <w:rPr>
      <w:lang w:val="ro-RO"/>
    </w:rPr>
  </w:style>
  <w:style w:type="character" w:customStyle="1" w:styleId="Style12">
    <w:name w:val="Style12"/>
    <w:basedOn w:val="DefaultParagraphFont"/>
    <w:uiPriority w:val="1"/>
    <w:rsid w:val="004637BD"/>
    <w:rPr>
      <w:b/>
    </w:rPr>
  </w:style>
  <w:style w:type="character" w:customStyle="1" w:styleId="Style14">
    <w:name w:val="Style14"/>
    <w:basedOn w:val="DefaultParagraphFont"/>
    <w:uiPriority w:val="1"/>
    <w:rsid w:val="004637BD"/>
    <w:rPr>
      <w:b/>
    </w:rPr>
  </w:style>
  <w:style w:type="table" w:styleId="TableGrid">
    <w:name w:val="Table Grid"/>
    <w:basedOn w:val="TableNormal"/>
    <w:uiPriority w:val="59"/>
    <w:rsid w:val="004637B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8">
    <w:name w:val="Style18"/>
    <w:basedOn w:val="DefaultParagraphFont"/>
    <w:uiPriority w:val="1"/>
    <w:rsid w:val="004637BD"/>
    <w:rPr>
      <w:b/>
    </w:rPr>
  </w:style>
  <w:style w:type="character" w:customStyle="1" w:styleId="Style19">
    <w:name w:val="Style19"/>
    <w:basedOn w:val="DefaultParagraphFont"/>
    <w:uiPriority w:val="1"/>
    <w:rsid w:val="004637BD"/>
    <w:rPr>
      <w:b/>
    </w:rPr>
  </w:style>
  <w:style w:type="character" w:customStyle="1" w:styleId="Style20">
    <w:name w:val="Style20"/>
    <w:basedOn w:val="DefaultParagraphFont"/>
    <w:uiPriority w:val="1"/>
    <w:rsid w:val="00DB4049"/>
    <w:rPr>
      <w:b/>
    </w:rPr>
  </w:style>
  <w:style w:type="character" w:customStyle="1" w:styleId="Style21">
    <w:name w:val="Style21"/>
    <w:basedOn w:val="DefaultParagraphFont"/>
    <w:uiPriority w:val="1"/>
    <w:rsid w:val="00DB4049"/>
    <w:rPr>
      <w:b/>
    </w:rPr>
  </w:style>
  <w:style w:type="paragraph" w:styleId="Revision">
    <w:name w:val="Revision"/>
    <w:hidden/>
    <w:uiPriority w:val="99"/>
    <w:semiHidden/>
    <w:rsid w:val="00453152"/>
    <w:pPr>
      <w:spacing w:after="0" w:line="240" w:lineRule="auto"/>
    </w:pPr>
    <w:rPr>
      <w:lang w:val="ro-RO"/>
    </w:rPr>
  </w:style>
  <w:style w:type="paragraph" w:styleId="BodyText">
    <w:name w:val="Body Text"/>
    <w:basedOn w:val="Normal"/>
    <w:link w:val="BodyTextChar"/>
    <w:rsid w:val="00482E29"/>
    <w:pPr>
      <w:spacing w:after="0" w:line="240" w:lineRule="auto"/>
      <w:jc w:val="center"/>
    </w:pPr>
    <w:rPr>
      <w:rFonts w:ascii="Trebuchet MS" w:eastAsia="Times New Roman" w:hAnsi="Trebuchet MS" w:cs="Arial"/>
      <w:b/>
      <w:bCs/>
      <w:sz w:val="24"/>
      <w:szCs w:val="24"/>
    </w:rPr>
  </w:style>
  <w:style w:type="character" w:customStyle="1" w:styleId="BodyTextChar">
    <w:name w:val="Body Text Char"/>
    <w:basedOn w:val="DefaultParagraphFont"/>
    <w:link w:val="BodyText"/>
    <w:rsid w:val="00482E29"/>
    <w:rPr>
      <w:rFonts w:ascii="Trebuchet MS" w:eastAsia="Times New Roman" w:hAnsi="Trebuchet MS" w:cs="Arial"/>
      <w:b/>
      <w:bCs/>
      <w:sz w:val="24"/>
      <w:szCs w:val="24"/>
      <w:lang w:val="ro-RO"/>
    </w:rPr>
  </w:style>
  <w:style w:type="character" w:styleId="CommentReference">
    <w:name w:val="annotation reference"/>
    <w:basedOn w:val="DefaultParagraphFont"/>
    <w:uiPriority w:val="99"/>
    <w:semiHidden/>
    <w:unhideWhenUsed/>
    <w:rsid w:val="00021D8D"/>
    <w:rPr>
      <w:sz w:val="16"/>
      <w:szCs w:val="16"/>
    </w:rPr>
  </w:style>
  <w:style w:type="paragraph" w:styleId="CommentText">
    <w:name w:val="annotation text"/>
    <w:basedOn w:val="Normal"/>
    <w:link w:val="CommentTextChar"/>
    <w:uiPriority w:val="99"/>
    <w:semiHidden/>
    <w:unhideWhenUsed/>
    <w:rsid w:val="00021D8D"/>
    <w:pPr>
      <w:spacing w:line="240" w:lineRule="auto"/>
    </w:pPr>
    <w:rPr>
      <w:sz w:val="20"/>
      <w:szCs w:val="20"/>
    </w:rPr>
  </w:style>
  <w:style w:type="character" w:customStyle="1" w:styleId="CommentTextChar">
    <w:name w:val="Comment Text Char"/>
    <w:basedOn w:val="DefaultParagraphFont"/>
    <w:link w:val="CommentText"/>
    <w:uiPriority w:val="99"/>
    <w:semiHidden/>
    <w:rsid w:val="00021D8D"/>
    <w:rPr>
      <w:sz w:val="20"/>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15</Pages>
  <Words>3370</Words>
  <Characters>19213</Characters>
  <Application>Microsoft Office Word</Application>
  <DocSecurity>0</DocSecurity>
  <Lines>160</Lines>
  <Paragraphs>45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22538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keywords/>
  <dc:description/>
  <cp:lastModifiedBy>Valentin Georgel Rosca</cp:lastModifiedBy>
  <cp:revision>15</cp:revision>
  <dcterms:created xsi:type="dcterms:W3CDTF">2023-12-13T10:54:00Z</dcterms:created>
  <dcterms:modified xsi:type="dcterms:W3CDTF">2024-07-30T14:45:00Z</dcterms:modified>
</cp:coreProperties>
</file>