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1E552" w14:textId="0EEA2970"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 xml:space="preserve">Anexa </w:t>
      </w:r>
      <w:r w:rsidR="00D15BD1">
        <w:rPr>
          <w:rFonts w:asciiTheme="minorHAnsi" w:hAnsiTheme="minorHAnsi" w:cstheme="minorHAnsi"/>
          <w:b/>
          <w:bCs/>
          <w:iCs/>
          <w:color w:val="002060"/>
          <w:sz w:val="24"/>
        </w:rPr>
        <w:t>11</w:t>
      </w:r>
      <w:r w:rsidRPr="00C942EC">
        <w:rPr>
          <w:rFonts w:asciiTheme="minorHAnsi" w:hAnsiTheme="minorHAnsi" w:cstheme="minorHAnsi"/>
          <w:b/>
          <w:bCs/>
          <w:iCs/>
          <w:color w:val="002060"/>
          <w:sz w:val="24"/>
        </w:rPr>
        <w:t>:</w:t>
      </w:r>
    </w:p>
    <w:p w14:paraId="371FB87D" w14:textId="230FAA6F" w:rsidR="00922C05" w:rsidRPr="00C942EC" w:rsidRDefault="00922C05" w:rsidP="00FE5F7E">
      <w:pPr>
        <w:spacing w:before="0" w:after="0"/>
        <w:jc w:val="center"/>
        <w:rPr>
          <w:rFonts w:asciiTheme="minorHAnsi" w:hAnsiTheme="minorHAnsi" w:cstheme="minorHAnsi"/>
          <w:b/>
          <w:bCs/>
          <w:iCs/>
          <w:color w:val="002060"/>
          <w:sz w:val="24"/>
        </w:rPr>
      </w:pPr>
      <w:r w:rsidRPr="00C942EC">
        <w:rPr>
          <w:rFonts w:asciiTheme="minorHAnsi" w:hAnsiTheme="minorHAnsi" w:cstheme="minorHAnsi"/>
          <w:b/>
          <w:bCs/>
          <w:iCs/>
          <w:color w:val="002060"/>
          <w:sz w:val="24"/>
        </w:rPr>
        <w:t>Grila de verificare a eligibilității cererilor de finanțare</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2503"/>
      </w:tblGrid>
      <w:tr w:rsidR="00922C05" w:rsidRPr="00C942EC" w14:paraId="637493D6" w14:textId="77777777" w:rsidTr="00922C05">
        <w:trPr>
          <w:jc w:val="center"/>
        </w:trPr>
        <w:tc>
          <w:tcPr>
            <w:tcW w:w="14458" w:type="dxa"/>
            <w:gridSpan w:val="2"/>
            <w:shd w:val="clear" w:color="auto" w:fill="auto"/>
          </w:tcPr>
          <w:p w14:paraId="6A268977" w14:textId="483C65FE" w:rsidR="00922C05" w:rsidRPr="00C942EC" w:rsidRDefault="00922C05" w:rsidP="00FE5F7E">
            <w:pPr>
              <w:pStyle w:val="Title"/>
              <w:tabs>
                <w:tab w:val="left" w:pos="4260"/>
              </w:tabs>
              <w:spacing w:before="0" w:after="0"/>
              <w:outlineLvl w:val="0"/>
              <w:rPr>
                <w:rFonts w:asciiTheme="minorHAnsi" w:hAnsiTheme="minorHAnsi" w:cstheme="minorHAnsi"/>
                <w:color w:val="002060"/>
                <w:sz w:val="24"/>
              </w:rPr>
            </w:pPr>
            <w:r w:rsidRPr="00C942EC">
              <w:rPr>
                <w:rFonts w:asciiTheme="minorHAnsi" w:hAnsiTheme="minorHAnsi" w:cstheme="minorHAnsi"/>
                <w:color w:val="002060"/>
                <w:sz w:val="24"/>
              </w:rPr>
              <w:t>Program Sănătate</w:t>
            </w:r>
          </w:p>
        </w:tc>
      </w:tr>
      <w:tr w:rsidR="00E50DCA" w:rsidRPr="00C942EC" w14:paraId="62BF03D8" w14:textId="77777777" w:rsidTr="00922C05">
        <w:trPr>
          <w:jc w:val="center"/>
        </w:trPr>
        <w:tc>
          <w:tcPr>
            <w:tcW w:w="1955" w:type="dxa"/>
            <w:shd w:val="clear" w:color="auto" w:fill="auto"/>
          </w:tcPr>
          <w:p w14:paraId="0A587161" w14:textId="77777777" w:rsidR="00E50DCA" w:rsidRPr="00C942EC" w:rsidRDefault="00E50DCA" w:rsidP="00E50DCA">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Prioritate</w:t>
            </w:r>
          </w:p>
        </w:tc>
        <w:tc>
          <w:tcPr>
            <w:tcW w:w="12503" w:type="dxa"/>
            <w:shd w:val="clear" w:color="auto" w:fill="auto"/>
          </w:tcPr>
          <w:p w14:paraId="3B5C65ED" w14:textId="6D1EB728" w:rsidR="00E50DCA" w:rsidRPr="00E50DCA" w:rsidRDefault="00E50DCA" w:rsidP="00E50DCA">
            <w:pPr>
              <w:pStyle w:val="Title"/>
              <w:spacing w:before="0" w:after="0"/>
              <w:jc w:val="both"/>
              <w:outlineLvl w:val="0"/>
              <w:rPr>
                <w:rFonts w:asciiTheme="minorHAnsi" w:hAnsiTheme="minorHAnsi" w:cstheme="minorHAnsi"/>
                <w:iCs/>
                <w:color w:val="002060"/>
                <w:sz w:val="24"/>
              </w:rPr>
            </w:pPr>
            <w:r w:rsidRPr="00E50DCA">
              <w:rPr>
                <w:rFonts w:asciiTheme="minorHAnsi" w:hAnsiTheme="minorHAnsi" w:cstheme="minorHAnsi"/>
                <w:iCs/>
                <w:color w:val="002060"/>
                <w:sz w:val="24"/>
              </w:rPr>
              <w:t>Prioritatea 3 Creșterea eficacității și rezilienței sistemului medical în domenii critice, de importanță strategică cu impact transversal asupra serviciilor medicale și asupra stării de sănătate</w:t>
            </w:r>
          </w:p>
        </w:tc>
      </w:tr>
      <w:tr w:rsidR="00E50DCA" w:rsidRPr="00C942EC" w14:paraId="2F45A848" w14:textId="77777777" w:rsidTr="00922C05">
        <w:trPr>
          <w:jc w:val="center"/>
        </w:trPr>
        <w:tc>
          <w:tcPr>
            <w:tcW w:w="1955" w:type="dxa"/>
            <w:shd w:val="clear" w:color="auto" w:fill="auto"/>
          </w:tcPr>
          <w:p w14:paraId="55037200" w14:textId="77777777" w:rsidR="00E50DCA" w:rsidRPr="00C942EC" w:rsidRDefault="00E50DCA" w:rsidP="00E50DCA">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Obiectiv specific</w:t>
            </w:r>
          </w:p>
        </w:tc>
        <w:tc>
          <w:tcPr>
            <w:tcW w:w="12503" w:type="dxa"/>
            <w:shd w:val="clear" w:color="auto" w:fill="auto"/>
          </w:tcPr>
          <w:p w14:paraId="00393F7F" w14:textId="25DF3457" w:rsidR="00E50DCA" w:rsidRPr="00E50DCA" w:rsidRDefault="00E50DCA" w:rsidP="00E50DCA">
            <w:pPr>
              <w:pStyle w:val="Title"/>
              <w:spacing w:before="0" w:after="0"/>
              <w:jc w:val="both"/>
              <w:outlineLvl w:val="0"/>
              <w:rPr>
                <w:rFonts w:asciiTheme="minorHAnsi" w:hAnsiTheme="minorHAnsi" w:cstheme="minorHAnsi"/>
                <w:iCs/>
                <w:color w:val="002060"/>
                <w:sz w:val="24"/>
              </w:rPr>
            </w:pPr>
            <w:r w:rsidRPr="00E50DCA">
              <w:rPr>
                <w:rFonts w:asciiTheme="minorHAnsi" w:hAnsiTheme="minorHAnsi" w:cstheme="minorHAnsi"/>
                <w:iCs/>
                <w:color w:val="002060"/>
                <w:sz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E50DCA" w:rsidRPr="00C942EC" w14:paraId="69774DFE" w14:textId="77777777" w:rsidTr="00922C05">
        <w:trPr>
          <w:jc w:val="center"/>
        </w:trPr>
        <w:tc>
          <w:tcPr>
            <w:tcW w:w="1955" w:type="dxa"/>
            <w:shd w:val="clear" w:color="auto" w:fill="auto"/>
          </w:tcPr>
          <w:p w14:paraId="1E558E07" w14:textId="77777777" w:rsidR="00E50DCA" w:rsidRPr="00C942EC" w:rsidRDefault="00E50DCA" w:rsidP="00E50DCA">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Apel</w:t>
            </w:r>
          </w:p>
        </w:tc>
        <w:tc>
          <w:tcPr>
            <w:tcW w:w="12503" w:type="dxa"/>
            <w:shd w:val="clear" w:color="auto" w:fill="auto"/>
          </w:tcPr>
          <w:p w14:paraId="5336696D" w14:textId="1882C423" w:rsidR="00E50DCA" w:rsidRPr="00E50DCA" w:rsidRDefault="00E50DCA" w:rsidP="00E50DCA">
            <w:pPr>
              <w:pStyle w:val="Title"/>
              <w:spacing w:before="0" w:after="0"/>
              <w:jc w:val="both"/>
              <w:outlineLvl w:val="0"/>
              <w:rPr>
                <w:rFonts w:asciiTheme="minorHAnsi" w:hAnsiTheme="minorHAnsi" w:cstheme="minorHAnsi"/>
                <w:iCs/>
                <w:color w:val="002060"/>
                <w:sz w:val="24"/>
              </w:rPr>
            </w:pPr>
            <w:r w:rsidRPr="00E50DCA">
              <w:rPr>
                <w:rFonts w:asciiTheme="minorHAnsi" w:hAnsiTheme="minorHAnsi" w:cstheme="minorHAnsi"/>
                <w:iCs/>
                <w:color w:val="002060"/>
                <w:sz w:val="24"/>
              </w:rPr>
              <w:t>Investiții în infrastructura publică a laboratoarelor regionale de sănătate publică  din centrele regionale de sănătate publică din cadrul Institutului Național de Sănătate Publică</w:t>
            </w:r>
          </w:p>
        </w:tc>
      </w:tr>
      <w:tr w:rsidR="00922C05" w:rsidRPr="00C942EC" w14:paraId="5C267059" w14:textId="77777777" w:rsidTr="00922C05">
        <w:trPr>
          <w:jc w:val="center"/>
        </w:trPr>
        <w:tc>
          <w:tcPr>
            <w:tcW w:w="1955" w:type="dxa"/>
            <w:shd w:val="clear" w:color="auto" w:fill="auto"/>
          </w:tcPr>
          <w:p w14:paraId="20F7E97C"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Titlul cererii de finanțare:</w:t>
            </w:r>
          </w:p>
        </w:tc>
        <w:tc>
          <w:tcPr>
            <w:tcW w:w="12503" w:type="dxa"/>
            <w:shd w:val="clear" w:color="auto" w:fill="auto"/>
          </w:tcPr>
          <w:p w14:paraId="61C4F636"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324CB9E7" w14:textId="77777777" w:rsidTr="00922C05">
        <w:trPr>
          <w:jc w:val="center"/>
        </w:trPr>
        <w:tc>
          <w:tcPr>
            <w:tcW w:w="1955" w:type="dxa"/>
            <w:shd w:val="clear" w:color="auto" w:fill="auto"/>
          </w:tcPr>
          <w:p w14:paraId="49B0F467"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apel de proiecte</w:t>
            </w:r>
          </w:p>
        </w:tc>
        <w:tc>
          <w:tcPr>
            <w:tcW w:w="12503" w:type="dxa"/>
            <w:shd w:val="clear" w:color="auto" w:fill="auto"/>
          </w:tcPr>
          <w:p w14:paraId="249CE6BD" w14:textId="28E7A8AB"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607E5E7A" w14:textId="77777777" w:rsidTr="00922C05">
        <w:trPr>
          <w:jc w:val="center"/>
        </w:trPr>
        <w:tc>
          <w:tcPr>
            <w:tcW w:w="1955" w:type="dxa"/>
            <w:shd w:val="clear" w:color="auto" w:fill="auto"/>
          </w:tcPr>
          <w:p w14:paraId="44849335"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Cod SMIS</w:t>
            </w:r>
          </w:p>
        </w:tc>
        <w:tc>
          <w:tcPr>
            <w:tcW w:w="12503" w:type="dxa"/>
            <w:shd w:val="clear" w:color="auto" w:fill="auto"/>
          </w:tcPr>
          <w:p w14:paraId="2D102C40"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r w:rsidR="00922C05" w:rsidRPr="00C942EC" w14:paraId="78B33DA8" w14:textId="77777777" w:rsidTr="00922C05">
        <w:trPr>
          <w:jc w:val="center"/>
        </w:trPr>
        <w:tc>
          <w:tcPr>
            <w:tcW w:w="1955" w:type="dxa"/>
            <w:shd w:val="clear" w:color="auto" w:fill="auto"/>
          </w:tcPr>
          <w:p w14:paraId="6AFB563E"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Nr înregistrare:</w:t>
            </w:r>
          </w:p>
        </w:tc>
        <w:tc>
          <w:tcPr>
            <w:tcW w:w="12503" w:type="dxa"/>
            <w:shd w:val="clear" w:color="auto" w:fill="auto"/>
          </w:tcPr>
          <w:p w14:paraId="47288641" w14:textId="77777777" w:rsidR="00922C05" w:rsidRPr="00C942EC" w:rsidRDefault="00922C05" w:rsidP="00E50DCA">
            <w:pPr>
              <w:pStyle w:val="Title"/>
              <w:spacing w:before="0" w:after="0"/>
              <w:outlineLvl w:val="0"/>
              <w:rPr>
                <w:rFonts w:asciiTheme="minorHAnsi" w:hAnsiTheme="minorHAnsi" w:cstheme="minorHAnsi"/>
                <w:iCs/>
                <w:color w:val="002060"/>
                <w:sz w:val="24"/>
              </w:rPr>
            </w:pPr>
          </w:p>
        </w:tc>
      </w:tr>
      <w:tr w:rsidR="00922C05" w:rsidRPr="00C942EC" w14:paraId="17916186" w14:textId="77777777" w:rsidTr="00922C05">
        <w:trPr>
          <w:jc w:val="center"/>
        </w:trPr>
        <w:tc>
          <w:tcPr>
            <w:tcW w:w="1955" w:type="dxa"/>
            <w:shd w:val="clear" w:color="auto" w:fill="auto"/>
          </w:tcPr>
          <w:p w14:paraId="0F515244"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r w:rsidRPr="00C942EC">
              <w:rPr>
                <w:rFonts w:asciiTheme="minorHAnsi" w:hAnsiTheme="minorHAnsi" w:cstheme="minorHAnsi"/>
                <w:iCs/>
                <w:color w:val="002060"/>
                <w:sz w:val="24"/>
              </w:rPr>
              <w:t>Solicitantul:</w:t>
            </w:r>
          </w:p>
        </w:tc>
        <w:tc>
          <w:tcPr>
            <w:tcW w:w="12503" w:type="dxa"/>
            <w:shd w:val="clear" w:color="auto" w:fill="auto"/>
          </w:tcPr>
          <w:p w14:paraId="3DCDB479" w14:textId="77777777" w:rsidR="00922C05" w:rsidRPr="00C942EC" w:rsidRDefault="00922C05" w:rsidP="00FE5F7E">
            <w:pPr>
              <w:pStyle w:val="Title"/>
              <w:spacing w:before="0" w:after="0"/>
              <w:jc w:val="both"/>
              <w:outlineLvl w:val="0"/>
              <w:rPr>
                <w:rFonts w:asciiTheme="minorHAnsi" w:hAnsiTheme="minorHAnsi" w:cstheme="minorHAnsi"/>
                <w:iCs/>
                <w:color w:val="002060"/>
                <w:sz w:val="24"/>
              </w:rPr>
            </w:pPr>
          </w:p>
        </w:tc>
      </w:tr>
    </w:tbl>
    <w:p w14:paraId="1F2976FC" w14:textId="77777777" w:rsidR="00922C05" w:rsidRPr="00C942EC" w:rsidRDefault="00922C05" w:rsidP="00FE5F7E">
      <w:pPr>
        <w:spacing w:before="0" w:after="0"/>
        <w:jc w:val="both"/>
        <w:rPr>
          <w:rFonts w:asciiTheme="minorHAnsi" w:hAnsiTheme="minorHAnsi" w:cstheme="minorHAnsi"/>
          <w:b/>
          <w:color w:val="002060"/>
          <w:sz w:val="24"/>
        </w:rPr>
      </w:pPr>
    </w:p>
    <w:tbl>
      <w:tblPr>
        <w:tblStyle w:val="GridTable2-Accent3"/>
        <w:tblW w:w="4652"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438"/>
        <w:gridCol w:w="734"/>
        <w:gridCol w:w="632"/>
        <w:gridCol w:w="643"/>
        <w:gridCol w:w="2777"/>
      </w:tblGrid>
      <w:tr w:rsidR="00E471EB" w:rsidRPr="00C942EC" w14:paraId="034BB64C" w14:textId="77777777" w:rsidTr="00E471EB">
        <w:trPr>
          <w:trHeight w:val="20"/>
          <w:tblHeader/>
        </w:trPr>
        <w:tc>
          <w:tcPr>
            <w:cnfStyle w:val="000010000000" w:firstRow="0" w:lastRow="0" w:firstColumn="0" w:lastColumn="0" w:oddVBand="1" w:evenVBand="0" w:oddHBand="0" w:evenHBand="0" w:firstRowFirstColumn="0" w:firstRowLastColumn="0" w:lastRowFirstColumn="0" w:lastRowLastColumn="0"/>
            <w:tcW w:w="3318" w:type="pct"/>
            <w:shd w:val="clear" w:color="auto" w:fill="DAEEF3" w:themeFill="accent5" w:themeFillTint="33"/>
          </w:tcPr>
          <w:p w14:paraId="67716CA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Cerința/ Criteriul</w:t>
            </w:r>
          </w:p>
        </w:tc>
        <w:tc>
          <w:tcPr>
            <w:tcW w:w="258" w:type="pct"/>
            <w:shd w:val="clear" w:color="auto" w:fill="DAEEF3" w:themeFill="accent5" w:themeFillTint="33"/>
          </w:tcPr>
          <w:p w14:paraId="05635689"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DA</w:t>
            </w:r>
          </w:p>
        </w:tc>
        <w:tc>
          <w:tcPr>
            <w:cnfStyle w:val="000010000000" w:firstRow="0" w:lastRow="0" w:firstColumn="0" w:lastColumn="0" w:oddVBand="1" w:evenVBand="0" w:oddHBand="0" w:evenHBand="0" w:firstRowFirstColumn="0" w:firstRowLastColumn="0" w:lastRowFirstColumn="0" w:lastRowLastColumn="0"/>
            <w:tcW w:w="222" w:type="pct"/>
            <w:shd w:val="clear" w:color="auto" w:fill="DAEEF3" w:themeFill="accent5" w:themeFillTint="33"/>
          </w:tcPr>
          <w:p w14:paraId="4EFB7AE5"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NU</w:t>
            </w:r>
          </w:p>
        </w:tc>
        <w:tc>
          <w:tcPr>
            <w:tcW w:w="226" w:type="pct"/>
            <w:shd w:val="clear" w:color="auto" w:fill="DAEEF3" w:themeFill="accent5" w:themeFillTint="33"/>
          </w:tcPr>
          <w:p w14:paraId="20A674B7" w14:textId="77777777" w:rsidR="00922C05" w:rsidRPr="00C942EC" w:rsidRDefault="00922C05" w:rsidP="00FE5F7E">
            <w:pPr>
              <w:pStyle w:val="BodyText"/>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color w:val="002060"/>
                <w:sz w:val="24"/>
              </w:rPr>
            </w:pPr>
            <w:r w:rsidRPr="00C942EC">
              <w:rPr>
                <w:rFonts w:asciiTheme="minorHAnsi" w:hAnsiTheme="minorHAnsi" w:cstheme="minorHAnsi"/>
                <w:b/>
                <w:bCs/>
                <w:color w:val="002060"/>
                <w:sz w:val="24"/>
              </w:rPr>
              <w:t>NA</w:t>
            </w:r>
          </w:p>
        </w:tc>
        <w:tc>
          <w:tcPr>
            <w:cnfStyle w:val="000010000000" w:firstRow="0" w:lastRow="0" w:firstColumn="0" w:lastColumn="0" w:oddVBand="1" w:evenVBand="0" w:oddHBand="0" w:evenHBand="0" w:firstRowFirstColumn="0" w:firstRowLastColumn="0" w:lastRowFirstColumn="0" w:lastRowLastColumn="0"/>
            <w:tcW w:w="976" w:type="pct"/>
            <w:shd w:val="clear" w:color="auto" w:fill="DAEEF3" w:themeFill="accent5" w:themeFillTint="33"/>
          </w:tcPr>
          <w:p w14:paraId="2CD85BEF" w14:textId="77777777" w:rsidR="00922C05" w:rsidRPr="00C942EC" w:rsidRDefault="00922C05" w:rsidP="00FE5F7E">
            <w:pPr>
              <w:pStyle w:val="BodyText"/>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Observații</w:t>
            </w:r>
          </w:p>
        </w:tc>
      </w:tr>
      <w:tr w:rsidR="00922C05" w:rsidRPr="00C942EC" w14:paraId="0125F22A" w14:textId="77777777" w:rsidTr="00E471EB">
        <w:trPr>
          <w:trHeight w:val="137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A9D2641"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 Forma de constituire a solicitantului/lider de parteneriat/parteneri</w:t>
            </w:r>
          </w:p>
          <w:p w14:paraId="222F6866" w14:textId="22CEA561"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Solicitantul se încadrează în categoria solicitanților eligibili și are una dintre formele de constituire prevăzute în ghidul solicitantului? (secțiunea </w:t>
            </w:r>
            <w:r w:rsidR="004C53B1" w:rsidRPr="00C942EC">
              <w:rPr>
                <w:rFonts w:asciiTheme="minorHAnsi" w:hAnsiTheme="minorHAnsi" w:cstheme="minorHAnsi"/>
                <w:color w:val="002060"/>
                <w:sz w:val="24"/>
              </w:rPr>
              <w:t>5.1.1-pct.1.) și .</w:t>
            </w:r>
            <w:r w:rsidRPr="00C942EC">
              <w:rPr>
                <w:rFonts w:asciiTheme="minorHAnsi" w:hAnsiTheme="minorHAnsi" w:cstheme="minorHAnsi"/>
                <w:color w:val="002060"/>
                <w:sz w:val="24"/>
              </w:rPr>
              <w:t>5.1.2</w:t>
            </w:r>
            <w:r w:rsidR="004C53B1" w:rsidRPr="00C942EC">
              <w:rPr>
                <w:rFonts w:asciiTheme="minorHAnsi" w:hAnsiTheme="minorHAnsi" w:cstheme="minorHAnsi"/>
                <w:color w:val="002060"/>
                <w:sz w:val="24"/>
              </w:rPr>
              <w:t>)?</w:t>
            </w:r>
          </w:p>
          <w:p w14:paraId="35908842" w14:textId="6CAB417E"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 xml:space="preserve">În cazul proiectelor depuse în parteneriat, membrii individuali ai parteneriatului se încadrează în categoria parteneri eligibili si respectă forma de constituire prevăzută în cadrul ghidului solicitantului apelului de proiecte? (secțiunea </w:t>
            </w:r>
            <w:r w:rsidR="004C53B1" w:rsidRPr="00C942EC">
              <w:rPr>
                <w:rFonts w:asciiTheme="minorHAnsi" w:hAnsiTheme="minorHAnsi" w:cstheme="minorHAnsi"/>
                <w:color w:val="002060"/>
                <w:sz w:val="24"/>
              </w:rPr>
              <w:t xml:space="preserve">5.1.1-pct.1. și </w:t>
            </w:r>
            <w:r w:rsidRPr="00C942EC">
              <w:rPr>
                <w:rFonts w:asciiTheme="minorHAnsi" w:hAnsiTheme="minorHAnsi" w:cstheme="minorHAnsi"/>
                <w:color w:val="002060"/>
                <w:sz w:val="24"/>
              </w:rPr>
              <w:t>5.1.3</w:t>
            </w:r>
            <w:r w:rsidR="004C53B1" w:rsidRPr="00C942EC">
              <w:rPr>
                <w:rFonts w:asciiTheme="minorHAnsi" w:hAnsiTheme="minorHAnsi" w:cstheme="minorHAnsi"/>
                <w:color w:val="002060"/>
                <w:sz w:val="24"/>
              </w:rPr>
              <w:t>.)?</w:t>
            </w:r>
          </w:p>
          <w:p w14:paraId="5070786B" w14:textId="00FC7504" w:rsidR="008C4B92"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Solicitanții și partenerii sunt exclusiv din categoria entități publice</w:t>
            </w:r>
            <w:r w:rsidR="004C53B1" w:rsidRPr="00C942EC">
              <w:rPr>
                <w:rFonts w:asciiTheme="minorHAnsi" w:hAnsiTheme="minorHAnsi" w:cstheme="minorHAnsi"/>
                <w:color w:val="002060"/>
                <w:sz w:val="24"/>
              </w:rPr>
              <w:t>?</w:t>
            </w:r>
          </w:p>
          <w:p w14:paraId="4A819F48" w14:textId="7021BFD7" w:rsidR="00922C05" w:rsidRPr="00C942EC" w:rsidRDefault="00922C05" w:rsidP="00FE5F7E">
            <w:pPr>
              <w:pStyle w:val="Header"/>
              <w:numPr>
                <w:ilvl w:val="0"/>
                <w:numId w:val="55"/>
              </w:numPr>
              <w:tabs>
                <w:tab w:val="clear" w:pos="4320"/>
                <w:tab w:val="center" w:pos="736"/>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Sunt respectate regulile și cerințele privind parteneriatul (secțiunea 5.1.4.)</w:t>
            </w:r>
            <w:r w:rsidR="004C53B1" w:rsidRPr="00C942EC">
              <w:rPr>
                <w:rFonts w:asciiTheme="minorHAnsi" w:hAnsiTheme="minorHAnsi" w:cstheme="minorHAnsi"/>
                <w:color w:val="002060"/>
                <w:sz w:val="24"/>
              </w:rPr>
              <w:t>?</w:t>
            </w:r>
          </w:p>
        </w:tc>
        <w:tc>
          <w:tcPr>
            <w:tcW w:w="258" w:type="pct"/>
            <w:shd w:val="clear" w:color="auto" w:fill="auto"/>
          </w:tcPr>
          <w:p w14:paraId="69C86FF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97D06CA"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C7A50F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810EE9"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199BCC52"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7C7EFD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 Documentele statutare ale solicitantului</w:t>
            </w:r>
          </w:p>
          <w:p w14:paraId="3C4959AF" w14:textId="24443AD6" w:rsidR="008C4B92" w:rsidRPr="00C942EC" w:rsidRDefault="00922C05" w:rsidP="00FE5F7E">
            <w:pPr>
              <w:pStyle w:val="Header"/>
              <w:numPr>
                <w:ilvl w:val="0"/>
                <w:numId w:val="57"/>
              </w:numPr>
              <w:tabs>
                <w:tab w:val="clear" w:pos="4320"/>
                <w:tab w:val="center" w:pos="736"/>
              </w:tabs>
              <w:spacing w:before="0" w:after="0"/>
              <w:jc w:val="both"/>
              <w:rPr>
                <w:rFonts w:asciiTheme="minorHAnsi" w:hAnsiTheme="minorHAnsi" w:cstheme="minorHAnsi"/>
                <w:color w:val="002060"/>
                <w:sz w:val="24"/>
                <w:shd w:val="clear" w:color="auto" w:fill="DBE5F1" w:themeFill="accent1" w:themeFillTint="33"/>
              </w:rPr>
            </w:pPr>
            <w:r w:rsidRPr="00C942EC">
              <w:rPr>
                <w:rFonts w:asciiTheme="minorHAnsi" w:hAnsiTheme="minorHAnsi" w:cstheme="minorHAnsi"/>
                <w:color w:val="002060"/>
                <w:sz w:val="24"/>
              </w:rPr>
              <w:lastRenderedPageBreak/>
              <w:t>Sunt anexate documentele statutare ale solicitantului și ale partenerilor, dacă este cazul, conform Ghidului solicitantului, secțiunea 7.4</w:t>
            </w:r>
            <w:r w:rsidR="004C53B1" w:rsidRPr="00C942EC">
              <w:rPr>
                <w:rFonts w:asciiTheme="minorHAnsi" w:hAnsiTheme="minorHAnsi" w:cstheme="minorHAnsi"/>
                <w:color w:val="002060"/>
                <w:sz w:val="24"/>
              </w:rPr>
              <w:t>.</w:t>
            </w:r>
            <w:r w:rsidRPr="00C942EC">
              <w:rPr>
                <w:rFonts w:asciiTheme="minorHAnsi" w:hAnsiTheme="minorHAnsi" w:cstheme="minorHAnsi"/>
                <w:color w:val="002060"/>
                <w:sz w:val="24"/>
              </w:rPr>
              <w:t>?</w:t>
            </w:r>
          </w:p>
        </w:tc>
        <w:tc>
          <w:tcPr>
            <w:tcW w:w="258" w:type="pct"/>
            <w:shd w:val="clear" w:color="auto" w:fill="auto"/>
          </w:tcPr>
          <w:p w14:paraId="65026B9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8E6A6A6"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3393EE85"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D323158"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1948628" w14:textId="77777777" w:rsidTr="00E471EB">
        <w:trPr>
          <w:trHeight w:val="83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FA26FB" w14:textId="77777777"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III. Cererea de finanțare și anexele la aceasta sunt semnate, asumate și transmise sub semnătura electronică extinsă a reprezentantului legal/a unui împuternicit al reprezentantului legal al solicitantului de finanțare/liderului de parteneriat, după caz.</w:t>
            </w:r>
          </w:p>
          <w:p w14:paraId="6972FC71"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Sunt atașate documente privind identificarea reprezentantului legal al solicitantului și</w:t>
            </w:r>
            <w:r w:rsidR="008C4B92" w:rsidRPr="00C942EC">
              <w:rPr>
                <w:rFonts w:asciiTheme="minorHAnsi" w:hAnsiTheme="minorHAnsi" w:cstheme="minorHAnsi"/>
                <w:bCs/>
                <w:color w:val="002060"/>
                <w:szCs w:val="24"/>
              </w:rPr>
              <w:t xml:space="preserve">, </w:t>
            </w:r>
            <w:r w:rsidRPr="00C942EC">
              <w:rPr>
                <w:rFonts w:asciiTheme="minorHAnsi" w:hAnsiTheme="minorHAnsi" w:cstheme="minorHAnsi"/>
                <w:bCs/>
                <w:color w:val="002060"/>
                <w:szCs w:val="24"/>
              </w:rPr>
              <w:t>dacă este cazul, al partenerilor</w:t>
            </w:r>
            <w:r w:rsidR="00710A16" w:rsidRPr="00C942EC">
              <w:rPr>
                <w:rFonts w:asciiTheme="minorHAnsi" w:hAnsiTheme="minorHAnsi" w:cstheme="minorHAnsi"/>
                <w:bCs/>
                <w:color w:val="002060"/>
                <w:szCs w:val="24"/>
              </w:rPr>
              <w:t>?</w:t>
            </w:r>
          </w:p>
          <w:p w14:paraId="35B423CF" w14:textId="77777777" w:rsidR="004C53B1"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Datele din documentele de identificare sunt aceleași cu cele menționate în cadrul cererii de finanțare la secțiunea privind identificarea reprezentantului legal?</w:t>
            </w:r>
          </w:p>
          <w:p w14:paraId="7C273FBC" w14:textId="3A3AF80D" w:rsidR="00922C05" w:rsidRPr="00C942EC" w:rsidRDefault="00922C05" w:rsidP="00FE5F7E">
            <w:pPr>
              <w:pStyle w:val="ListParagraph"/>
              <w:numPr>
                <w:ilvl w:val="0"/>
                <w:numId w:val="77"/>
              </w:numPr>
              <w:spacing w:after="0"/>
              <w:rPr>
                <w:rFonts w:asciiTheme="minorHAnsi" w:hAnsiTheme="minorHAnsi" w:cstheme="minorHAnsi"/>
                <w:bCs/>
                <w:color w:val="002060"/>
                <w:szCs w:val="24"/>
              </w:rPr>
            </w:pPr>
            <w:r w:rsidRPr="00C942EC">
              <w:rPr>
                <w:rFonts w:asciiTheme="minorHAnsi" w:hAnsiTheme="minorHAnsi" w:cstheme="minorHAnsi"/>
                <w:color w:val="002060"/>
                <w:szCs w:val="24"/>
              </w:rPr>
              <w:t>Este atașat mandatul special/</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împuternicire specială pentru semnarea cererii de finanțare/ anexelor aferente cererii de finanțare (dacă este cazul), conform legii</w:t>
            </w:r>
            <w:r w:rsidR="004C53B1" w:rsidRPr="00C942EC">
              <w:rPr>
                <w:rFonts w:asciiTheme="minorHAnsi" w:hAnsiTheme="minorHAnsi" w:cstheme="minorHAnsi"/>
                <w:color w:val="002060"/>
                <w:szCs w:val="24"/>
              </w:rPr>
              <w:t>?</w:t>
            </w:r>
            <w:r w:rsidRPr="00C942EC">
              <w:rPr>
                <w:rFonts w:asciiTheme="minorHAnsi" w:hAnsiTheme="minorHAnsi" w:cstheme="minorHAnsi"/>
                <w:color w:val="002060"/>
                <w:szCs w:val="24"/>
                <w:shd w:val="clear" w:color="auto" w:fill="DBE5F1" w:themeFill="accent1" w:themeFillTint="33"/>
              </w:rPr>
              <w:t xml:space="preserve">   </w:t>
            </w:r>
          </w:p>
        </w:tc>
        <w:tc>
          <w:tcPr>
            <w:tcW w:w="258" w:type="pct"/>
            <w:shd w:val="clear" w:color="auto" w:fill="auto"/>
          </w:tcPr>
          <w:p w14:paraId="08C51CD7"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0CF01C3B"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277B8C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75F8B715"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38AEF0E8"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2D42A9F" w14:textId="45CC085F" w:rsidR="00922C05" w:rsidRPr="00C942EC" w:rsidRDefault="00976558" w:rsidP="00FE5F7E">
            <w:pPr>
              <w:pStyle w:val="Header"/>
              <w:tabs>
                <w:tab w:val="clear" w:pos="4320"/>
                <w:tab w:val="center" w:pos="318"/>
              </w:tabs>
              <w:spacing w:before="0" w:after="0"/>
              <w:jc w:val="both"/>
              <w:rPr>
                <w:rFonts w:asciiTheme="minorHAnsi" w:hAnsiTheme="minorHAnsi" w:cstheme="minorHAnsi"/>
                <w:color w:val="002060"/>
                <w:sz w:val="24"/>
              </w:rPr>
            </w:pPr>
            <w:r>
              <w:rPr>
                <w:rFonts w:asciiTheme="minorHAnsi" w:hAnsiTheme="minorHAnsi" w:cstheme="minorHAnsi"/>
                <w:b/>
                <w:color w:val="002060"/>
                <w:sz w:val="24"/>
              </w:rPr>
              <w:t>IV</w:t>
            </w:r>
            <w:r w:rsidR="00922C05" w:rsidRPr="00C942EC">
              <w:rPr>
                <w:rFonts w:asciiTheme="minorHAnsi" w:hAnsiTheme="minorHAnsi" w:cstheme="minorHAnsi"/>
                <w:b/>
                <w:color w:val="002060"/>
                <w:sz w:val="24"/>
              </w:rPr>
              <w:t>. Solicitantul și/sau reprezentantul său legal, inclusiv partenerul și/sau reprezentantul său legal, dacă este cazul,  NU se încadrează în niciuna din situațiile de excludere prezentate</w:t>
            </w:r>
            <w:r w:rsidR="00922C05" w:rsidRPr="00C942EC">
              <w:rPr>
                <w:rFonts w:asciiTheme="minorHAnsi" w:hAnsiTheme="minorHAnsi" w:cstheme="minorHAnsi"/>
                <w:color w:val="002060"/>
                <w:sz w:val="24"/>
              </w:rPr>
              <w:t xml:space="preserve"> </w:t>
            </w:r>
            <w:r w:rsidR="00922C05" w:rsidRPr="00C942EC">
              <w:rPr>
                <w:rFonts w:asciiTheme="minorHAnsi" w:hAnsiTheme="minorHAnsi" w:cstheme="minorHAnsi"/>
                <w:b/>
                <w:color w:val="002060"/>
                <w:sz w:val="24"/>
              </w:rPr>
              <w:t>în cadrul secțiunii B din Declarația Unică</w:t>
            </w:r>
          </w:p>
          <w:p w14:paraId="4073D8F9" w14:textId="57B0EC6D" w:rsidR="008C4B92" w:rsidRPr="00C942EC" w:rsidRDefault="00922C05" w:rsidP="00FE5F7E">
            <w:pPr>
              <w:pStyle w:val="Header"/>
              <w:numPr>
                <w:ilvl w:val="0"/>
                <w:numId w:val="32"/>
              </w:numPr>
              <w:tabs>
                <w:tab w:val="clear" w:pos="4320"/>
                <w:tab w:val="center" w:pos="318"/>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Solicitantul și partenerul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dacă este cazul</w:t>
            </w:r>
            <w:r w:rsidR="004C53B1" w:rsidRPr="00C942EC">
              <w:rPr>
                <w:rFonts w:asciiTheme="minorHAnsi" w:hAnsiTheme="minorHAnsi" w:cstheme="minorHAnsi"/>
                <w:color w:val="002060"/>
                <w:sz w:val="24"/>
              </w:rPr>
              <w:t xml:space="preserve">, </w:t>
            </w:r>
            <w:r w:rsidRPr="00C942EC">
              <w:rPr>
                <w:rFonts w:asciiTheme="minorHAnsi" w:hAnsiTheme="minorHAnsi" w:cstheme="minorHAnsi"/>
                <w:color w:val="002060"/>
                <w:sz w:val="24"/>
              </w:rPr>
              <w:t xml:space="preserve">și/sau reprezentanții legali, nu se încadrează în niciuna din situațiile de excludere prezentate în Declarația unică în cadrul secțiunii B. </w:t>
            </w:r>
          </w:p>
        </w:tc>
        <w:tc>
          <w:tcPr>
            <w:tcW w:w="258" w:type="pct"/>
            <w:shd w:val="clear" w:color="auto" w:fill="auto"/>
          </w:tcPr>
          <w:p w14:paraId="37579FAD"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79573C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7B889C5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E3CFFD"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2611E57B" w14:textId="77777777" w:rsidTr="001C78A8">
        <w:trPr>
          <w:trHeight w:val="41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A5CBF83" w14:textId="0EB6518F" w:rsidR="00922C05" w:rsidRPr="00C942EC" w:rsidRDefault="00922C05" w:rsidP="00FE5F7E">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V. Documente de proprietate/</w:t>
            </w:r>
            <w:r w:rsidR="004C53B1" w:rsidRPr="00C942EC">
              <w:rPr>
                <w:rFonts w:asciiTheme="minorHAnsi" w:hAnsiTheme="minorHAnsi" w:cstheme="minorHAnsi"/>
                <w:b/>
                <w:color w:val="002060"/>
                <w:sz w:val="24"/>
              </w:rPr>
              <w:t xml:space="preserve"> </w:t>
            </w:r>
            <w:r w:rsidRPr="00C942EC">
              <w:rPr>
                <w:rFonts w:asciiTheme="minorHAnsi" w:hAnsiTheme="minorHAnsi" w:cstheme="minorHAnsi"/>
                <w:b/>
                <w:color w:val="002060"/>
                <w:sz w:val="24"/>
              </w:rPr>
              <w:t>administrare</w:t>
            </w:r>
            <w:r w:rsidR="00EB5D76">
              <w:rPr>
                <w:rFonts w:asciiTheme="minorHAnsi" w:hAnsiTheme="minorHAnsi" w:cstheme="minorHAnsi"/>
                <w:b/>
                <w:color w:val="002060"/>
                <w:sz w:val="24"/>
              </w:rPr>
              <w:t>/</w:t>
            </w:r>
            <w:r w:rsidR="00C1476A">
              <w:rPr>
                <w:rFonts w:asciiTheme="minorHAnsi" w:hAnsiTheme="minorHAnsi" w:cstheme="minorHAnsi"/>
                <w:b/>
                <w:color w:val="002060"/>
                <w:sz w:val="24"/>
              </w:rPr>
              <w:t>folosință</w:t>
            </w:r>
            <w:r w:rsidR="00EB5D76">
              <w:rPr>
                <w:rFonts w:asciiTheme="minorHAnsi" w:hAnsiTheme="minorHAnsi" w:cstheme="minorHAnsi"/>
                <w:b/>
                <w:color w:val="002060"/>
                <w:sz w:val="24"/>
              </w:rPr>
              <w:t xml:space="preserve"> </w:t>
            </w:r>
          </w:p>
          <w:p w14:paraId="432BC627" w14:textId="3F76CCEF" w:rsidR="00922C05" w:rsidRPr="00C942EC" w:rsidRDefault="00922C05" w:rsidP="00C1476A">
            <w:pPr>
              <w:pStyle w:val="ListParagraph"/>
              <w:numPr>
                <w:ilvl w:val="0"/>
                <w:numId w:val="86"/>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anexate documentele aplicabile care dovedesc dreptul de proprietate publică/</w:t>
            </w:r>
            <w:r w:rsidR="008871AC">
              <w:rPr>
                <w:rFonts w:asciiTheme="minorHAnsi" w:hAnsiTheme="minorHAnsi" w:cstheme="minorHAnsi"/>
                <w:color w:val="002060"/>
                <w:szCs w:val="24"/>
              </w:rPr>
              <w:t>privată</w:t>
            </w:r>
            <w:r w:rsidR="008C4B92"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administrare, pentru imobilele/</w:t>
            </w:r>
            <w:r w:rsidR="004C53B1" w:rsidRPr="00C942EC">
              <w:rPr>
                <w:rFonts w:asciiTheme="minorHAnsi" w:hAnsiTheme="minorHAnsi" w:cstheme="minorHAnsi"/>
                <w:color w:val="002060"/>
                <w:szCs w:val="24"/>
              </w:rPr>
              <w:t xml:space="preserve"> </w:t>
            </w:r>
            <w:r w:rsidRPr="00C942EC">
              <w:rPr>
                <w:rFonts w:asciiTheme="minorHAnsi" w:hAnsiTheme="minorHAnsi" w:cstheme="minorHAnsi"/>
                <w:color w:val="002060"/>
                <w:szCs w:val="24"/>
              </w:rPr>
              <w:t xml:space="preserve"> bunurile mobile obiect al proiectului, drepturi menționate în Ghidul solicitantului?</w:t>
            </w:r>
          </w:p>
          <w:p w14:paraId="015D9D8A" w14:textId="384D6D7E" w:rsidR="00922C05" w:rsidRPr="00C942EC" w:rsidRDefault="00922C05" w:rsidP="00C1476A">
            <w:pPr>
              <w:pStyle w:val="Header"/>
              <w:numPr>
                <w:ilvl w:val="0"/>
                <w:numId w:val="86"/>
              </w:numPr>
              <w:tabs>
                <w:tab w:val="clear" w:pos="4320"/>
                <w:tab w:val="center" w:pos="639"/>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 xml:space="preserve">Sunt anexate extrase de carte funciară din care să rezulte intabularea, precum și încheierea, emise cu maximum 30 de zile de înainte de depunere? </w:t>
            </w:r>
          </w:p>
          <w:p w14:paraId="7F7162AA" w14:textId="77777777" w:rsidR="00922C05" w:rsidRPr="00C942EC" w:rsidRDefault="00922C05" w:rsidP="00C1476A">
            <w:pPr>
              <w:pStyle w:val="Header"/>
              <w:numPr>
                <w:ilvl w:val="0"/>
                <w:numId w:val="86"/>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lang w:eastAsia="ro-RO"/>
              </w:rPr>
              <w:t>În cazul dovedirii dreptului de administrare aferent proprietății publice, este anexat actul juridic prin care se conferă dreptul de administrare pe o perioadă estimată acoperitoare până la împlinirea a cel puțin cinci ani de la efectuarea plății finale după finalizarea proiectului pentru care se solicită finanțare?</w:t>
            </w:r>
          </w:p>
          <w:p w14:paraId="3BE3020E" w14:textId="77777777" w:rsidR="00922C05" w:rsidRDefault="00922C05" w:rsidP="00C1476A">
            <w:pPr>
              <w:pStyle w:val="Header"/>
              <w:numPr>
                <w:ilvl w:val="0"/>
                <w:numId w:val="86"/>
              </w:numPr>
              <w:tabs>
                <w:tab w:val="clear" w:pos="4320"/>
                <w:tab w:val="center" w:pos="460"/>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lastRenderedPageBreak/>
              <w:t>Este anexat Planul de amplasament vizat de OCPI pentru imobilele pe care se propune a se realiza investiția în cadrul proiectului, plan în care să fie evidențiate inclusiv numerele cadastrale?</w:t>
            </w:r>
          </w:p>
          <w:p w14:paraId="33D9B754" w14:textId="5142E5BC" w:rsidR="00EA1C14" w:rsidRPr="00EA1C14" w:rsidRDefault="00EA1C14" w:rsidP="00C1476A">
            <w:pPr>
              <w:pStyle w:val="ListParagraph"/>
              <w:numPr>
                <w:ilvl w:val="0"/>
                <w:numId w:val="86"/>
              </w:numPr>
              <w:tabs>
                <w:tab w:val="center" w:pos="460"/>
              </w:tabs>
              <w:spacing w:after="0"/>
              <w:rPr>
                <w:rFonts w:asciiTheme="minorHAnsi" w:hAnsiTheme="minorHAnsi" w:cstheme="minorHAnsi"/>
                <w:color w:val="002060"/>
              </w:rPr>
            </w:pPr>
            <w:r w:rsidRPr="00EA1C14">
              <w:rPr>
                <w:rFonts w:asciiTheme="minorHAnsi" w:hAnsiTheme="minorHAnsi" w:cstheme="minorHAnsi"/>
                <w:color w:val="002060"/>
              </w:rPr>
              <w:t>Este anexat</w:t>
            </w:r>
            <w:r w:rsidRPr="00EA1C14">
              <w:rPr>
                <w:rFonts w:asciiTheme="minorHAnsi" w:hAnsiTheme="minorHAnsi" w:cstheme="minorHAnsi"/>
                <w:color w:val="002060"/>
                <w:szCs w:val="24"/>
              </w:rPr>
              <w:t xml:space="preserve"> Certificatul de urbanism?</w:t>
            </w:r>
          </w:p>
          <w:p w14:paraId="07B3CED7" w14:textId="77777777" w:rsidR="00444656" w:rsidRPr="00C942EC" w:rsidRDefault="00444656" w:rsidP="00C1476A">
            <w:pPr>
              <w:pStyle w:val="Header"/>
              <w:numPr>
                <w:ilvl w:val="0"/>
                <w:numId w:val="86"/>
              </w:numPr>
              <w:tabs>
                <w:tab w:val="clear" w:pos="4320"/>
                <w:tab w:val="center" w:pos="639"/>
              </w:tabs>
              <w:spacing w:before="0" w:after="0"/>
              <w:jc w:val="both"/>
              <w:rPr>
                <w:rFonts w:asciiTheme="minorHAnsi" w:hAnsiTheme="minorHAnsi" w:cstheme="minorHAnsi"/>
                <w:color w:val="002060"/>
                <w:sz w:val="24"/>
              </w:rPr>
            </w:pPr>
            <w:r w:rsidRPr="00C942EC">
              <w:rPr>
                <w:rFonts w:asciiTheme="minorHAnsi" w:hAnsiTheme="minorHAnsi" w:cstheme="minorHAnsi"/>
                <w:color w:val="002060"/>
                <w:sz w:val="24"/>
              </w:rPr>
              <w:t>Infrastructura (Clădirile și/sau terenul) care face obiectul proiectului îndeplinește cumulativ următoarele condiții, conform prevederilor din ghidul solicitantului:</w:t>
            </w:r>
          </w:p>
          <w:p w14:paraId="1812C57B" w14:textId="77777777" w:rsidR="00444656" w:rsidRPr="00B415A3" w:rsidRDefault="00444656" w:rsidP="00B415A3">
            <w:pPr>
              <w:pStyle w:val="ListParagraph"/>
              <w:numPr>
                <w:ilvl w:val="0"/>
                <w:numId w:val="89"/>
              </w:numPr>
              <w:spacing w:after="0"/>
              <w:rPr>
                <w:rFonts w:asciiTheme="minorHAnsi" w:hAnsiTheme="minorHAnsi" w:cstheme="minorHAnsi"/>
                <w:color w:val="002060"/>
              </w:rPr>
            </w:pPr>
            <w:r w:rsidRPr="00B415A3">
              <w:rPr>
                <w:rFonts w:asciiTheme="minorHAnsi" w:hAnsiTheme="minorHAnsi" w:cstheme="minorHAnsi"/>
                <w:color w:val="002060"/>
              </w:rPr>
              <w:t>să fie libere de orice sarcini sau interdicții ce afectează implementarea operațiunii;</w:t>
            </w:r>
          </w:p>
          <w:p w14:paraId="232EBC14" w14:textId="77777777" w:rsidR="00444656" w:rsidRPr="00B415A3" w:rsidRDefault="00444656" w:rsidP="00B415A3">
            <w:pPr>
              <w:pStyle w:val="ListParagraph"/>
              <w:numPr>
                <w:ilvl w:val="0"/>
                <w:numId w:val="89"/>
              </w:numPr>
              <w:spacing w:after="0"/>
              <w:rPr>
                <w:rFonts w:asciiTheme="minorHAnsi" w:hAnsiTheme="minorHAnsi" w:cstheme="minorHAnsi"/>
                <w:color w:val="002060"/>
              </w:rPr>
            </w:pPr>
            <w:r w:rsidRPr="00B415A3">
              <w:rPr>
                <w:rFonts w:asciiTheme="minorHAnsi" w:hAnsiTheme="minorHAnsi" w:cstheme="minorHAnsi"/>
                <w:color w:val="002060"/>
              </w:rPr>
              <w:t>să nu facă obiectul unor litigii având ca obiect dreptul invocat de către solicitant pentru realizarea proiectului, aflate în curs de soluționare la instanțele judecătorești;</w:t>
            </w:r>
          </w:p>
          <w:p w14:paraId="52F20E2D" w14:textId="77777777" w:rsidR="00444656" w:rsidRPr="00B415A3" w:rsidRDefault="00444656" w:rsidP="00B415A3">
            <w:pPr>
              <w:pStyle w:val="ListParagraph"/>
              <w:numPr>
                <w:ilvl w:val="0"/>
                <w:numId w:val="89"/>
              </w:numPr>
              <w:spacing w:after="0"/>
              <w:rPr>
                <w:rFonts w:asciiTheme="minorHAnsi" w:hAnsiTheme="minorHAnsi" w:cstheme="minorHAnsi"/>
                <w:color w:val="002060"/>
              </w:rPr>
            </w:pPr>
            <w:r w:rsidRPr="00B415A3">
              <w:rPr>
                <w:rFonts w:asciiTheme="minorHAnsi" w:hAnsiTheme="minorHAnsi" w:cstheme="minorHAnsi"/>
                <w:color w:val="002060"/>
              </w:rPr>
              <w:t>să nu facă obiectul revendicărilor potrivit unor legi speciale în materie sau dreptului comun;</w:t>
            </w:r>
          </w:p>
          <w:p w14:paraId="2B16B60E" w14:textId="77777777" w:rsidR="00444656" w:rsidRPr="00B415A3" w:rsidRDefault="00444656" w:rsidP="00B415A3">
            <w:pPr>
              <w:pStyle w:val="ListParagraph"/>
              <w:numPr>
                <w:ilvl w:val="0"/>
                <w:numId w:val="89"/>
              </w:numPr>
              <w:spacing w:after="0"/>
              <w:rPr>
                <w:rFonts w:asciiTheme="minorHAnsi" w:hAnsiTheme="minorHAnsi" w:cstheme="minorHAnsi"/>
                <w:b/>
                <w:color w:val="002060"/>
              </w:rPr>
            </w:pPr>
            <w:r w:rsidRPr="00B415A3">
              <w:rPr>
                <w:rFonts w:asciiTheme="minorHAnsi" w:hAnsiTheme="minorHAnsi" w:cstheme="minorHAnsi"/>
                <w:color w:val="002060"/>
              </w:rPr>
              <w:t>să nu fie afectate de dezmembrăminte ale dreptului de proprietate;</w:t>
            </w:r>
          </w:p>
          <w:p w14:paraId="442BB1DD" w14:textId="77777777" w:rsidR="00976558" w:rsidRDefault="00976558" w:rsidP="00EB5D76">
            <w:pPr>
              <w:spacing w:after="0"/>
              <w:rPr>
                <w:rFonts w:asciiTheme="minorHAnsi" w:hAnsiTheme="minorHAnsi" w:cstheme="minorHAnsi"/>
                <w:b/>
                <w:color w:val="002060"/>
                <w:sz w:val="24"/>
              </w:rPr>
            </w:pPr>
          </w:p>
          <w:p w14:paraId="6BD48097" w14:textId="2878FA6B" w:rsidR="00EB5D76" w:rsidRPr="00B71893" w:rsidRDefault="00EB5D76" w:rsidP="00EB5D76">
            <w:pPr>
              <w:spacing w:after="0"/>
              <w:rPr>
                <w:rFonts w:asciiTheme="minorHAnsi" w:hAnsiTheme="minorHAnsi" w:cstheme="minorHAnsi"/>
                <w:b/>
                <w:color w:val="002060"/>
                <w:sz w:val="24"/>
              </w:rPr>
            </w:pPr>
            <w:r w:rsidRPr="00B71893">
              <w:rPr>
                <w:rFonts w:asciiTheme="minorHAnsi" w:hAnsiTheme="minorHAnsi" w:cstheme="minorHAnsi"/>
                <w:b/>
                <w:color w:val="002060"/>
                <w:sz w:val="24"/>
              </w:rPr>
              <w:t>sau</w:t>
            </w:r>
          </w:p>
          <w:p w14:paraId="525617C4" w14:textId="77777777" w:rsidR="00EB5D76" w:rsidRPr="00B71893" w:rsidRDefault="00EB5D76" w:rsidP="00EB5D76">
            <w:pPr>
              <w:spacing w:after="0"/>
              <w:rPr>
                <w:rFonts w:asciiTheme="minorHAnsi" w:hAnsiTheme="minorHAnsi" w:cstheme="minorHAnsi"/>
                <w:b/>
                <w:color w:val="002060"/>
              </w:rPr>
            </w:pPr>
          </w:p>
          <w:p w14:paraId="4BDA9E3B" w14:textId="77777777" w:rsidR="00EB5D76" w:rsidRPr="00C942EC" w:rsidRDefault="00EB5D76" w:rsidP="00C1476A">
            <w:pPr>
              <w:pStyle w:val="ListParagraph"/>
              <w:numPr>
                <w:ilvl w:val="0"/>
                <w:numId w:val="88"/>
              </w:numPr>
              <w:spacing w:after="0"/>
              <w:ind w:left="318" w:hanging="27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documentele aplicabile care dovedesc </w:t>
            </w:r>
            <w:r w:rsidRPr="00B71893">
              <w:rPr>
                <w:rFonts w:asciiTheme="minorHAnsi" w:hAnsiTheme="minorHAnsi" w:cstheme="minorHAnsi"/>
                <w:b/>
                <w:bCs/>
                <w:color w:val="002060"/>
                <w:szCs w:val="24"/>
              </w:rPr>
              <w:t>dreptul de folosință</w:t>
            </w:r>
            <w:r w:rsidRPr="00C942EC">
              <w:rPr>
                <w:rFonts w:asciiTheme="minorHAnsi" w:hAnsiTheme="minorHAnsi" w:cstheme="minorHAnsi"/>
                <w:color w:val="002060"/>
                <w:szCs w:val="24"/>
              </w:rPr>
              <w:t>, pentru imobilele/bunurile mobile obiect al proiectului, drepturi menționate în Ghidul solicitantului?</w:t>
            </w:r>
          </w:p>
          <w:p w14:paraId="1CF52A15" w14:textId="77777777" w:rsidR="00EB5D76" w:rsidRDefault="00EB5D76" w:rsidP="00C1476A">
            <w:pPr>
              <w:pStyle w:val="Header"/>
              <w:numPr>
                <w:ilvl w:val="0"/>
                <w:numId w:val="88"/>
              </w:numPr>
              <w:tabs>
                <w:tab w:val="clear" w:pos="4320"/>
                <w:tab w:val="center" w:pos="639"/>
              </w:tabs>
              <w:spacing w:before="0" w:after="0"/>
              <w:ind w:left="318" w:hanging="270"/>
              <w:jc w:val="both"/>
              <w:rPr>
                <w:rFonts w:asciiTheme="minorHAnsi" w:hAnsiTheme="minorHAnsi" w:cstheme="minorHAnsi"/>
                <w:color w:val="002060"/>
                <w:sz w:val="24"/>
                <w:lang w:eastAsia="ro-RO"/>
              </w:rPr>
            </w:pPr>
            <w:r>
              <w:rPr>
                <w:rFonts w:asciiTheme="minorHAnsi" w:hAnsiTheme="minorHAnsi" w:cstheme="minorHAnsi"/>
                <w:color w:val="002060"/>
                <w:sz w:val="24"/>
                <w:lang w:eastAsia="ro-RO"/>
              </w:rPr>
              <w:t>Este</w:t>
            </w:r>
            <w:r w:rsidRPr="00C942EC">
              <w:rPr>
                <w:rFonts w:asciiTheme="minorHAnsi" w:hAnsiTheme="minorHAnsi" w:cstheme="minorHAnsi"/>
                <w:color w:val="002060"/>
                <w:sz w:val="24"/>
                <w:lang w:eastAsia="ro-RO"/>
              </w:rPr>
              <w:t xml:space="preserve"> anexat extras</w:t>
            </w:r>
            <w:r>
              <w:rPr>
                <w:rFonts w:asciiTheme="minorHAnsi" w:hAnsiTheme="minorHAnsi" w:cstheme="minorHAnsi"/>
                <w:color w:val="002060"/>
                <w:sz w:val="24"/>
                <w:lang w:eastAsia="ro-RO"/>
              </w:rPr>
              <w:t>ul</w:t>
            </w:r>
            <w:r w:rsidRPr="00C942EC">
              <w:rPr>
                <w:rFonts w:asciiTheme="minorHAnsi" w:hAnsiTheme="minorHAnsi" w:cstheme="minorHAnsi"/>
                <w:color w:val="002060"/>
                <w:sz w:val="24"/>
                <w:lang w:eastAsia="ro-RO"/>
              </w:rPr>
              <w:t xml:space="preserve"> de carte funciară din care să rezulte</w:t>
            </w:r>
            <w:r>
              <w:rPr>
                <w:rFonts w:asciiTheme="minorHAnsi" w:hAnsiTheme="minorHAnsi" w:cstheme="minorHAnsi"/>
                <w:color w:val="002060"/>
                <w:sz w:val="24"/>
                <w:lang w:eastAsia="ro-RO"/>
              </w:rPr>
              <w:t xml:space="preserve"> înscrierea dreptului de folosință</w:t>
            </w:r>
            <w:r w:rsidRPr="00C942EC">
              <w:rPr>
                <w:rFonts w:asciiTheme="minorHAnsi" w:hAnsiTheme="minorHAnsi" w:cstheme="minorHAnsi"/>
                <w:color w:val="002060"/>
                <w:sz w:val="24"/>
                <w:lang w:eastAsia="ro-RO"/>
              </w:rPr>
              <w:t>, emis cu maximum 30 de zile de înainte de depunere</w:t>
            </w:r>
            <w:r>
              <w:rPr>
                <w:rFonts w:asciiTheme="minorHAnsi" w:hAnsiTheme="minorHAnsi" w:cstheme="minorHAnsi"/>
                <w:color w:val="002060"/>
                <w:sz w:val="24"/>
                <w:lang w:eastAsia="ro-RO"/>
              </w:rPr>
              <w:t xml:space="preserve"> cererii de finanțare</w:t>
            </w:r>
            <w:r w:rsidRPr="00C942EC">
              <w:rPr>
                <w:rFonts w:asciiTheme="minorHAnsi" w:hAnsiTheme="minorHAnsi" w:cstheme="minorHAnsi"/>
                <w:color w:val="002060"/>
                <w:sz w:val="24"/>
                <w:lang w:eastAsia="ro-RO"/>
              </w:rPr>
              <w:t xml:space="preserve">? </w:t>
            </w:r>
          </w:p>
          <w:p w14:paraId="045C29A5" w14:textId="77777777" w:rsidR="00EB5D76" w:rsidRPr="00851D56" w:rsidRDefault="00EB5D76" w:rsidP="00C1476A">
            <w:pPr>
              <w:pStyle w:val="ListParagraph"/>
              <w:numPr>
                <w:ilvl w:val="0"/>
                <w:numId w:val="88"/>
              </w:numPr>
              <w:ind w:left="318" w:hanging="270"/>
              <w:rPr>
                <w:rFonts w:asciiTheme="minorHAnsi" w:hAnsiTheme="minorHAnsi" w:cstheme="minorHAnsi"/>
                <w:color w:val="002060"/>
                <w:szCs w:val="24"/>
              </w:rPr>
            </w:pPr>
            <w:r>
              <w:rPr>
                <w:rFonts w:asciiTheme="minorHAnsi" w:hAnsiTheme="minorHAnsi" w:cstheme="minorHAnsi"/>
                <w:color w:val="002060"/>
              </w:rPr>
              <w:t>Este</w:t>
            </w:r>
            <w:r w:rsidRPr="00C942EC">
              <w:rPr>
                <w:rFonts w:asciiTheme="minorHAnsi" w:hAnsiTheme="minorHAnsi" w:cstheme="minorHAnsi"/>
                <w:color w:val="002060"/>
              </w:rPr>
              <w:t xml:space="preserve"> anexat </w:t>
            </w:r>
            <w:r>
              <w:rPr>
                <w:rFonts w:asciiTheme="minorHAnsi" w:hAnsiTheme="minorHAnsi" w:cstheme="minorHAnsi"/>
                <w:color w:val="002060"/>
              </w:rPr>
              <w:t>p</w:t>
            </w:r>
            <w:r w:rsidRPr="00851D56">
              <w:rPr>
                <w:rFonts w:asciiTheme="minorHAnsi" w:hAnsiTheme="minorHAnsi" w:cstheme="minorHAnsi"/>
                <w:color w:val="002060"/>
                <w:szCs w:val="24"/>
              </w:rPr>
              <w:t>lanul de amplasament</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vizat de OCPI</w:t>
            </w:r>
            <w:r>
              <w:rPr>
                <w:rFonts w:asciiTheme="minorHAnsi" w:hAnsiTheme="minorHAnsi" w:cstheme="minorHAnsi"/>
                <w:color w:val="002060"/>
                <w:szCs w:val="24"/>
              </w:rPr>
              <w:t>,</w:t>
            </w:r>
            <w:r w:rsidRPr="00851D56">
              <w:rPr>
                <w:rFonts w:asciiTheme="minorHAnsi" w:hAnsiTheme="minorHAnsi" w:cstheme="minorHAnsi"/>
                <w:color w:val="002060"/>
                <w:szCs w:val="24"/>
              </w:rPr>
              <w:t xml:space="preserve"> pentru imobilele pe care se propune a se realiza investiția în cadrul proiectului, plan în care să fie evidențiate numerele cadastrale (în cazul în care acestea nu sunt evidențiate în anexa la extrasul de carte funciară)</w:t>
            </w:r>
            <w:r>
              <w:rPr>
                <w:rFonts w:asciiTheme="minorHAnsi" w:hAnsiTheme="minorHAnsi" w:cstheme="minorHAnsi"/>
                <w:color w:val="002060"/>
                <w:szCs w:val="24"/>
              </w:rPr>
              <w:t>?</w:t>
            </w:r>
          </w:p>
          <w:p w14:paraId="7483A9D7" w14:textId="77777777" w:rsidR="005F5B69" w:rsidRPr="005F5B69" w:rsidRDefault="00EB5D76" w:rsidP="005F5B69">
            <w:pPr>
              <w:pStyle w:val="Header"/>
              <w:numPr>
                <w:ilvl w:val="0"/>
                <w:numId w:val="88"/>
              </w:numPr>
              <w:tabs>
                <w:tab w:val="clear" w:pos="4320"/>
                <w:tab w:val="center" w:pos="639"/>
              </w:tabs>
              <w:spacing w:before="0" w:after="0"/>
              <w:ind w:left="318" w:hanging="270"/>
              <w:jc w:val="both"/>
              <w:rPr>
                <w:rFonts w:asciiTheme="minorHAnsi" w:hAnsiTheme="minorHAnsi" w:cstheme="minorHAnsi"/>
                <w:b/>
                <w:color w:val="002060"/>
              </w:rPr>
            </w:pPr>
            <w:r w:rsidRPr="00851D56">
              <w:rPr>
                <w:rFonts w:asciiTheme="minorHAnsi" w:hAnsiTheme="minorHAnsi" w:cstheme="minorHAnsi"/>
                <w:color w:val="002060"/>
                <w:sz w:val="24"/>
                <w:lang w:eastAsia="ro-RO"/>
              </w:rPr>
              <w:tab/>
              <w:t>Este atașat acordul proprietarului imobilului privind investiția propusă în cazul dreptul de folosință rezult</w:t>
            </w:r>
            <w:r>
              <w:rPr>
                <w:rFonts w:asciiTheme="minorHAnsi" w:hAnsiTheme="minorHAnsi" w:cstheme="minorHAnsi"/>
                <w:color w:val="002060"/>
                <w:sz w:val="24"/>
                <w:lang w:eastAsia="ro-RO"/>
              </w:rPr>
              <w:t>at</w:t>
            </w:r>
            <w:r w:rsidRPr="00851D56">
              <w:rPr>
                <w:rFonts w:asciiTheme="minorHAnsi" w:hAnsiTheme="minorHAnsi" w:cstheme="minorHAnsi"/>
                <w:color w:val="002060"/>
                <w:sz w:val="24"/>
                <w:lang w:eastAsia="ro-RO"/>
              </w:rPr>
              <w:t xml:space="preserve"> din contracte de închiriere sau de comodat</w:t>
            </w:r>
            <w:r>
              <w:rPr>
                <w:rFonts w:asciiTheme="minorHAnsi" w:hAnsiTheme="minorHAnsi" w:cstheme="minorHAnsi"/>
                <w:color w:val="002060"/>
                <w:sz w:val="24"/>
                <w:lang w:eastAsia="ro-RO"/>
              </w:rPr>
              <w:t>?</w:t>
            </w:r>
          </w:p>
          <w:p w14:paraId="16AB3521" w14:textId="77777777" w:rsidR="00EB5D76" w:rsidRPr="005F5B69" w:rsidRDefault="00C1476A" w:rsidP="005F5B69">
            <w:pPr>
              <w:pStyle w:val="Header"/>
              <w:numPr>
                <w:ilvl w:val="0"/>
                <w:numId w:val="88"/>
              </w:numPr>
              <w:tabs>
                <w:tab w:val="clear" w:pos="4320"/>
                <w:tab w:val="center" w:pos="639"/>
              </w:tabs>
              <w:spacing w:before="0" w:after="0"/>
              <w:ind w:left="318" w:hanging="270"/>
              <w:jc w:val="both"/>
              <w:rPr>
                <w:rFonts w:asciiTheme="minorHAnsi" w:hAnsiTheme="minorHAnsi" w:cstheme="minorHAnsi"/>
                <w:b/>
                <w:color w:val="002060"/>
              </w:rPr>
            </w:pPr>
            <w:r w:rsidRPr="005F5B69">
              <w:rPr>
                <w:rFonts w:asciiTheme="minorHAnsi" w:hAnsiTheme="minorHAnsi" w:cstheme="minorHAnsi"/>
                <w:color w:val="002060"/>
                <w:sz w:val="24"/>
                <w:lang w:eastAsia="ro-RO"/>
              </w:rPr>
              <w:t>Este anexat Certificatul de urbanism?</w:t>
            </w:r>
            <w:r w:rsidR="005F5B69">
              <w:rPr>
                <w:rFonts w:asciiTheme="minorHAnsi" w:hAnsiTheme="minorHAnsi" w:cstheme="minorHAnsi"/>
                <w:color w:val="002060"/>
              </w:rPr>
              <w:t xml:space="preserve"> </w:t>
            </w:r>
          </w:p>
          <w:p w14:paraId="2CAED9F4" w14:textId="77777777" w:rsidR="00CB7B21" w:rsidRPr="001C54B3" w:rsidRDefault="00CB7B21" w:rsidP="00CB7B21">
            <w:pPr>
              <w:pStyle w:val="Header"/>
              <w:numPr>
                <w:ilvl w:val="0"/>
                <w:numId w:val="88"/>
              </w:numPr>
              <w:tabs>
                <w:tab w:val="clear" w:pos="4320"/>
                <w:tab w:val="center" w:pos="639"/>
              </w:tabs>
              <w:spacing w:before="0" w:after="0"/>
              <w:ind w:left="318" w:hanging="270"/>
              <w:jc w:val="both"/>
              <w:rPr>
                <w:rFonts w:asciiTheme="minorHAnsi" w:hAnsiTheme="minorHAnsi" w:cstheme="minorHAnsi"/>
                <w:color w:val="002060"/>
                <w:sz w:val="24"/>
                <w:lang w:eastAsia="ro-RO"/>
              </w:rPr>
            </w:pPr>
            <w:r w:rsidRPr="001C54B3">
              <w:rPr>
                <w:rFonts w:asciiTheme="minorHAnsi" w:hAnsiTheme="minorHAnsi" w:cstheme="minorHAnsi"/>
                <w:color w:val="002060"/>
                <w:sz w:val="24"/>
                <w:lang w:eastAsia="ro-RO"/>
              </w:rPr>
              <w:t>Infrastructura (Clădirile și/sau terenul) care face obiectul proiectului îndeplinește cumulativ următoarele condiții, conform prevederilor din ghidul solicitantului:</w:t>
            </w:r>
          </w:p>
          <w:p w14:paraId="4AEC227B" w14:textId="77777777" w:rsidR="00CB7B21" w:rsidRPr="001C54B3" w:rsidRDefault="00CB7B21" w:rsidP="00CB7B21">
            <w:pPr>
              <w:pStyle w:val="ListParagraph"/>
              <w:numPr>
                <w:ilvl w:val="0"/>
                <w:numId w:val="89"/>
              </w:numPr>
              <w:spacing w:after="0"/>
              <w:rPr>
                <w:rFonts w:asciiTheme="minorHAnsi" w:hAnsiTheme="minorHAnsi" w:cstheme="minorHAnsi"/>
                <w:color w:val="002060"/>
              </w:rPr>
            </w:pPr>
            <w:r w:rsidRPr="001C54B3">
              <w:rPr>
                <w:rFonts w:asciiTheme="minorHAnsi" w:hAnsiTheme="minorHAnsi" w:cstheme="minorHAnsi"/>
                <w:color w:val="002060"/>
              </w:rPr>
              <w:lastRenderedPageBreak/>
              <w:t>să fie libere de orice sarcini sau interdicții ce afectează implementarea operațiunii;</w:t>
            </w:r>
          </w:p>
          <w:p w14:paraId="5FF3B567" w14:textId="77777777" w:rsidR="00CB7B21" w:rsidRPr="001C54B3" w:rsidRDefault="00CB7B21" w:rsidP="00CB7B21">
            <w:pPr>
              <w:pStyle w:val="ListParagraph"/>
              <w:numPr>
                <w:ilvl w:val="0"/>
                <w:numId w:val="89"/>
              </w:numPr>
              <w:spacing w:after="0"/>
              <w:rPr>
                <w:rFonts w:asciiTheme="minorHAnsi" w:hAnsiTheme="minorHAnsi" w:cstheme="minorHAnsi"/>
                <w:color w:val="002060"/>
              </w:rPr>
            </w:pPr>
            <w:r w:rsidRPr="001C54B3">
              <w:rPr>
                <w:rFonts w:asciiTheme="minorHAnsi" w:hAnsiTheme="minorHAnsi" w:cstheme="minorHAnsi"/>
                <w:color w:val="002060"/>
              </w:rPr>
              <w:t>să nu facă obiectul unor litigii având ca obiect dreptul invocat de către solicitant pentru realizarea proiectului, aflate în curs de soluționare la instanțele judecătorești;</w:t>
            </w:r>
          </w:p>
          <w:p w14:paraId="4DB587D7" w14:textId="23831FC3" w:rsidR="005F5B69" w:rsidRDefault="00CB7B21" w:rsidP="00CB7B21">
            <w:pPr>
              <w:pStyle w:val="ListParagraph"/>
              <w:numPr>
                <w:ilvl w:val="0"/>
                <w:numId w:val="89"/>
              </w:numPr>
              <w:spacing w:after="0"/>
              <w:rPr>
                <w:rFonts w:asciiTheme="minorHAnsi" w:hAnsiTheme="minorHAnsi" w:cstheme="minorHAnsi"/>
                <w:color w:val="002060"/>
              </w:rPr>
            </w:pPr>
            <w:r w:rsidRPr="001C54B3">
              <w:rPr>
                <w:rFonts w:asciiTheme="minorHAnsi" w:hAnsiTheme="minorHAnsi" w:cstheme="minorHAnsi"/>
                <w:color w:val="002060"/>
              </w:rPr>
              <w:t>să nu facă obiectul revendicărilor potrivit unor legi speciale în materie sau dreptului comun</w:t>
            </w:r>
            <w:r>
              <w:rPr>
                <w:rFonts w:asciiTheme="minorHAnsi" w:hAnsiTheme="minorHAnsi" w:cstheme="minorHAnsi"/>
                <w:color w:val="002060"/>
              </w:rPr>
              <w:t>?</w:t>
            </w:r>
          </w:p>
          <w:p w14:paraId="28F29586" w14:textId="77777777" w:rsidR="00CB7B21" w:rsidRPr="00B415A3" w:rsidRDefault="00CB7B21" w:rsidP="00CB7B21">
            <w:pPr>
              <w:pStyle w:val="ListParagraph"/>
              <w:numPr>
                <w:ilvl w:val="0"/>
                <w:numId w:val="89"/>
              </w:numPr>
              <w:spacing w:after="0"/>
              <w:rPr>
                <w:rFonts w:asciiTheme="minorHAnsi" w:hAnsiTheme="minorHAnsi" w:cstheme="minorHAnsi"/>
                <w:b/>
                <w:color w:val="002060"/>
              </w:rPr>
            </w:pPr>
            <w:r w:rsidRPr="00B415A3">
              <w:rPr>
                <w:rFonts w:asciiTheme="minorHAnsi" w:hAnsiTheme="minorHAnsi" w:cstheme="minorHAnsi"/>
                <w:color w:val="002060"/>
              </w:rPr>
              <w:t>să nu fie afectate de dezmembrăminte ale dreptului de proprietate;</w:t>
            </w:r>
          </w:p>
          <w:p w14:paraId="7B381AB8" w14:textId="77777777" w:rsidR="005F5B69" w:rsidRDefault="005F5B69" w:rsidP="005F5B69">
            <w:pPr>
              <w:pStyle w:val="Header"/>
              <w:tabs>
                <w:tab w:val="clear" w:pos="4320"/>
                <w:tab w:val="center" w:pos="639"/>
              </w:tabs>
              <w:spacing w:before="0" w:after="0"/>
              <w:jc w:val="both"/>
              <w:rPr>
                <w:rFonts w:asciiTheme="minorHAnsi" w:hAnsiTheme="minorHAnsi" w:cstheme="minorHAnsi"/>
                <w:b/>
                <w:color w:val="002060"/>
              </w:rPr>
            </w:pPr>
          </w:p>
          <w:p w14:paraId="23DC8697" w14:textId="77777777" w:rsidR="005F5B69" w:rsidRPr="00401311" w:rsidRDefault="005F5B69" w:rsidP="005F5B69">
            <w:pPr>
              <w:spacing w:before="0" w:after="0"/>
              <w:rPr>
                <w:rFonts w:asciiTheme="minorHAnsi" w:hAnsiTheme="minorHAnsi" w:cstheme="minorHAnsi"/>
                <w:b/>
                <w:color w:val="17365D" w:themeColor="text2" w:themeShade="BF"/>
                <w:sz w:val="24"/>
              </w:rPr>
            </w:pPr>
            <w:r w:rsidRPr="00401311">
              <w:rPr>
                <w:rFonts w:asciiTheme="minorHAnsi" w:hAnsiTheme="minorHAnsi" w:cstheme="minorHAnsi"/>
                <w:b/>
                <w:color w:val="17365D" w:themeColor="text2" w:themeShade="BF"/>
                <w:sz w:val="24"/>
              </w:rPr>
              <w:t xml:space="preserve">sau </w:t>
            </w:r>
          </w:p>
          <w:p w14:paraId="5E240494" w14:textId="77777777" w:rsidR="005F5B69" w:rsidRDefault="005F5B69" w:rsidP="005F5B69">
            <w:pPr>
              <w:pStyle w:val="ListParagraph"/>
              <w:spacing w:after="0"/>
              <w:ind w:left="673"/>
              <w:rPr>
                <w:rFonts w:asciiTheme="minorHAnsi" w:hAnsiTheme="minorHAnsi" w:cstheme="minorHAnsi"/>
                <w:b/>
                <w:color w:val="17365D" w:themeColor="text2" w:themeShade="BF"/>
                <w:szCs w:val="24"/>
                <w:lang w:eastAsia="en-US"/>
              </w:rPr>
            </w:pPr>
            <w:r w:rsidRPr="00C942EC">
              <w:rPr>
                <w:rFonts w:asciiTheme="minorHAnsi" w:hAnsiTheme="minorHAnsi" w:cstheme="minorHAnsi"/>
                <w:b/>
                <w:color w:val="17365D" w:themeColor="text2" w:themeShade="BF"/>
                <w:szCs w:val="24"/>
                <w:lang w:eastAsia="en-US"/>
              </w:rPr>
              <w:t>Autoriza</w:t>
            </w:r>
            <w:r w:rsidRPr="00C942EC">
              <w:rPr>
                <w:rFonts w:asciiTheme="minorHAnsi" w:hAnsiTheme="minorHAnsi" w:cstheme="minorHAnsi"/>
                <w:b/>
                <w:color w:val="17365D" w:themeColor="text2" w:themeShade="BF"/>
                <w:szCs w:val="24"/>
              </w:rPr>
              <w:t>ț</w:t>
            </w:r>
            <w:r w:rsidRPr="00C942EC">
              <w:rPr>
                <w:rFonts w:asciiTheme="minorHAnsi" w:hAnsiTheme="minorHAnsi" w:cstheme="minorHAnsi"/>
                <w:b/>
                <w:color w:val="17365D" w:themeColor="text2" w:themeShade="BF"/>
                <w:szCs w:val="24"/>
                <w:lang w:eastAsia="en-US"/>
              </w:rPr>
              <w:t>ia de construire a fost depusă</w:t>
            </w:r>
          </w:p>
          <w:p w14:paraId="0F86078E" w14:textId="77777777" w:rsidR="005F5B69" w:rsidRDefault="005F5B69" w:rsidP="005F5B69">
            <w:pPr>
              <w:pStyle w:val="Header"/>
              <w:tabs>
                <w:tab w:val="clear" w:pos="4320"/>
                <w:tab w:val="center" w:pos="639"/>
              </w:tabs>
              <w:spacing w:before="0" w:after="0"/>
              <w:jc w:val="both"/>
              <w:rPr>
                <w:rFonts w:asciiTheme="minorHAnsi" w:hAnsiTheme="minorHAnsi" w:cstheme="minorHAnsi"/>
                <w:b/>
                <w:color w:val="002060"/>
              </w:rPr>
            </w:pPr>
          </w:p>
          <w:p w14:paraId="7DBB2FEE" w14:textId="7A1797FC" w:rsidR="005F5B69" w:rsidRPr="00C942EC" w:rsidRDefault="005F5B69" w:rsidP="005F5B69">
            <w:pPr>
              <w:pStyle w:val="Header"/>
              <w:tabs>
                <w:tab w:val="clear" w:pos="4320"/>
                <w:tab w:val="center" w:pos="639"/>
              </w:tabs>
              <w:spacing w:before="0" w:after="0"/>
              <w:jc w:val="both"/>
              <w:rPr>
                <w:rFonts w:asciiTheme="minorHAnsi" w:hAnsiTheme="minorHAnsi" w:cstheme="minorHAnsi"/>
                <w:b/>
                <w:color w:val="002060"/>
              </w:rPr>
            </w:pPr>
          </w:p>
        </w:tc>
        <w:tc>
          <w:tcPr>
            <w:tcW w:w="258" w:type="pct"/>
            <w:shd w:val="clear" w:color="auto" w:fill="auto"/>
          </w:tcPr>
          <w:p w14:paraId="112AB5F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92E1C0"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3EB5E9C"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7997B0A"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194753C" w14:textId="77777777" w:rsidTr="00E471EB">
        <w:trPr>
          <w:trHeight w:val="1440"/>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79D7807" w14:textId="6988E184" w:rsidR="00922C05" w:rsidRPr="00C942EC" w:rsidRDefault="00976558"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lastRenderedPageBreak/>
              <w:t>VI</w:t>
            </w:r>
            <w:r w:rsidR="00922C05" w:rsidRPr="00C942EC">
              <w:rPr>
                <w:rFonts w:asciiTheme="minorHAnsi" w:hAnsiTheme="minorHAnsi" w:cstheme="minorHAnsi"/>
                <w:b/>
                <w:color w:val="002060"/>
                <w:sz w:val="24"/>
              </w:rPr>
              <w:t>. Corelarea documentelor de proprietate/administrare</w:t>
            </w:r>
            <w:r>
              <w:rPr>
                <w:rFonts w:asciiTheme="minorHAnsi" w:hAnsiTheme="minorHAnsi" w:cstheme="minorHAnsi"/>
                <w:b/>
                <w:color w:val="002060"/>
                <w:sz w:val="24"/>
              </w:rPr>
              <w:t>/folosință</w:t>
            </w:r>
            <w:r w:rsidR="00922C05" w:rsidRPr="00C942EC">
              <w:rPr>
                <w:rFonts w:asciiTheme="minorHAnsi" w:hAnsiTheme="minorHAnsi" w:cstheme="minorHAnsi"/>
                <w:b/>
                <w:color w:val="002060"/>
                <w:sz w:val="24"/>
              </w:rPr>
              <w:t>, după caz, cu Cererea de finanțare (inclusiv anexele la aceasta)</w:t>
            </w:r>
          </w:p>
          <w:p w14:paraId="69C468A6" w14:textId="2A65295B" w:rsidR="008C4B92" w:rsidRPr="00C942EC" w:rsidRDefault="00922C05" w:rsidP="00FE5F7E">
            <w:pPr>
              <w:pStyle w:val="Header"/>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Suprafețele din documentele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w:t>
            </w:r>
            <w:r w:rsidR="00EB5D76">
              <w:rPr>
                <w:rFonts w:asciiTheme="minorHAnsi" w:hAnsiTheme="minorHAnsi" w:cstheme="minorHAnsi"/>
                <w:color w:val="002060"/>
                <w:sz w:val="24"/>
                <w:lang w:eastAsia="ro-RO"/>
              </w:rPr>
              <w:t>/folosință</w:t>
            </w:r>
            <w:r w:rsidRPr="00C942EC">
              <w:rPr>
                <w:rFonts w:asciiTheme="minorHAnsi" w:hAnsiTheme="minorHAnsi" w:cstheme="minorHAnsi"/>
                <w:color w:val="002060"/>
                <w:sz w:val="24"/>
                <w:lang w:eastAsia="ro-RO"/>
              </w:rPr>
              <w:t xml:space="preserve"> anexate sunt acoperitoare pentru suprafața</w:t>
            </w:r>
            <w:r w:rsidR="008C4B92" w:rsidRPr="00C942EC">
              <w:rPr>
                <w:rFonts w:asciiTheme="minorHAnsi" w:hAnsiTheme="minorHAnsi" w:cstheme="minorHAnsi"/>
                <w:color w:val="002060"/>
                <w:sz w:val="24"/>
                <w:lang w:eastAsia="ro-RO"/>
              </w:rPr>
              <w:t xml:space="preserve"> menționată</w:t>
            </w:r>
            <w:r w:rsidRPr="00C942EC">
              <w:rPr>
                <w:rFonts w:asciiTheme="minorHAnsi" w:hAnsiTheme="minorHAnsi" w:cstheme="minorHAnsi"/>
                <w:color w:val="002060"/>
                <w:sz w:val="24"/>
                <w:lang w:eastAsia="ro-RO"/>
              </w:rPr>
              <w:t>/</w:t>
            </w:r>
            <w:r w:rsidR="008C4B92"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amplasamentul</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menționat în cadrul documentației tehnico-economice pentru imobilele aferente investiției proiectului, iar informațiile se corelează cu cele menționate în cadrul cererii de finanțare / Certificatului de urbanism</w:t>
            </w:r>
            <w:r w:rsidR="004C53B1" w:rsidRPr="00C942EC">
              <w:rPr>
                <w:rFonts w:asciiTheme="minorHAnsi" w:hAnsiTheme="minorHAnsi" w:cstheme="minorHAnsi"/>
                <w:color w:val="002060"/>
                <w:sz w:val="24"/>
                <w:lang w:eastAsia="ro-RO"/>
              </w:rPr>
              <w:t xml:space="preserve"> -  </w:t>
            </w:r>
            <w:r w:rsidRPr="00C942EC">
              <w:rPr>
                <w:rFonts w:asciiTheme="minorHAnsi" w:hAnsiTheme="minorHAnsi" w:cstheme="minorHAnsi"/>
                <w:color w:val="002060"/>
                <w:sz w:val="24"/>
                <w:lang w:eastAsia="ro-RO"/>
              </w:rPr>
              <w:t xml:space="preserve">Anexa </w:t>
            </w:r>
            <w:r w:rsidR="00EB5D76">
              <w:rPr>
                <w:rFonts w:asciiTheme="minorHAnsi" w:hAnsiTheme="minorHAnsi" w:cstheme="minorHAnsi"/>
                <w:color w:val="002060"/>
                <w:sz w:val="24"/>
                <w:lang w:eastAsia="ro-RO"/>
              </w:rPr>
              <w:t>6</w:t>
            </w:r>
            <w:r w:rsidR="008C4B92" w:rsidRPr="00C942EC">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Tabelul centralizator pentru documente ce dovedesc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w:t>
            </w:r>
          </w:p>
          <w:p w14:paraId="4EAA9F45" w14:textId="27BBC6C0" w:rsidR="00922C05" w:rsidRPr="00C942EC" w:rsidRDefault="00922C05" w:rsidP="00FE5F7E">
            <w:pPr>
              <w:pStyle w:val="Header"/>
              <w:numPr>
                <w:ilvl w:val="0"/>
                <w:numId w:val="34"/>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Numărul cărților funciare și numerele cadastrale corespund cu informațiile incluse în cadrul documentației-tehnico economice, cererii de finanțare și Certificatului de urbanism anexat?</w:t>
            </w:r>
          </w:p>
        </w:tc>
        <w:tc>
          <w:tcPr>
            <w:tcW w:w="258" w:type="pct"/>
            <w:shd w:val="clear" w:color="auto" w:fill="auto"/>
          </w:tcPr>
          <w:p w14:paraId="02AD072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2F89BB7"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567AA3E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9EFDA3F"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691D19B8" w14:textId="77777777" w:rsidTr="00EB5D76">
        <w:trPr>
          <w:trHeight w:val="83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7624A2C" w14:textId="42642F43" w:rsidR="00922C05" w:rsidRPr="00C942EC" w:rsidRDefault="00976558"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w:t>
            </w:r>
            <w:r w:rsidR="00922C05" w:rsidRPr="00C942EC">
              <w:rPr>
                <w:rFonts w:asciiTheme="minorHAnsi" w:hAnsiTheme="minorHAnsi" w:cstheme="minorHAnsi"/>
                <w:b/>
                <w:color w:val="002060"/>
                <w:sz w:val="24"/>
              </w:rPr>
              <w:t>. Caracterul durabil al investiției în conformitate cu art. 65 din Regulamentul  (UE) 2021/1060 al  Parlamentului European și al Consiliului</w:t>
            </w:r>
          </w:p>
          <w:p w14:paraId="10C46FDA" w14:textId="78AED1B1" w:rsidR="00922C05" w:rsidRPr="00C942EC" w:rsidRDefault="00922C05" w:rsidP="00FE5F7E">
            <w:pPr>
              <w:pStyle w:val="Header"/>
              <w:numPr>
                <w:ilvl w:val="0"/>
                <w:numId w:val="63"/>
              </w:numPr>
              <w:tabs>
                <w:tab w:val="clear" w:pos="4320"/>
                <w:tab w:val="center" w:pos="426"/>
              </w:tabs>
              <w:spacing w:before="0" w:after="0"/>
              <w:jc w:val="both"/>
              <w:rPr>
                <w:rFonts w:asciiTheme="minorHAnsi" w:hAnsiTheme="minorHAnsi" w:cstheme="minorHAnsi"/>
                <w:b/>
                <w:color w:val="002060"/>
                <w:sz w:val="24"/>
              </w:rPr>
            </w:pPr>
            <w:r w:rsidRPr="00C942EC">
              <w:rPr>
                <w:rFonts w:asciiTheme="minorHAnsi" w:hAnsiTheme="minorHAnsi" w:cstheme="minorHAnsi"/>
                <w:color w:val="002060"/>
                <w:sz w:val="24"/>
                <w:lang w:eastAsia="ro-RO"/>
              </w:rPr>
              <w:t>Perioada pentru care este conferit dreptul de proprietate/</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administrare este acoperitoare pentru durat</w:t>
            </w:r>
            <w:r w:rsidR="004C53B1" w:rsidRPr="00C942EC">
              <w:rPr>
                <w:rFonts w:asciiTheme="minorHAnsi" w:hAnsiTheme="minorHAnsi" w:cstheme="minorHAnsi"/>
                <w:color w:val="002060"/>
                <w:sz w:val="24"/>
                <w:lang w:eastAsia="ro-RO"/>
              </w:rPr>
              <w:t>a</w:t>
            </w:r>
            <w:r w:rsidRPr="00C942EC">
              <w:rPr>
                <w:rFonts w:asciiTheme="minorHAnsi" w:hAnsiTheme="minorHAnsi" w:cstheme="minorHAnsi"/>
                <w:color w:val="002060"/>
                <w:sz w:val="24"/>
                <w:lang w:eastAsia="ro-RO"/>
              </w:rPr>
              <w:t xml:space="preserve"> menționată la articolul 65 din Regulamentul nr. 2021/1060, în vederea asigurării caracterului durabil al investiției, respectiv o perioadă de cinci ani de la data efectuării plății finale în cadrul contractului de finanțare?</w:t>
            </w:r>
          </w:p>
        </w:tc>
        <w:tc>
          <w:tcPr>
            <w:tcW w:w="258" w:type="pct"/>
            <w:shd w:val="clear" w:color="auto" w:fill="auto"/>
          </w:tcPr>
          <w:p w14:paraId="5B03A70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362BB785"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62C4C72"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C7D972B"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5CC6379"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C70A487" w14:textId="68AA6075" w:rsidR="00922C05" w:rsidRPr="00C942EC" w:rsidRDefault="00976558" w:rsidP="00FE5F7E">
            <w:pPr>
              <w:spacing w:before="0" w:after="0"/>
              <w:jc w:val="both"/>
              <w:rPr>
                <w:rFonts w:asciiTheme="minorHAnsi" w:hAnsiTheme="minorHAnsi" w:cstheme="minorHAnsi"/>
                <w:b/>
                <w:color w:val="002060"/>
                <w:sz w:val="24"/>
              </w:rPr>
            </w:pPr>
            <w:r>
              <w:rPr>
                <w:rFonts w:asciiTheme="minorHAnsi" w:hAnsiTheme="minorHAnsi" w:cstheme="minorHAnsi"/>
                <w:b/>
                <w:color w:val="002060"/>
                <w:sz w:val="24"/>
              </w:rPr>
              <w:t>VIII</w:t>
            </w:r>
            <w:r w:rsidR="00922C05" w:rsidRPr="00C942EC">
              <w:rPr>
                <w:rFonts w:asciiTheme="minorHAnsi" w:hAnsiTheme="minorHAnsi" w:cstheme="minorHAnsi"/>
                <w:b/>
                <w:color w:val="002060"/>
                <w:sz w:val="24"/>
              </w:rPr>
              <w:t>. Solicitantul, inclusiv partenerii dacă este cazul, fac dovada capacității financiare</w:t>
            </w:r>
          </w:p>
          <w:p w14:paraId="28648C1C" w14:textId="71C607C7"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lastRenderedPageBreak/>
              <w:t>Este atașată Hotărârea de aprobare a proiectului</w:t>
            </w:r>
            <w:r w:rsidR="0040719E" w:rsidRPr="00C942EC">
              <w:rPr>
                <w:rFonts w:asciiTheme="minorHAnsi" w:hAnsiTheme="minorHAnsi" w:cstheme="minorHAnsi"/>
                <w:color w:val="002060"/>
                <w:sz w:val="24"/>
                <w:lang w:eastAsia="ro-RO"/>
              </w:rPr>
              <w:t xml:space="preserve"> (Anexa </w:t>
            </w:r>
            <w:r w:rsidR="00EB5D76">
              <w:rPr>
                <w:rFonts w:asciiTheme="minorHAnsi" w:hAnsiTheme="minorHAnsi" w:cstheme="minorHAnsi"/>
                <w:color w:val="002060"/>
                <w:sz w:val="24"/>
                <w:lang w:eastAsia="ro-RO"/>
              </w:rPr>
              <w:t>7</w:t>
            </w:r>
            <w:r w:rsidR="0040719E" w:rsidRPr="00C942EC">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și a cheltuielilor aferente, pentru solicitant și parteneri</w:t>
            </w:r>
            <w:r w:rsidR="004C53B1" w:rsidRPr="00C942EC">
              <w:rPr>
                <w:rFonts w:asciiTheme="minorHAnsi" w:hAnsiTheme="minorHAnsi" w:cstheme="minorHAnsi"/>
                <w:color w:val="002060"/>
                <w:sz w:val="24"/>
                <w:lang w:eastAsia="ro-RO"/>
              </w:rPr>
              <w:t>,</w:t>
            </w:r>
            <w:r w:rsidRPr="00C942EC">
              <w:rPr>
                <w:rFonts w:asciiTheme="minorHAnsi" w:hAnsiTheme="minorHAnsi" w:cstheme="minorHAnsi"/>
                <w:color w:val="002060"/>
                <w:sz w:val="24"/>
                <w:lang w:eastAsia="ro-RO"/>
              </w:rPr>
              <w:t xml:space="preserve"> dacă este cazul? </w:t>
            </w:r>
          </w:p>
          <w:p w14:paraId="00824811" w14:textId="77777777" w:rsidR="004C53B1"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Sumele menționate în hotărâre sunt acoperitoare pentru cheltuielile aferente investiției (cheltuieli neeligibile și contribuția la cheltuielile eligibile), conform bugetului, acordului de parteneriat și devizului, dacă e cazul?</w:t>
            </w:r>
          </w:p>
          <w:p w14:paraId="5E8B2A4E" w14:textId="7EDB7617" w:rsidR="00922C05" w:rsidRPr="00C942EC" w:rsidRDefault="00922C05" w:rsidP="00FE5F7E">
            <w:pPr>
              <w:pStyle w:val="Header"/>
              <w:numPr>
                <w:ilvl w:val="0"/>
                <w:numId w:val="79"/>
              </w:numPr>
              <w:tabs>
                <w:tab w:val="clear" w:pos="4320"/>
                <w:tab w:val="center" w:pos="426"/>
              </w:tabs>
              <w:spacing w:before="0" w:after="0"/>
              <w:jc w:val="both"/>
              <w:rPr>
                <w:rFonts w:asciiTheme="minorHAnsi" w:hAnsiTheme="minorHAnsi" w:cstheme="minorHAnsi"/>
                <w:color w:val="002060"/>
                <w:sz w:val="24"/>
                <w:lang w:eastAsia="ro-RO"/>
              </w:rPr>
            </w:pPr>
            <w:r w:rsidRPr="00C942EC">
              <w:rPr>
                <w:rFonts w:asciiTheme="minorHAnsi" w:hAnsiTheme="minorHAnsi" w:cstheme="minorHAnsi"/>
                <w:color w:val="002060"/>
                <w:sz w:val="24"/>
                <w:lang w:eastAsia="ro-RO"/>
              </w:rPr>
              <w:t>Solicitantul își asumă în hotărâre, că pe o perioadă de 5 ani de la data efectuării plății finale, în conformitate cu prevederile art. 65 din Regulamentul (UE) nr. 2021/</w:t>
            </w:r>
            <w:r w:rsidR="004C53B1" w:rsidRPr="00C942EC">
              <w:rPr>
                <w:rFonts w:asciiTheme="minorHAnsi" w:hAnsiTheme="minorHAnsi" w:cstheme="minorHAnsi"/>
                <w:color w:val="002060"/>
                <w:sz w:val="24"/>
                <w:lang w:eastAsia="ro-RO"/>
              </w:rPr>
              <w:t xml:space="preserve"> </w:t>
            </w:r>
            <w:r w:rsidRPr="00C942EC">
              <w:rPr>
                <w:rFonts w:asciiTheme="minorHAnsi" w:hAnsiTheme="minorHAnsi" w:cstheme="minorHAnsi"/>
                <w:color w:val="002060"/>
                <w:sz w:val="24"/>
                <w:lang w:eastAsia="ro-RO"/>
              </w:rPr>
              <w:t>1060, să mențină investiția realizată, asigurând costurile de funcționare, întreținere și serviciile asociate necesare, în vederea asigurării sustenabilității financiare a acesteia</w:t>
            </w:r>
            <w:r w:rsidR="0040719E" w:rsidRPr="00C942EC">
              <w:rPr>
                <w:rFonts w:asciiTheme="minorHAnsi" w:hAnsiTheme="minorHAnsi" w:cstheme="minorHAnsi"/>
                <w:color w:val="002060"/>
                <w:sz w:val="24"/>
                <w:lang w:eastAsia="ro-RO"/>
              </w:rPr>
              <w:t>?</w:t>
            </w:r>
          </w:p>
        </w:tc>
        <w:tc>
          <w:tcPr>
            <w:tcW w:w="258" w:type="pct"/>
            <w:shd w:val="clear" w:color="auto" w:fill="auto"/>
          </w:tcPr>
          <w:p w14:paraId="1BE2CA28"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6720F82"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0C9EA29"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D28EB0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42CC8F48" w14:textId="77777777" w:rsidTr="00E471EB">
        <w:trPr>
          <w:trHeight w:val="13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D10F831" w14:textId="5317AA01" w:rsidR="00922C05" w:rsidRPr="00EB5D76" w:rsidRDefault="00976558" w:rsidP="00FE5F7E">
            <w:pPr>
              <w:spacing w:before="0" w:after="0"/>
              <w:jc w:val="both"/>
              <w:rPr>
                <w:rFonts w:asciiTheme="minorHAnsi" w:hAnsiTheme="minorHAnsi" w:cstheme="minorHAnsi"/>
                <w:b/>
                <w:bCs/>
                <w:color w:val="002060"/>
                <w:sz w:val="24"/>
                <w:lang w:eastAsia="ro-RO"/>
              </w:rPr>
            </w:pPr>
            <w:r>
              <w:rPr>
                <w:rFonts w:asciiTheme="minorHAnsi" w:hAnsiTheme="minorHAnsi" w:cstheme="minorHAnsi"/>
                <w:b/>
                <w:bCs/>
                <w:color w:val="002060"/>
                <w:sz w:val="24"/>
                <w:lang w:eastAsia="ro-RO"/>
              </w:rPr>
              <w:t>IX</w:t>
            </w:r>
            <w:r w:rsidR="00922C05" w:rsidRPr="00EB5D76">
              <w:rPr>
                <w:rFonts w:asciiTheme="minorHAnsi" w:hAnsiTheme="minorHAnsi" w:cstheme="minorHAnsi"/>
                <w:b/>
                <w:bCs/>
                <w:color w:val="002060"/>
                <w:sz w:val="24"/>
                <w:lang w:eastAsia="ro-RO"/>
              </w:rPr>
              <w:t xml:space="preserve">. Încadrarea proiectului și a activităților sale privind investițiile în acțiunile specifice sprijinite în cadrul Obiectivului Specific  </w:t>
            </w:r>
          </w:p>
          <w:p w14:paraId="3021CD98" w14:textId="77777777" w:rsidR="007031AD" w:rsidRPr="007031AD" w:rsidRDefault="007031AD" w:rsidP="007031AD">
            <w:pPr>
              <w:pStyle w:val="ListParagraph"/>
              <w:numPr>
                <w:ilvl w:val="0"/>
                <w:numId w:val="81"/>
              </w:numPr>
              <w:spacing w:before="60" w:after="0"/>
              <w:rPr>
                <w:rFonts w:asciiTheme="minorHAnsi" w:hAnsiTheme="minorHAnsi" w:cstheme="minorHAnsi"/>
                <w:color w:val="002060"/>
                <w:szCs w:val="24"/>
              </w:rPr>
            </w:pPr>
            <w:r w:rsidRPr="007031AD">
              <w:rPr>
                <w:rFonts w:asciiTheme="minorHAnsi" w:hAnsiTheme="minorHAnsi" w:cstheme="minorHAnsi"/>
                <w:color w:val="002060"/>
                <w:szCs w:val="24"/>
              </w:rPr>
              <w:t xml:space="preserve">proiectul vizează laboratoarele regionale de sănătate publică dintr-un centru regional de sănătate publică din cadrul Institutului Național de Sănătate Publică; </w:t>
            </w:r>
          </w:p>
          <w:p w14:paraId="1BD8FB0A" w14:textId="6FC5B137" w:rsidR="007031AD" w:rsidRPr="007031AD" w:rsidRDefault="007031AD" w:rsidP="007031AD">
            <w:pPr>
              <w:pStyle w:val="ListParagraph"/>
              <w:numPr>
                <w:ilvl w:val="0"/>
                <w:numId w:val="81"/>
              </w:numPr>
              <w:spacing w:before="60" w:after="0"/>
              <w:rPr>
                <w:rFonts w:asciiTheme="minorHAnsi" w:hAnsiTheme="minorHAnsi" w:cstheme="minorHAnsi"/>
                <w:color w:val="002060"/>
                <w:szCs w:val="24"/>
              </w:rPr>
            </w:pPr>
            <w:r w:rsidRPr="007031AD">
              <w:rPr>
                <w:rFonts w:asciiTheme="minorHAnsi" w:hAnsiTheme="minorHAnsi" w:cstheme="minorHAnsi"/>
                <w:color w:val="002060"/>
                <w:szCs w:val="24"/>
              </w:rPr>
              <w:t>proiectul vizează investiții de tipul modernizare/ reabilitare/ și dotare în infrastructura laboratoarelor regionale de sănătate publică dintr-un centru regional de sănătate publică din cadrul Institutului Național de Sănătate Publică;</w:t>
            </w:r>
          </w:p>
          <w:p w14:paraId="113BFB47" w14:textId="77777777" w:rsidR="00EB5D76" w:rsidRPr="00EB5D76" w:rsidRDefault="00EB5D76" w:rsidP="00EB5D76">
            <w:pPr>
              <w:pStyle w:val="ListParagraph"/>
              <w:numPr>
                <w:ilvl w:val="0"/>
                <w:numId w:val="81"/>
              </w:numPr>
              <w:spacing w:before="60" w:after="0"/>
              <w:rPr>
                <w:rFonts w:asciiTheme="minorHAnsi" w:hAnsiTheme="minorHAnsi" w:cstheme="minorHAnsi"/>
                <w:iCs/>
                <w:color w:val="002060"/>
                <w:szCs w:val="24"/>
              </w:rPr>
            </w:pPr>
            <w:bookmarkStart w:id="0" w:name="_Hlk140511758"/>
            <w:r w:rsidRPr="00EB5D76">
              <w:rPr>
                <w:rFonts w:asciiTheme="minorHAnsi" w:hAnsiTheme="minorHAnsi" w:cstheme="minorHAnsi"/>
                <w:color w:val="002060"/>
                <w:szCs w:val="24"/>
              </w:rPr>
              <w:t xml:space="preserve">valoarea eligibilă finanțată din Programul Sănătate </w:t>
            </w:r>
            <w:bookmarkStart w:id="1" w:name="_Hlk140490616"/>
            <w:r w:rsidRPr="00EB5D76">
              <w:rPr>
                <w:rFonts w:asciiTheme="minorHAnsi" w:hAnsiTheme="minorHAnsi" w:cstheme="minorHAnsi"/>
                <w:color w:val="002060"/>
                <w:szCs w:val="24"/>
              </w:rPr>
              <w:t xml:space="preserve">a proiectului </w:t>
            </w:r>
            <w:bookmarkEnd w:id="1"/>
            <w:r w:rsidRPr="00EB5D76">
              <w:rPr>
                <w:rFonts w:asciiTheme="minorHAnsi" w:hAnsiTheme="minorHAnsi" w:cstheme="minorHAnsi"/>
                <w:color w:val="002060"/>
                <w:szCs w:val="24"/>
              </w:rPr>
              <w:t>este în limitele prevăzute la secțiunea 5.4;</w:t>
            </w:r>
            <w:bookmarkStart w:id="2" w:name="_Hlk140491644"/>
            <w:bookmarkStart w:id="3" w:name="_Hlk140753168"/>
            <w:bookmarkStart w:id="4" w:name="_Hlk136433876"/>
          </w:p>
          <w:p w14:paraId="45238CDD" w14:textId="77777777" w:rsidR="00EB5D76" w:rsidRPr="00EB5D76" w:rsidRDefault="00EB5D76" w:rsidP="00EB5D76">
            <w:pPr>
              <w:pStyle w:val="ListParagraph"/>
              <w:numPr>
                <w:ilvl w:val="0"/>
                <w:numId w:val="81"/>
              </w:numPr>
              <w:spacing w:before="60" w:after="0"/>
              <w:rPr>
                <w:rFonts w:asciiTheme="minorHAnsi" w:hAnsiTheme="minorHAnsi" w:cstheme="minorHAnsi"/>
                <w:iCs/>
                <w:color w:val="002060"/>
                <w:szCs w:val="24"/>
              </w:rPr>
            </w:pPr>
            <w:bookmarkStart w:id="5" w:name="_Hlk135034918"/>
            <w:bookmarkEnd w:id="0"/>
            <w:bookmarkEnd w:id="2"/>
            <w:bookmarkEnd w:id="3"/>
            <w:bookmarkEnd w:id="4"/>
            <w:r w:rsidRPr="00EB5D76">
              <w:rPr>
                <w:rFonts w:asciiTheme="minorHAnsi" w:hAnsiTheme="minorHAnsi" w:cstheme="minorHAnsi"/>
                <w:color w:val="002060"/>
                <w:szCs w:val="24"/>
              </w:rPr>
              <w:t>proiectul NU cuprinde activități de tip FSE+ (cu excepția celor menționate la punctul  5.2.4. Activități neeligibile);</w:t>
            </w:r>
          </w:p>
          <w:p w14:paraId="7FDFCB5B" w14:textId="77777777" w:rsidR="00EB5D76" w:rsidRPr="00EB5D76" w:rsidRDefault="00EB5D76" w:rsidP="00EB5D76">
            <w:pPr>
              <w:pStyle w:val="ListParagraph"/>
              <w:numPr>
                <w:ilvl w:val="0"/>
                <w:numId w:val="81"/>
              </w:numPr>
              <w:spacing w:before="60" w:after="0"/>
              <w:rPr>
                <w:rFonts w:asciiTheme="minorHAnsi" w:hAnsiTheme="minorHAnsi" w:cstheme="minorHAnsi"/>
                <w:color w:val="002060"/>
                <w:szCs w:val="24"/>
              </w:rPr>
            </w:pPr>
            <w:r w:rsidRPr="00EB5D76">
              <w:rPr>
                <w:rFonts w:asciiTheme="minorHAnsi" w:hAnsiTheme="minorHAnsi" w:cstheme="minorHAnsi"/>
                <w:color w:val="002060"/>
                <w:szCs w:val="24"/>
              </w:rPr>
              <w:t>Proiectul nu vizează investiții în clădiri care sunt expertizate tehnic şi încadrate în clasa I sau II de risc seismic la care nu s-au executat sau se află în curs de execuție lucrări de intervenție pentru creșterea nivelului de siguranță la acțiuni seismice a construcției existente;</w:t>
            </w:r>
          </w:p>
          <w:p w14:paraId="79DF54DD" w14:textId="77777777" w:rsidR="00EB5D76" w:rsidRPr="00EB5D76" w:rsidRDefault="00EB5D76" w:rsidP="00EB5D76">
            <w:pPr>
              <w:pStyle w:val="ListParagraph"/>
              <w:numPr>
                <w:ilvl w:val="0"/>
                <w:numId w:val="81"/>
              </w:numPr>
              <w:spacing w:before="60" w:after="0"/>
              <w:rPr>
                <w:rFonts w:asciiTheme="minorHAnsi" w:hAnsiTheme="minorHAnsi" w:cstheme="minorHAnsi"/>
                <w:iCs/>
                <w:color w:val="002060"/>
                <w:szCs w:val="24"/>
              </w:rPr>
            </w:pPr>
            <w:bookmarkStart w:id="6" w:name="_Hlk136433964"/>
            <w:bookmarkEnd w:id="5"/>
            <w:r w:rsidRPr="00EB5D76">
              <w:rPr>
                <w:rFonts w:asciiTheme="minorHAnsi" w:hAnsiTheme="minorHAnsi" w:cstheme="minorHAnsi"/>
                <w:color w:val="002060"/>
                <w:szCs w:val="24"/>
              </w:rPr>
              <w:t>proiectul nu a fost finalizat fizic sau implementat integral înainte de depunerea cererii de finanțare, indiferent dacă au fost efectuate sau nu toate plățile aferente (art. 63 alin. 6 din Regulamentul UE de stabilire a dispozițiilor comune nr. 2021/1060);</w:t>
            </w:r>
            <w:bookmarkStart w:id="7" w:name="_Hlk136434003"/>
            <w:bookmarkEnd w:id="6"/>
          </w:p>
          <w:p w14:paraId="07C79860" w14:textId="77777777" w:rsidR="00EB5D76" w:rsidRPr="00EB5D76" w:rsidRDefault="00EB5D76" w:rsidP="00EB5D76">
            <w:pPr>
              <w:pStyle w:val="ListParagraph"/>
              <w:numPr>
                <w:ilvl w:val="0"/>
                <w:numId w:val="81"/>
              </w:numPr>
              <w:spacing w:before="60" w:after="0"/>
              <w:rPr>
                <w:rFonts w:asciiTheme="minorHAnsi" w:hAnsiTheme="minorHAnsi" w:cstheme="minorHAnsi"/>
                <w:iCs/>
                <w:color w:val="002060"/>
                <w:szCs w:val="24"/>
              </w:rPr>
            </w:pPr>
            <w:r w:rsidRPr="00EB5D76">
              <w:rPr>
                <w:rFonts w:asciiTheme="minorHAnsi" w:hAnsiTheme="minorHAnsi" w:cstheme="minorHAnsi"/>
                <w:color w:val="002060"/>
                <w:szCs w:val="24"/>
              </w:rPr>
              <w:t>proiectul:</w:t>
            </w:r>
          </w:p>
          <w:p w14:paraId="0F2D588B" w14:textId="54D52AD8" w:rsidR="00EB5D76" w:rsidRPr="00EB5D76" w:rsidRDefault="00EB5D76" w:rsidP="00EB5D76">
            <w:pPr>
              <w:pStyle w:val="ListParagraph"/>
              <w:numPr>
                <w:ilvl w:val="1"/>
                <w:numId w:val="66"/>
              </w:numPr>
              <w:spacing w:before="60" w:after="0"/>
              <w:ind w:right="120"/>
              <w:rPr>
                <w:rFonts w:asciiTheme="minorHAnsi" w:hAnsiTheme="minorHAnsi" w:cstheme="minorHAnsi"/>
                <w:color w:val="002060"/>
                <w:szCs w:val="24"/>
              </w:rPr>
            </w:pPr>
            <w:r w:rsidRPr="00EB5D76">
              <w:rPr>
                <w:rFonts w:asciiTheme="minorHAnsi" w:hAnsiTheme="minorHAnsi" w:cstheme="minorHAnsi"/>
                <w:color w:val="002060"/>
                <w:szCs w:val="24"/>
              </w:rPr>
              <w:lastRenderedPageBreak/>
              <w:t xml:space="preserve">trebuie să aibă </w:t>
            </w:r>
            <w:bookmarkStart w:id="8" w:name="_Hlk128653975"/>
            <w:r w:rsidRPr="00EB5D76">
              <w:rPr>
                <w:rFonts w:asciiTheme="minorHAnsi" w:hAnsiTheme="minorHAnsi" w:cstheme="minorHAnsi"/>
                <w:color w:val="002060"/>
                <w:szCs w:val="24"/>
              </w:rPr>
              <w:t xml:space="preserve">finalizat la data depunerii cererii de </w:t>
            </w:r>
            <w:bookmarkEnd w:id="8"/>
            <w:r w:rsidRPr="00EB5D76">
              <w:rPr>
                <w:rFonts w:asciiTheme="minorHAnsi" w:hAnsiTheme="minorHAnsi" w:cstheme="minorHAnsi"/>
                <w:color w:val="002060"/>
                <w:szCs w:val="24"/>
              </w:rPr>
              <w:t>finanțare, cel puțin documentația de avizare a lucrărilor de intervenții;</w:t>
            </w:r>
          </w:p>
          <w:p w14:paraId="7FCDC4AA" w14:textId="77777777" w:rsidR="00EB5D76" w:rsidRPr="00EB5D76" w:rsidRDefault="00EB5D76" w:rsidP="00EB5D76">
            <w:pPr>
              <w:pStyle w:val="ListParagraph"/>
              <w:numPr>
                <w:ilvl w:val="1"/>
                <w:numId w:val="66"/>
              </w:numPr>
              <w:spacing w:before="60" w:after="0"/>
              <w:ind w:right="120"/>
              <w:rPr>
                <w:rFonts w:asciiTheme="minorHAnsi" w:hAnsiTheme="minorHAnsi" w:cstheme="minorHAnsi"/>
                <w:color w:val="002060"/>
                <w:szCs w:val="24"/>
              </w:rPr>
            </w:pPr>
            <w:r w:rsidRPr="00EB5D76">
              <w:rPr>
                <w:rFonts w:asciiTheme="minorHAnsi" w:hAnsiTheme="minorHAnsi" w:cstheme="minorHAnsi"/>
                <w:color w:val="002060"/>
                <w:szCs w:val="24"/>
              </w:rPr>
              <w:t>NU se limitează doar la dotarea cu echipamente;</w:t>
            </w:r>
          </w:p>
          <w:p w14:paraId="13FEAEF0" w14:textId="77777777" w:rsidR="00EB5D76" w:rsidRPr="00EB5D76" w:rsidRDefault="00EB5D76" w:rsidP="00EB5D76">
            <w:pPr>
              <w:pStyle w:val="ListParagraph"/>
              <w:numPr>
                <w:ilvl w:val="1"/>
                <w:numId w:val="66"/>
              </w:numPr>
              <w:spacing w:before="60" w:after="0"/>
              <w:ind w:right="120"/>
              <w:rPr>
                <w:rFonts w:asciiTheme="minorHAnsi" w:hAnsiTheme="minorHAnsi" w:cstheme="minorHAnsi"/>
                <w:color w:val="002060"/>
                <w:szCs w:val="24"/>
              </w:rPr>
            </w:pPr>
            <w:bookmarkStart w:id="9" w:name="_Hlk138869112"/>
            <w:r w:rsidRPr="00EB5D76">
              <w:rPr>
                <w:rFonts w:asciiTheme="minorHAnsi" w:hAnsiTheme="minorHAnsi" w:cstheme="minorHAnsi"/>
                <w:color w:val="002060"/>
                <w:szCs w:val="24"/>
              </w:rPr>
              <w:t xml:space="preserve">Nu se limitează doar la eficiența energetică </w:t>
            </w:r>
            <w:bookmarkEnd w:id="9"/>
            <w:r w:rsidRPr="00EB5D76">
              <w:rPr>
                <w:rFonts w:asciiTheme="minorHAnsi" w:hAnsiTheme="minorHAnsi" w:cstheme="minorHAnsi"/>
                <w:color w:val="002060"/>
                <w:szCs w:val="24"/>
              </w:rPr>
              <w:t>și are în vedere eficiența resurselor;</w:t>
            </w:r>
            <w:r w:rsidRPr="00EB5D76" w:rsidDel="00CB45DD">
              <w:rPr>
                <w:rFonts w:asciiTheme="minorHAnsi" w:hAnsiTheme="minorHAnsi" w:cstheme="minorHAnsi"/>
                <w:color w:val="002060"/>
                <w:szCs w:val="24"/>
              </w:rPr>
              <w:t xml:space="preserve"> </w:t>
            </w:r>
          </w:p>
          <w:p w14:paraId="2C89E65C" w14:textId="77777777" w:rsidR="00EB5D76" w:rsidRPr="00EB5D76" w:rsidRDefault="00EB5D76" w:rsidP="00EB5D76">
            <w:pPr>
              <w:pStyle w:val="ListParagraph"/>
              <w:numPr>
                <w:ilvl w:val="1"/>
                <w:numId w:val="66"/>
              </w:numPr>
              <w:spacing w:before="60" w:after="0"/>
              <w:ind w:right="120"/>
              <w:rPr>
                <w:rFonts w:asciiTheme="minorHAnsi" w:hAnsiTheme="minorHAnsi" w:cstheme="minorHAnsi"/>
                <w:color w:val="002060"/>
                <w:szCs w:val="24"/>
              </w:rPr>
            </w:pPr>
            <w:r w:rsidRPr="00EB5D76">
              <w:rPr>
                <w:rFonts w:asciiTheme="minorHAnsi" w:hAnsiTheme="minorHAnsi" w:cstheme="minorHAnsi"/>
                <w:color w:val="002060"/>
                <w:szCs w:val="24"/>
              </w:rPr>
              <w:t xml:space="preserve">Nu se limitează doar la dotarea infrastructurilor conexe (ex. cămine, cantine, spații de recreere etc.) și a spațiilor în care se desfășoară activități administrative (birouri, cabinete etc.); </w:t>
            </w:r>
            <w:bookmarkEnd w:id="7"/>
          </w:p>
          <w:p w14:paraId="5E30D112" w14:textId="552541C5" w:rsidR="00922C05" w:rsidRPr="00EB5D76" w:rsidRDefault="00922C05" w:rsidP="00EB5D76">
            <w:pPr>
              <w:pStyle w:val="ListParagraph"/>
              <w:spacing w:before="60" w:after="0"/>
              <w:ind w:right="120"/>
              <w:rPr>
                <w:rFonts w:asciiTheme="minorHAnsi" w:hAnsiTheme="minorHAnsi" w:cstheme="minorHAnsi"/>
                <w:color w:val="002060"/>
              </w:rPr>
            </w:pPr>
          </w:p>
        </w:tc>
        <w:tc>
          <w:tcPr>
            <w:tcW w:w="258" w:type="pct"/>
            <w:shd w:val="clear" w:color="auto" w:fill="auto"/>
          </w:tcPr>
          <w:p w14:paraId="11D18A51"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EB3F2AF"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871F253"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6A3052" w14:textId="77777777" w:rsidR="00922C05" w:rsidRPr="00C942EC" w:rsidRDefault="00922C05" w:rsidP="00FE5F7E">
            <w:pPr>
              <w:spacing w:before="0" w:after="0"/>
              <w:jc w:val="both"/>
              <w:rPr>
                <w:rFonts w:asciiTheme="minorHAnsi" w:hAnsiTheme="minorHAnsi" w:cstheme="minorHAnsi"/>
                <w:color w:val="002060"/>
                <w:sz w:val="24"/>
              </w:rPr>
            </w:pPr>
          </w:p>
        </w:tc>
      </w:tr>
      <w:tr w:rsidR="00922C05" w:rsidRPr="00C942EC" w14:paraId="7C8034F6"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A1A0A9" w14:textId="42632BB0" w:rsidR="00922C05" w:rsidRPr="00C942EC" w:rsidRDefault="00922C05" w:rsidP="00FE5F7E">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 Grupul țintă al proiectului trebuie să se încadreze în categoriile eligibile menționate în  prezentul Ghid, respectiv </w:t>
            </w:r>
          </w:p>
          <w:p w14:paraId="1F9D55A1" w14:textId="4C9B1669" w:rsidR="00DF3AF6" w:rsidRPr="00B50312" w:rsidRDefault="0065225C" w:rsidP="00C90037">
            <w:pPr>
              <w:pStyle w:val="ListParagraph"/>
              <w:numPr>
                <w:ilvl w:val="0"/>
                <w:numId w:val="75"/>
              </w:numPr>
              <w:spacing w:after="0"/>
              <w:rPr>
                <w:rFonts w:asciiTheme="minorHAnsi" w:hAnsiTheme="minorHAnsi" w:cstheme="minorHAnsi"/>
                <w:color w:val="002060"/>
              </w:rPr>
            </w:pPr>
            <w:r w:rsidRPr="00C942EC">
              <w:rPr>
                <w:rFonts w:asciiTheme="minorHAnsi" w:hAnsiTheme="minorHAnsi" w:cstheme="minorHAnsi"/>
                <w:color w:val="002060"/>
                <w:szCs w:val="24"/>
              </w:rPr>
              <w:t>P</w:t>
            </w:r>
            <w:r w:rsidR="00A63151" w:rsidRPr="00C942EC">
              <w:rPr>
                <w:rFonts w:asciiTheme="minorHAnsi" w:hAnsiTheme="minorHAnsi" w:cstheme="minorHAnsi"/>
                <w:color w:val="002060"/>
                <w:szCs w:val="24"/>
              </w:rPr>
              <w:t xml:space="preserve">roiectul vizează investiții de tipul </w:t>
            </w:r>
            <w:r w:rsidR="00EB5D76" w:rsidRPr="00EB5D76">
              <w:rPr>
                <w:rFonts w:asciiTheme="minorHAnsi" w:hAnsiTheme="minorHAnsi" w:cstheme="minorHAnsi"/>
                <w:color w:val="002060"/>
                <w:szCs w:val="24"/>
              </w:rPr>
              <w:t>modernizare/ reabilitare și dotare</w:t>
            </w:r>
            <w:r w:rsidR="00A63151" w:rsidRPr="00C942EC">
              <w:rPr>
                <w:rFonts w:asciiTheme="minorHAnsi" w:hAnsiTheme="minorHAnsi" w:cstheme="minorHAnsi"/>
                <w:color w:val="002060"/>
                <w:szCs w:val="24"/>
              </w:rPr>
              <w:t xml:space="preserve"> </w:t>
            </w:r>
            <w:r w:rsidR="00C942EC" w:rsidRPr="00C942EC">
              <w:rPr>
                <w:rFonts w:asciiTheme="minorHAnsi" w:hAnsiTheme="minorHAnsi" w:cstheme="minorHAnsi"/>
                <w:color w:val="002060"/>
                <w:szCs w:val="24"/>
              </w:rPr>
              <w:t xml:space="preserve">dedicate </w:t>
            </w:r>
            <w:r w:rsidR="00EB5D76">
              <w:rPr>
                <w:rFonts w:asciiTheme="minorHAnsi" w:hAnsiTheme="minorHAnsi" w:cstheme="minorHAnsi"/>
                <w:color w:val="002060"/>
                <w:szCs w:val="24"/>
              </w:rPr>
              <w:t>laboratoarelor regionale de sănătate publică (INSP)</w:t>
            </w:r>
            <w:r w:rsidR="00C942EC" w:rsidRPr="00C942EC">
              <w:rPr>
                <w:rFonts w:asciiTheme="minorHAnsi" w:hAnsiTheme="minorHAnsi" w:cstheme="minorHAnsi"/>
                <w:iCs/>
                <w:color w:val="002060"/>
                <w:szCs w:val="24"/>
              </w:rPr>
              <w:t xml:space="preserve">, conform </w:t>
            </w:r>
            <w:r w:rsidR="00C942EC" w:rsidRPr="00C942EC">
              <w:rPr>
                <w:rFonts w:asciiTheme="minorHAnsi" w:hAnsiTheme="minorHAnsi" w:cstheme="minorHAnsi"/>
                <w:b/>
                <w:bCs/>
                <w:iCs/>
                <w:color w:val="002060"/>
                <w:szCs w:val="24"/>
              </w:rPr>
              <w:t>Grup țintă vizat de apelul de proiecte</w:t>
            </w:r>
            <w:r w:rsidR="0078584D">
              <w:rPr>
                <w:rFonts w:asciiTheme="minorHAnsi" w:hAnsiTheme="minorHAnsi" w:cstheme="minorHAnsi"/>
                <w:color w:val="002060"/>
              </w:rPr>
              <w:t>.</w:t>
            </w:r>
          </w:p>
        </w:tc>
        <w:tc>
          <w:tcPr>
            <w:tcW w:w="258" w:type="pct"/>
            <w:shd w:val="clear" w:color="auto" w:fill="auto"/>
          </w:tcPr>
          <w:p w14:paraId="71EAB9FB"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4EDD0BD" w14:textId="77777777" w:rsidR="00922C05" w:rsidRPr="00C942EC" w:rsidRDefault="00922C05" w:rsidP="00FE5F7E">
            <w:pPr>
              <w:spacing w:before="0" w:after="0"/>
              <w:jc w:val="both"/>
              <w:rPr>
                <w:rFonts w:asciiTheme="minorHAnsi" w:hAnsiTheme="minorHAnsi" w:cstheme="minorHAnsi"/>
                <w:color w:val="002060"/>
                <w:sz w:val="24"/>
              </w:rPr>
            </w:pPr>
          </w:p>
        </w:tc>
        <w:tc>
          <w:tcPr>
            <w:tcW w:w="226" w:type="pct"/>
            <w:shd w:val="clear" w:color="auto" w:fill="auto"/>
          </w:tcPr>
          <w:p w14:paraId="426DB48F" w14:textId="77777777" w:rsidR="00922C05" w:rsidRPr="00C942EC" w:rsidRDefault="00922C05" w:rsidP="00FE5F7E">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5B499E2" w14:textId="77777777" w:rsidR="00922C05" w:rsidRPr="00C942EC" w:rsidRDefault="00922C05" w:rsidP="00FE5F7E">
            <w:pPr>
              <w:spacing w:before="0" w:after="0"/>
              <w:jc w:val="both"/>
              <w:rPr>
                <w:rFonts w:asciiTheme="minorHAnsi" w:hAnsiTheme="minorHAnsi" w:cstheme="minorHAnsi"/>
                <w:color w:val="002060"/>
                <w:sz w:val="24"/>
              </w:rPr>
            </w:pPr>
          </w:p>
        </w:tc>
      </w:tr>
      <w:tr w:rsidR="004633F6" w:rsidRPr="00C942EC" w14:paraId="4B64D918" w14:textId="77777777" w:rsidTr="00E471EB">
        <w:trPr>
          <w:trHeight w:val="59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DD61DF2" w14:textId="2B4D9529" w:rsidR="004633F6" w:rsidRPr="00C942EC" w:rsidRDefault="004633F6" w:rsidP="004633F6">
            <w:pPr>
              <w:spacing w:before="6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 xml:space="preserve">XI. Proiectul respectă țintele minime ale indicatorilor de realizare imediată și de rezultat  - conform secțiunilor 3.8.1 </w:t>
            </w:r>
            <w:bookmarkStart w:id="10" w:name="_Toc141691626"/>
            <w:r w:rsidRPr="00C942EC">
              <w:rPr>
                <w:rFonts w:asciiTheme="minorHAnsi" w:hAnsiTheme="minorHAnsi" w:cstheme="minorHAnsi"/>
                <w:b/>
                <w:bCs/>
                <w:color w:val="002060"/>
                <w:sz w:val="24"/>
              </w:rPr>
              <w:t>Indicatori de realizare</w:t>
            </w:r>
            <w:bookmarkEnd w:id="10"/>
            <w:r w:rsidRPr="00C942EC">
              <w:rPr>
                <w:rFonts w:asciiTheme="minorHAnsi" w:hAnsiTheme="minorHAnsi" w:cstheme="minorHAnsi"/>
                <w:b/>
                <w:bCs/>
                <w:color w:val="002060"/>
                <w:sz w:val="24"/>
              </w:rPr>
              <w:t xml:space="preserve"> și 3.8.2. Indicatori de rezultat</w:t>
            </w:r>
          </w:p>
          <w:p w14:paraId="5D7CB49B" w14:textId="7EF2BBDF"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17365D" w:themeColor="text2" w:themeShade="BF"/>
                <w:sz w:val="24"/>
              </w:rPr>
              <w:t>Proiectul include indicatorii suplimentari</w:t>
            </w:r>
            <w:r w:rsidRPr="00C942EC">
              <w:rPr>
                <w:rFonts w:asciiTheme="minorHAnsi" w:hAnsiTheme="minorHAnsi" w:cstheme="minorHAnsi"/>
                <w:b/>
                <w:bCs/>
                <w:iCs/>
                <w:color w:val="17365D" w:themeColor="text2" w:themeShade="BF"/>
                <w:sz w:val="24"/>
              </w:rPr>
              <w:t xml:space="preserve"> </w:t>
            </w:r>
            <w:r w:rsidRPr="00C942EC">
              <w:rPr>
                <w:rFonts w:asciiTheme="minorHAnsi" w:hAnsiTheme="minorHAnsi" w:cstheme="minorHAnsi"/>
                <w:i/>
                <w:color w:val="002060"/>
                <w:sz w:val="24"/>
              </w:rPr>
              <w:t>menționați în</w:t>
            </w:r>
            <w:r w:rsidRPr="00C942EC">
              <w:rPr>
                <w:rFonts w:asciiTheme="minorHAnsi" w:hAnsiTheme="minorHAnsi" w:cstheme="minorHAnsi"/>
                <w:b/>
                <w:bCs/>
                <w:iCs/>
                <w:color w:val="17365D" w:themeColor="text2" w:themeShade="BF"/>
                <w:sz w:val="24"/>
              </w:rPr>
              <w:t xml:space="preserve"> </w:t>
            </w:r>
            <w:bookmarkStart w:id="11" w:name="_Hlk134973342"/>
            <w:r w:rsidRPr="00C942EC">
              <w:rPr>
                <w:rFonts w:asciiTheme="minorHAnsi" w:hAnsiTheme="minorHAnsi" w:cstheme="minorHAnsi"/>
                <w:i/>
                <w:color w:val="002060"/>
                <w:sz w:val="24"/>
              </w:rPr>
              <w:t>secțiunea 3.17.4 Indicatori de monitorizare a efectelor asupra mediului.</w:t>
            </w:r>
            <w:r w:rsidRPr="00C942EC">
              <w:rPr>
                <w:rFonts w:asciiTheme="minorHAnsi" w:hAnsiTheme="minorHAnsi" w:cstheme="minorHAnsi"/>
                <w:color w:val="002060"/>
                <w:sz w:val="24"/>
              </w:rPr>
              <w:t xml:space="preserve"> Aceștia vor fi avuți în vedere în mod obligatoriu </w:t>
            </w:r>
            <w:bookmarkStart w:id="12" w:name="_Hlk136432951"/>
            <w:r w:rsidRPr="00C942EC">
              <w:rPr>
                <w:rFonts w:asciiTheme="minorHAnsi" w:hAnsiTheme="minorHAnsi" w:cstheme="minorHAnsi"/>
                <w:color w:val="002060"/>
                <w:sz w:val="24"/>
              </w:rPr>
              <w:t xml:space="preserve">exclusiv </w:t>
            </w:r>
            <w:bookmarkEnd w:id="12"/>
            <w:r w:rsidRPr="00C942EC">
              <w:rPr>
                <w:rFonts w:asciiTheme="minorHAnsi" w:hAnsiTheme="minorHAnsi" w:cstheme="minorHAnsi"/>
                <w:color w:val="002060"/>
                <w:sz w:val="24"/>
              </w:rPr>
              <w:t>în procesul de monitorizare fiind prevăzuți în rapoartele de monitorizare la nivel de proiect.</w:t>
            </w:r>
            <w:bookmarkEnd w:id="11"/>
          </w:p>
        </w:tc>
        <w:tc>
          <w:tcPr>
            <w:tcW w:w="258" w:type="pct"/>
            <w:shd w:val="clear" w:color="auto" w:fill="auto"/>
          </w:tcPr>
          <w:p w14:paraId="1429863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80F832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627B428"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C372A7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836C54" w14:textId="77777777" w:rsidTr="00E471EB">
        <w:trPr>
          <w:trHeight w:val="626"/>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E93A98" w14:textId="7B28478F"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w:t>
            </w:r>
            <w:r w:rsidR="00976558">
              <w:rPr>
                <w:rFonts w:asciiTheme="minorHAnsi" w:hAnsiTheme="minorHAnsi" w:cstheme="minorHAnsi"/>
                <w:b/>
                <w:bCs/>
                <w:color w:val="002060"/>
                <w:sz w:val="24"/>
              </w:rPr>
              <w:t>II</w:t>
            </w:r>
            <w:r w:rsidRPr="00C942EC">
              <w:rPr>
                <w:rFonts w:asciiTheme="minorHAnsi" w:hAnsiTheme="minorHAnsi" w:cstheme="minorHAnsi"/>
                <w:b/>
                <w:bCs/>
                <w:color w:val="002060"/>
                <w:sz w:val="24"/>
              </w:rPr>
              <w:t xml:space="preserve">. Cheltuielile bugetului </w:t>
            </w:r>
          </w:p>
          <w:p w14:paraId="6C79C0FE" w14:textId="62517DC9" w:rsidR="004633F6" w:rsidRPr="00C942EC" w:rsidRDefault="004633F6" w:rsidP="004633F6">
            <w:pPr>
              <w:pStyle w:val="ListParagraph"/>
              <w:numPr>
                <w:ilvl w:val="0"/>
                <w:numId w:val="80"/>
              </w:numPr>
              <w:spacing w:after="0"/>
              <w:rPr>
                <w:rFonts w:asciiTheme="minorHAnsi" w:hAnsiTheme="minorHAnsi" w:cstheme="minorHAnsi"/>
                <w:b/>
                <w:bCs/>
                <w:color w:val="002060"/>
                <w:szCs w:val="24"/>
              </w:rPr>
            </w:pPr>
            <w:r w:rsidRPr="00C942EC">
              <w:rPr>
                <w:rFonts w:asciiTheme="minorHAnsi" w:hAnsiTheme="minorHAnsi" w:cstheme="minorHAnsi"/>
                <w:color w:val="002060"/>
                <w:szCs w:val="24"/>
              </w:rPr>
              <w:t>Cheltuielile prevăzute respectă prevederile legale privind eligibilitatea</w:t>
            </w:r>
          </w:p>
          <w:p w14:paraId="0AC5ADA4" w14:textId="7150F408" w:rsidR="004633F6" w:rsidRPr="00C942EC" w:rsidRDefault="004633F6" w:rsidP="004633F6">
            <w:pPr>
              <w:pStyle w:val="ListParagraph"/>
              <w:numPr>
                <w:ilvl w:val="0"/>
                <w:numId w:val="80"/>
              </w:numPr>
              <w:spacing w:after="0"/>
              <w:rPr>
                <w:rFonts w:asciiTheme="minorHAnsi" w:hAnsiTheme="minorHAnsi" w:cstheme="minorHAnsi"/>
                <w:color w:val="002060"/>
                <w:szCs w:val="24"/>
              </w:rPr>
            </w:pPr>
            <w:r w:rsidRPr="00C942EC">
              <w:rPr>
                <w:rFonts w:asciiTheme="minorHAnsi" w:hAnsiTheme="minorHAnsi" w:cstheme="minorHAnsi"/>
                <w:color w:val="002060"/>
                <w:szCs w:val="24"/>
              </w:rPr>
              <w:t>Cheltuielile indirecte nu vor depăși 7% din valoarea totală a cheltuielilor eligibile directe</w:t>
            </w:r>
          </w:p>
          <w:p w14:paraId="5F176966" w14:textId="4647B47C" w:rsidR="002C15D4" w:rsidRPr="00C942EC" w:rsidRDefault="002C15D4" w:rsidP="002C15D4">
            <w:pPr>
              <w:pStyle w:val="ListParagraph"/>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Sunt prevăzute cheltuieli pentru cel puțin una din următoarele a</w:t>
            </w:r>
            <w:r w:rsidR="004633F6" w:rsidRPr="00C942EC">
              <w:rPr>
                <w:rFonts w:asciiTheme="minorHAnsi" w:hAnsiTheme="minorHAnsi" w:cstheme="minorHAnsi"/>
                <w:color w:val="002060"/>
                <w:szCs w:val="24"/>
              </w:rPr>
              <w:t>ctivități</w:t>
            </w:r>
            <w:r>
              <w:rPr>
                <w:rFonts w:asciiTheme="minorHAnsi" w:hAnsiTheme="minorHAnsi" w:cstheme="minorHAnsi"/>
                <w:color w:val="002060"/>
                <w:szCs w:val="24"/>
              </w:rPr>
              <w:t>:</w:t>
            </w:r>
            <w:r w:rsidR="004633F6" w:rsidRPr="00C942EC">
              <w:rPr>
                <w:rFonts w:asciiTheme="minorHAnsi" w:hAnsiTheme="minorHAnsi" w:cstheme="minorHAnsi"/>
                <w:color w:val="002060"/>
                <w:szCs w:val="24"/>
              </w:rPr>
              <w:t xml:space="preserve"> </w:t>
            </w:r>
            <w:r w:rsidR="004633F6" w:rsidRPr="00C942EC">
              <w:rPr>
                <w:rFonts w:asciiTheme="minorHAnsi" w:hAnsiTheme="minorHAnsi" w:cstheme="minorHAnsi"/>
                <w:i/>
                <w:color w:val="002060"/>
                <w:szCs w:val="24"/>
              </w:rPr>
              <w:t>modernizare/reabilitare</w:t>
            </w:r>
          </w:p>
          <w:p w14:paraId="258A025F" w14:textId="51C52C2C" w:rsidR="004633F6" w:rsidRPr="00C942EC" w:rsidRDefault="0078584D" w:rsidP="002C15D4">
            <w:pPr>
              <w:pStyle w:val="ListParagraph"/>
              <w:numPr>
                <w:ilvl w:val="0"/>
                <w:numId w:val="80"/>
              </w:numPr>
              <w:spacing w:after="0"/>
              <w:ind w:right="120"/>
              <w:rPr>
                <w:rFonts w:asciiTheme="minorHAnsi" w:hAnsiTheme="minorHAnsi" w:cstheme="minorHAnsi"/>
                <w:bCs/>
                <w:color w:val="002060"/>
                <w:szCs w:val="24"/>
              </w:rPr>
            </w:pPr>
            <w:r>
              <w:rPr>
                <w:rFonts w:asciiTheme="minorHAnsi" w:hAnsiTheme="minorHAnsi" w:cstheme="minorHAnsi"/>
                <w:color w:val="002060"/>
                <w:szCs w:val="24"/>
              </w:rPr>
              <w:t>Proiectul nu</w:t>
            </w:r>
            <w:r w:rsidR="002C15D4">
              <w:rPr>
                <w:rFonts w:asciiTheme="minorHAnsi" w:hAnsiTheme="minorHAnsi" w:cstheme="minorHAnsi"/>
                <w:color w:val="002060"/>
                <w:szCs w:val="24"/>
              </w:rPr>
              <w:t xml:space="preserve"> se limitează la dotări</w:t>
            </w:r>
            <w:r w:rsidR="00EA1C14">
              <w:rPr>
                <w:rFonts w:asciiTheme="minorHAnsi" w:hAnsiTheme="minorHAnsi" w:cstheme="minorHAnsi"/>
                <w:color w:val="002060"/>
                <w:szCs w:val="24"/>
              </w:rPr>
              <w:t xml:space="preserve"> și/sau măsuri de performanță energetică</w:t>
            </w:r>
          </w:p>
        </w:tc>
        <w:tc>
          <w:tcPr>
            <w:tcW w:w="258" w:type="pct"/>
            <w:shd w:val="clear" w:color="auto" w:fill="auto"/>
          </w:tcPr>
          <w:p w14:paraId="3A89BBA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F1820F"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176BB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8C2566"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47E88" w14:paraId="0B970A32" w14:textId="77777777" w:rsidTr="00E471EB">
        <w:trPr>
          <w:trHeight w:val="557"/>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9D9C49B" w14:textId="18D21D40" w:rsidR="004633F6" w:rsidRPr="00C47E88" w:rsidRDefault="004633F6" w:rsidP="004633F6">
            <w:pPr>
              <w:spacing w:before="0" w:after="0"/>
              <w:jc w:val="both"/>
              <w:rPr>
                <w:rFonts w:asciiTheme="minorHAnsi" w:hAnsiTheme="minorHAnsi" w:cstheme="minorHAnsi"/>
                <w:b/>
                <w:bCs/>
                <w:color w:val="002060"/>
                <w:sz w:val="24"/>
              </w:rPr>
            </w:pPr>
            <w:r w:rsidRPr="00C47E88">
              <w:rPr>
                <w:rFonts w:asciiTheme="minorHAnsi" w:hAnsiTheme="minorHAnsi" w:cstheme="minorHAnsi"/>
                <w:b/>
                <w:bCs/>
                <w:color w:val="002060"/>
                <w:sz w:val="24"/>
              </w:rPr>
              <w:t>X</w:t>
            </w:r>
            <w:r w:rsidR="00976558">
              <w:rPr>
                <w:rFonts w:asciiTheme="minorHAnsi" w:hAnsiTheme="minorHAnsi" w:cstheme="minorHAnsi"/>
                <w:b/>
                <w:bCs/>
                <w:color w:val="002060"/>
                <w:sz w:val="24"/>
              </w:rPr>
              <w:t>II</w:t>
            </w:r>
            <w:r w:rsidR="009B1796" w:rsidRPr="00C47E88">
              <w:rPr>
                <w:rFonts w:asciiTheme="minorHAnsi" w:hAnsiTheme="minorHAnsi" w:cstheme="minorHAnsi"/>
                <w:b/>
                <w:bCs/>
                <w:color w:val="002060"/>
                <w:sz w:val="24"/>
              </w:rPr>
              <w:t>I</w:t>
            </w:r>
            <w:r w:rsidRPr="00C47E88">
              <w:rPr>
                <w:rFonts w:asciiTheme="minorHAnsi" w:hAnsiTheme="minorHAnsi" w:cstheme="minorHAnsi"/>
                <w:b/>
                <w:bCs/>
                <w:color w:val="002060"/>
                <w:sz w:val="24"/>
              </w:rPr>
              <w:t>: Bugetul proiectului</w:t>
            </w:r>
          </w:p>
          <w:p w14:paraId="325863A6" w14:textId="77777777" w:rsidR="004633F6" w:rsidRPr="00C47E88" w:rsidRDefault="004633F6" w:rsidP="004633F6">
            <w:pPr>
              <w:pStyle w:val="ListParagraph"/>
              <w:numPr>
                <w:ilvl w:val="0"/>
                <w:numId w:val="76"/>
              </w:numPr>
              <w:spacing w:after="0"/>
              <w:rPr>
                <w:rFonts w:asciiTheme="minorHAnsi" w:hAnsiTheme="minorHAnsi" w:cstheme="minorHAnsi"/>
                <w:color w:val="002060"/>
                <w:szCs w:val="24"/>
              </w:rPr>
            </w:pPr>
            <w:r w:rsidRPr="00C47E88">
              <w:rPr>
                <w:rFonts w:asciiTheme="minorHAnsi" w:hAnsiTheme="minorHAnsi" w:cstheme="minorHAnsi"/>
                <w:color w:val="002060"/>
                <w:szCs w:val="24"/>
              </w:rPr>
              <w:lastRenderedPageBreak/>
              <w:t>Bugetul proiectului respectă formatul potrivit Ordinului ministrului investițiilor și proiectelor europene nr. 1777/2023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8A39C03" w14:textId="5D249509" w:rsidR="004633F6" w:rsidRPr="00C47E88" w:rsidRDefault="004633F6" w:rsidP="004633F6">
            <w:pPr>
              <w:pStyle w:val="ListParagraph"/>
              <w:numPr>
                <w:ilvl w:val="0"/>
                <w:numId w:val="76"/>
              </w:numPr>
              <w:tabs>
                <w:tab w:val="num" w:pos="2160"/>
              </w:tabs>
              <w:spacing w:after="0"/>
              <w:rPr>
                <w:rFonts w:asciiTheme="minorHAnsi" w:hAnsiTheme="minorHAnsi" w:cstheme="minorHAnsi"/>
                <w:color w:val="002060"/>
                <w:szCs w:val="24"/>
              </w:rPr>
            </w:pPr>
            <w:r w:rsidRPr="00C47E88">
              <w:rPr>
                <w:rFonts w:asciiTheme="minorHAnsi" w:hAnsiTheme="minorHAnsi" w:cstheme="minorHAnsi"/>
                <w:color w:val="002060"/>
                <w:szCs w:val="24"/>
              </w:rPr>
              <w:t>Bugetul proiectului respectă rata de cofinanțare prevăzută în ghidul solicitantului?</w:t>
            </w:r>
          </w:p>
        </w:tc>
        <w:tc>
          <w:tcPr>
            <w:tcW w:w="258" w:type="pct"/>
            <w:shd w:val="clear" w:color="auto" w:fill="auto"/>
          </w:tcPr>
          <w:p w14:paraId="17A4FCD4" w14:textId="77777777" w:rsidR="004633F6" w:rsidRPr="00C47E88"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F840D69" w14:textId="77777777" w:rsidR="004633F6" w:rsidRPr="00C47E88"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7803380D" w14:textId="77777777" w:rsidR="004633F6" w:rsidRPr="00C47E88"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E8A52CB" w14:textId="77777777" w:rsidR="004633F6" w:rsidRPr="00C47E88" w:rsidRDefault="004633F6" w:rsidP="004633F6">
            <w:pPr>
              <w:spacing w:before="0" w:after="0"/>
              <w:jc w:val="both"/>
              <w:rPr>
                <w:rFonts w:asciiTheme="minorHAnsi" w:hAnsiTheme="minorHAnsi" w:cstheme="minorHAnsi"/>
                <w:color w:val="002060"/>
                <w:sz w:val="24"/>
              </w:rPr>
            </w:pPr>
          </w:p>
        </w:tc>
      </w:tr>
      <w:tr w:rsidR="004633F6" w:rsidRPr="00C942EC" w14:paraId="3EF22A87" w14:textId="77777777" w:rsidTr="00E471EB">
        <w:trPr>
          <w:trHeight w:val="1268"/>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C6EC87A" w14:textId="7374A2CD" w:rsidR="004633F6" w:rsidRPr="00C942EC" w:rsidRDefault="004633F6" w:rsidP="004633F6">
            <w:pPr>
              <w:spacing w:before="0" w:after="0"/>
              <w:jc w:val="both"/>
              <w:rPr>
                <w:rFonts w:asciiTheme="minorHAnsi" w:hAnsiTheme="minorHAnsi" w:cstheme="minorHAnsi"/>
                <w:b/>
                <w:bCs/>
                <w:color w:val="002060"/>
                <w:sz w:val="24"/>
              </w:rPr>
            </w:pPr>
            <w:r w:rsidRPr="00C942EC">
              <w:rPr>
                <w:rFonts w:asciiTheme="minorHAnsi" w:hAnsiTheme="minorHAnsi" w:cstheme="minorHAnsi"/>
                <w:b/>
                <w:bCs/>
                <w:color w:val="002060"/>
                <w:sz w:val="24"/>
              </w:rPr>
              <w:t>X</w:t>
            </w:r>
            <w:r w:rsidR="00976558">
              <w:rPr>
                <w:rFonts w:asciiTheme="minorHAnsi" w:hAnsiTheme="minorHAnsi" w:cstheme="minorHAnsi"/>
                <w:b/>
                <w:bCs/>
                <w:color w:val="002060"/>
                <w:sz w:val="24"/>
              </w:rPr>
              <w:t>I</w:t>
            </w:r>
            <w:r w:rsidRPr="00C942EC">
              <w:rPr>
                <w:rFonts w:asciiTheme="minorHAnsi" w:hAnsiTheme="minorHAnsi" w:cstheme="minorHAnsi"/>
                <w:b/>
                <w:bCs/>
                <w:color w:val="002060"/>
                <w:sz w:val="24"/>
              </w:rPr>
              <w:t>V. Proiectul cuprinde măsurile minime de informare și publicitate?</w:t>
            </w:r>
          </w:p>
          <w:p w14:paraId="010DBF86" w14:textId="2B77D64D" w:rsidR="004633F6" w:rsidRPr="00C942EC" w:rsidRDefault="004633F6" w:rsidP="004633F6">
            <w:pPr>
              <w:pStyle w:val="ListParagraph"/>
              <w:numPr>
                <w:ilvl w:val="0"/>
                <w:numId w:val="2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În cererea de finanțare sunt descrise activitățile obligatorii de informare și publicitate proiect prevăzute în </w:t>
            </w:r>
            <w:r w:rsidRPr="00C942EC">
              <w:rPr>
                <w:rFonts w:asciiTheme="minorHAnsi" w:hAnsiTheme="minorHAnsi" w:cstheme="minorHAnsi"/>
                <w:iCs/>
                <w:color w:val="002060"/>
                <w:szCs w:val="24"/>
              </w:rPr>
              <w:t>ghidul solicitantului secțiune 3.21</w:t>
            </w:r>
          </w:p>
        </w:tc>
        <w:tc>
          <w:tcPr>
            <w:tcW w:w="258" w:type="pct"/>
            <w:shd w:val="clear" w:color="auto" w:fill="auto"/>
          </w:tcPr>
          <w:p w14:paraId="07792AE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E70CF9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8D8C51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0E9EE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8C0A3E8" w14:textId="77777777" w:rsidTr="00E471EB">
        <w:trPr>
          <w:trHeight w:val="1169"/>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B56627E" w14:textId="5F92D505" w:rsidR="004633F6" w:rsidRPr="00C942EC" w:rsidRDefault="004633F6" w:rsidP="004633F6">
            <w:pPr>
              <w:spacing w:before="0" w:after="0"/>
              <w:jc w:val="both"/>
              <w:rPr>
                <w:rFonts w:asciiTheme="minorHAnsi" w:hAnsiTheme="minorHAnsi" w:cstheme="minorHAnsi"/>
                <w:b/>
                <w:iCs/>
                <w:color w:val="002060"/>
                <w:sz w:val="24"/>
              </w:rPr>
            </w:pPr>
            <w:r w:rsidRPr="00C942EC">
              <w:rPr>
                <w:rFonts w:asciiTheme="minorHAnsi" w:hAnsiTheme="minorHAnsi" w:cstheme="minorHAnsi"/>
                <w:b/>
                <w:color w:val="002060"/>
                <w:sz w:val="24"/>
              </w:rPr>
              <w:t xml:space="preserve">XV. </w:t>
            </w:r>
            <w:r w:rsidRPr="00C942EC">
              <w:rPr>
                <w:rFonts w:asciiTheme="minorHAnsi" w:hAnsiTheme="minorHAnsi" w:cstheme="minorHAnsi"/>
                <w:b/>
                <w:iCs/>
                <w:color w:val="002060"/>
                <w:sz w:val="24"/>
              </w:rPr>
              <w:t>Conformitatea cu art. 63 alin.</w:t>
            </w:r>
            <w:r w:rsidR="00C47E88">
              <w:rPr>
                <w:rFonts w:asciiTheme="minorHAnsi" w:hAnsiTheme="minorHAnsi" w:cstheme="minorHAnsi"/>
                <w:b/>
                <w:iCs/>
                <w:color w:val="002060"/>
                <w:sz w:val="24"/>
              </w:rPr>
              <w:t xml:space="preserve"> </w:t>
            </w:r>
            <w:r w:rsidRPr="00C942EC">
              <w:rPr>
                <w:rFonts w:asciiTheme="minorHAnsi" w:hAnsiTheme="minorHAnsi" w:cstheme="minorHAnsi"/>
                <w:b/>
                <w:iCs/>
                <w:color w:val="002060"/>
                <w:sz w:val="24"/>
              </w:rPr>
              <w:t>6  din Regulamentul al Parlamentului European și al Consiliului nr. 2021/1060</w:t>
            </w:r>
          </w:p>
          <w:p w14:paraId="6C0D79BA" w14:textId="11A4F161" w:rsidR="004633F6" w:rsidRPr="00C942EC" w:rsidRDefault="004633F6" w:rsidP="004633F6">
            <w:pPr>
              <w:pStyle w:val="ListParagraph"/>
              <w:numPr>
                <w:ilvl w:val="0"/>
                <w:numId w:val="68"/>
              </w:numPr>
              <w:spacing w:after="0"/>
              <w:rPr>
                <w:rFonts w:asciiTheme="minorHAnsi" w:hAnsiTheme="minorHAnsi" w:cstheme="minorHAnsi"/>
                <w:b/>
                <w:color w:val="002060"/>
                <w:szCs w:val="24"/>
              </w:rPr>
            </w:pPr>
            <w:r w:rsidRPr="00C942EC">
              <w:rPr>
                <w:rFonts w:asciiTheme="minorHAnsi" w:hAnsiTheme="minorHAnsi" w:cstheme="minorHAnsi"/>
                <w:color w:val="002060"/>
                <w:szCs w:val="24"/>
              </w:rPr>
              <w:t>Proiectul propus spre finanțare nu a fost încheiat în mod fizic sau implementat integral înainte de depunerea  cererii de finanțare în cadrul PS, indiferent dacă toate plățile aferente au fost realizate sau nu de către beneficiar?</w:t>
            </w:r>
          </w:p>
        </w:tc>
        <w:tc>
          <w:tcPr>
            <w:tcW w:w="258" w:type="pct"/>
            <w:shd w:val="clear" w:color="auto" w:fill="auto"/>
          </w:tcPr>
          <w:p w14:paraId="5C03BB72"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63AED64"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6DB1DB2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B3198D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6AB2256"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315CB92C" w14:textId="52667940"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976558">
              <w:rPr>
                <w:rFonts w:asciiTheme="minorHAnsi" w:hAnsiTheme="minorHAnsi" w:cstheme="minorHAnsi"/>
                <w:b/>
                <w:color w:val="002060"/>
                <w:sz w:val="24"/>
              </w:rPr>
              <w:t>VI</w:t>
            </w:r>
            <w:r w:rsidRPr="00C942EC">
              <w:rPr>
                <w:rFonts w:asciiTheme="minorHAnsi" w:hAnsiTheme="minorHAnsi" w:cstheme="minorHAnsi"/>
                <w:b/>
                <w:color w:val="002060"/>
                <w:sz w:val="24"/>
              </w:rPr>
              <w:t>. Încadrarea sprijinului public solicitat în limitele valorilor minime și maxime nerambursabile în conformitate cu prevederile ghidului solicitantului</w:t>
            </w:r>
          </w:p>
          <w:p w14:paraId="4D38A82C" w14:textId="0B9F90DA" w:rsidR="004633F6" w:rsidRPr="00C942EC" w:rsidRDefault="00DC75FA" w:rsidP="004633F6">
            <w:pPr>
              <w:spacing w:before="0" w:after="0"/>
              <w:jc w:val="both"/>
              <w:rPr>
                <w:rFonts w:asciiTheme="minorHAnsi" w:eastAsia="SimSun" w:hAnsiTheme="minorHAnsi" w:cstheme="minorHAnsi"/>
                <w:color w:val="002060"/>
                <w:sz w:val="24"/>
              </w:rPr>
            </w:pPr>
            <w:r w:rsidRPr="00AF00A0">
              <w:rPr>
                <w:rFonts w:asciiTheme="minorHAnsi" w:hAnsiTheme="minorHAnsi" w:cstheme="minorHAnsi"/>
                <w:bCs/>
                <w:color w:val="002060"/>
                <w:sz w:val="24"/>
              </w:rPr>
              <w:t xml:space="preserve">1. </w:t>
            </w:r>
            <w:r w:rsidR="004633F6" w:rsidRPr="00C942EC">
              <w:rPr>
                <w:rFonts w:asciiTheme="minorHAnsi" w:eastAsia="SimSun" w:hAnsiTheme="minorHAnsi" w:cstheme="minorHAnsi"/>
                <w:color w:val="002060"/>
                <w:sz w:val="24"/>
              </w:rPr>
              <w:t>Valoarea totală eligibilă a cererii de finanțare se încadrează în limitele minime și maxime?</w:t>
            </w:r>
          </w:p>
          <w:p w14:paraId="21D9C193" w14:textId="632E0099" w:rsidR="004633F6" w:rsidRPr="00C942EC" w:rsidRDefault="004633F6" w:rsidP="00AF00A0">
            <w:pPr>
              <w:pStyle w:val="bullet"/>
              <w:numPr>
                <w:ilvl w:val="0"/>
                <w:numId w:val="0"/>
              </w:numPr>
              <w:suppressAutoHyphens/>
              <w:spacing w:before="0" w:after="0"/>
              <w:ind w:left="360"/>
              <w:rPr>
                <w:rFonts w:asciiTheme="minorHAnsi" w:hAnsiTheme="minorHAnsi" w:cstheme="minorHAnsi"/>
                <w:color w:val="002060"/>
                <w:sz w:val="24"/>
                <w:lang w:eastAsia="sk-SK"/>
              </w:rPr>
            </w:pPr>
            <w:r w:rsidRPr="00DC75FA">
              <w:rPr>
                <w:rFonts w:asciiTheme="minorHAnsi" w:hAnsiTheme="minorHAnsi" w:cstheme="minorHAnsi"/>
                <w:color w:val="002060"/>
                <w:sz w:val="24"/>
                <w:lang w:eastAsia="sk-SK"/>
              </w:rPr>
              <w:t>Proiectul se încadrează ca valoare eligibilă finanțată din Programul Sănătate în valorile minime și maxime eligibile, stabilite prin Ghidul solicitantului, respectiv:</w:t>
            </w:r>
            <w:r w:rsidR="00DC75FA" w:rsidRPr="00DC75FA">
              <w:rPr>
                <w:rFonts w:asciiTheme="minorHAnsi" w:hAnsiTheme="minorHAnsi" w:cstheme="minorHAnsi"/>
                <w:color w:val="002060"/>
                <w:sz w:val="24"/>
                <w:lang w:eastAsia="sk-SK"/>
              </w:rPr>
              <w:t xml:space="preserve"> </w:t>
            </w:r>
            <w:r w:rsidRPr="00DC75FA">
              <w:rPr>
                <w:rFonts w:asciiTheme="minorHAnsi" w:hAnsiTheme="minorHAnsi" w:cstheme="minorHAnsi"/>
                <w:color w:val="002060"/>
                <w:sz w:val="24"/>
                <w:lang w:eastAsia="sk-SK"/>
              </w:rPr>
              <w:t xml:space="preserve">minim 201.000 euro, maxim </w:t>
            </w:r>
            <w:r w:rsidR="00393E46" w:rsidRPr="00393E46">
              <w:rPr>
                <w:rFonts w:asciiTheme="minorHAnsi" w:hAnsiTheme="minorHAnsi" w:cstheme="minorHAnsi"/>
                <w:color w:val="002060"/>
                <w:sz w:val="24"/>
                <w:lang w:eastAsia="sk-SK"/>
              </w:rPr>
              <w:t>12.533.864,71</w:t>
            </w:r>
            <w:r w:rsidR="00393E46">
              <w:rPr>
                <w:rFonts w:asciiTheme="minorHAnsi" w:hAnsiTheme="minorHAnsi" w:cstheme="minorHAnsi"/>
                <w:color w:val="002060"/>
                <w:sz w:val="24"/>
                <w:lang w:eastAsia="sk-SK"/>
              </w:rPr>
              <w:t xml:space="preserve"> </w:t>
            </w:r>
            <w:r w:rsidRPr="00DC75FA">
              <w:rPr>
                <w:rFonts w:asciiTheme="minorHAnsi" w:hAnsiTheme="minorHAnsi" w:cstheme="minorHAnsi"/>
                <w:color w:val="002060"/>
                <w:sz w:val="24"/>
                <w:lang w:eastAsia="sk-SK"/>
              </w:rPr>
              <w:t>euro</w:t>
            </w:r>
          </w:p>
        </w:tc>
        <w:tc>
          <w:tcPr>
            <w:tcW w:w="258" w:type="pct"/>
            <w:shd w:val="clear" w:color="auto" w:fill="auto"/>
          </w:tcPr>
          <w:p w14:paraId="39E3F95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9E28A9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2EC0EA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4FB45A2"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A25D61C" w14:textId="77777777" w:rsidTr="00E471EB">
        <w:trPr>
          <w:trHeight w:val="764"/>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E50F67E" w14:textId="1626FE38" w:rsidR="004633F6" w:rsidRPr="00C942EC" w:rsidRDefault="0044465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976558">
              <w:rPr>
                <w:rFonts w:asciiTheme="minorHAnsi" w:hAnsiTheme="minorHAnsi" w:cstheme="minorHAnsi"/>
                <w:b/>
                <w:color w:val="002060"/>
                <w:sz w:val="24"/>
              </w:rPr>
              <w:t>VII</w:t>
            </w:r>
            <w:r w:rsidR="004633F6" w:rsidRPr="00C942EC">
              <w:rPr>
                <w:rFonts w:asciiTheme="minorHAnsi" w:hAnsiTheme="minorHAnsi" w:cstheme="minorHAnsi"/>
                <w:b/>
                <w:color w:val="002060"/>
                <w:sz w:val="24"/>
              </w:rPr>
              <w:t>. Perioada de implementare a activităților proiectului</w:t>
            </w:r>
          </w:p>
          <w:p w14:paraId="530CEA8F" w14:textId="546689C0" w:rsidR="004633F6" w:rsidRPr="00C942EC" w:rsidRDefault="004633F6" w:rsidP="004633F6">
            <w:pPr>
              <w:pStyle w:val="ListParagraph"/>
              <w:numPr>
                <w:ilvl w:val="0"/>
                <w:numId w:val="39"/>
              </w:numPr>
              <w:spacing w:after="0"/>
              <w:rPr>
                <w:rFonts w:asciiTheme="minorHAnsi" w:hAnsiTheme="minorHAnsi" w:cstheme="minorHAnsi"/>
                <w:b/>
                <w:color w:val="002060"/>
                <w:szCs w:val="24"/>
              </w:rPr>
            </w:pPr>
            <w:r w:rsidRPr="00C942EC">
              <w:rPr>
                <w:rFonts w:asciiTheme="minorHAnsi" w:hAnsiTheme="minorHAnsi" w:cstheme="minorHAnsi"/>
                <w:color w:val="002060"/>
                <w:szCs w:val="24"/>
              </w:rPr>
              <w:t xml:space="preserve">Perioada de implementare a activităților proiectului nu depășește 31 decembrie </w:t>
            </w:r>
            <w:r w:rsidR="0078584D" w:rsidRPr="00C942EC">
              <w:rPr>
                <w:rFonts w:asciiTheme="minorHAnsi" w:hAnsiTheme="minorHAnsi" w:cstheme="minorHAnsi"/>
                <w:color w:val="002060"/>
                <w:szCs w:val="24"/>
              </w:rPr>
              <w:t>202</w:t>
            </w:r>
            <w:r w:rsidR="00EB5D76">
              <w:rPr>
                <w:rFonts w:asciiTheme="minorHAnsi" w:hAnsiTheme="minorHAnsi" w:cstheme="minorHAnsi"/>
                <w:color w:val="002060"/>
                <w:szCs w:val="24"/>
              </w:rPr>
              <w:t>8</w:t>
            </w:r>
            <w:r w:rsidRPr="00C942EC">
              <w:rPr>
                <w:rFonts w:asciiTheme="minorHAnsi" w:hAnsiTheme="minorHAnsi" w:cstheme="minorHAnsi"/>
                <w:color w:val="002060"/>
                <w:szCs w:val="24"/>
              </w:rPr>
              <w:t>?</w:t>
            </w:r>
          </w:p>
        </w:tc>
        <w:tc>
          <w:tcPr>
            <w:tcW w:w="258" w:type="pct"/>
            <w:shd w:val="clear" w:color="auto" w:fill="auto"/>
          </w:tcPr>
          <w:p w14:paraId="318F3EE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F6DCEC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2A3A45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2AE40F25"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8028C8C"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893B794" w14:textId="5E7562D6" w:rsidR="004633F6" w:rsidRPr="00C942EC" w:rsidRDefault="004633F6" w:rsidP="004633F6">
            <w:pPr>
              <w:pStyle w:val="Header"/>
              <w:tabs>
                <w:tab w:val="center" w:pos="318"/>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X</w:t>
            </w:r>
            <w:r w:rsidR="00976558">
              <w:rPr>
                <w:rFonts w:asciiTheme="minorHAnsi" w:hAnsiTheme="minorHAnsi" w:cstheme="minorHAnsi"/>
                <w:b/>
                <w:color w:val="002060"/>
                <w:sz w:val="24"/>
              </w:rPr>
              <w:t>VIII</w:t>
            </w:r>
            <w:r w:rsidRPr="00C942EC">
              <w:rPr>
                <w:rFonts w:asciiTheme="minorHAnsi" w:hAnsiTheme="minorHAnsi" w:cstheme="minorHAnsi"/>
                <w:b/>
                <w:color w:val="002060"/>
                <w:sz w:val="24"/>
              </w:rPr>
              <w:t xml:space="preserve">. Certificatul de urbanism și Autorizația de construire, după caz, dacă a fost obținută </w:t>
            </w:r>
          </w:p>
          <w:p w14:paraId="05F68694" w14:textId="6B5D7347" w:rsidR="004633F6" w:rsidRPr="00C942EC" w:rsidRDefault="004633F6" w:rsidP="004633F6">
            <w:pPr>
              <w:pStyle w:val="ListParagraph"/>
              <w:numPr>
                <w:ilvl w:val="0"/>
                <w:numId w:val="40"/>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urbanism este emis în scopul realizării lucrărilor aferente cererii de finanțare depuse și este în termenul de valabilitate.</w:t>
            </w:r>
          </w:p>
        </w:tc>
        <w:tc>
          <w:tcPr>
            <w:tcW w:w="258" w:type="pct"/>
            <w:shd w:val="clear" w:color="auto" w:fill="auto"/>
          </w:tcPr>
          <w:p w14:paraId="5D959F2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00673C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2947B6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4DE2CC"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7B645850"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4D68191" w14:textId="02C327F6"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976558">
              <w:rPr>
                <w:rFonts w:asciiTheme="minorHAnsi" w:hAnsiTheme="minorHAnsi" w:cstheme="minorHAnsi"/>
                <w:b/>
                <w:color w:val="002060"/>
                <w:sz w:val="24"/>
              </w:rPr>
              <w:t>IX</w:t>
            </w:r>
            <w:r w:rsidRPr="00C942EC">
              <w:rPr>
                <w:rFonts w:asciiTheme="minorHAnsi" w:hAnsiTheme="minorHAnsi" w:cstheme="minorHAnsi"/>
                <w:b/>
                <w:color w:val="002060"/>
                <w:sz w:val="24"/>
              </w:rPr>
              <w:t xml:space="preserve">. Locul de implementare a proiectului </w:t>
            </w:r>
          </w:p>
          <w:p w14:paraId="1435860C" w14:textId="614198E1" w:rsidR="004633F6" w:rsidRPr="00C942EC" w:rsidRDefault="004633F6" w:rsidP="004633F6">
            <w:pPr>
              <w:pStyle w:val="ListParagraph"/>
              <w:numPr>
                <w:ilvl w:val="0"/>
                <w:numId w:val="41"/>
              </w:numPr>
              <w:spacing w:after="0"/>
              <w:rPr>
                <w:rFonts w:asciiTheme="minorHAnsi" w:hAnsiTheme="minorHAnsi" w:cstheme="minorHAnsi"/>
                <w:color w:val="002060"/>
                <w:szCs w:val="24"/>
              </w:rPr>
            </w:pPr>
            <w:r w:rsidRPr="0078584D">
              <w:rPr>
                <w:rFonts w:asciiTheme="minorHAnsi" w:hAnsiTheme="minorHAnsi" w:cstheme="minorHAnsi"/>
                <w:color w:val="002060"/>
                <w:szCs w:val="24"/>
              </w:rPr>
              <w:t>Locul de implementare a proiectului este situat în regiunea de dezvoltare care face obiectul investiției  - regiune mai puțin dezvoltată sau regiune dezvoltată?</w:t>
            </w:r>
          </w:p>
        </w:tc>
        <w:tc>
          <w:tcPr>
            <w:tcW w:w="258" w:type="pct"/>
            <w:shd w:val="clear" w:color="auto" w:fill="auto"/>
          </w:tcPr>
          <w:p w14:paraId="64644330"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7572778E"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3616AB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B489AB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2E80FCB"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8BD94D3" w14:textId="000A6A7E"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17365D" w:themeColor="text2" w:themeShade="BF"/>
                <w:sz w:val="24"/>
              </w:rPr>
              <w:t>XX. Proiectul nu face în mod direct obiectul unui aviz motivat al Comisiei cu privire la o încălcare în temeiul articolului 258 din TFUE care pune în pericol legalitatea și regularitatea cheltuielilor sau desfășurarea proiectului</w:t>
            </w:r>
          </w:p>
        </w:tc>
        <w:tc>
          <w:tcPr>
            <w:tcW w:w="258" w:type="pct"/>
            <w:shd w:val="clear" w:color="auto" w:fill="auto"/>
          </w:tcPr>
          <w:p w14:paraId="6C0307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4B557A1A"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293A1C8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35651BCB"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0C521665"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2584870E" w14:textId="61406FB5" w:rsidR="004633F6" w:rsidRPr="00C942EC" w:rsidRDefault="004633F6" w:rsidP="004633F6">
            <w:pPr>
              <w:pStyle w:val="Header"/>
              <w:tabs>
                <w:tab w:val="center" w:pos="639"/>
              </w:tabs>
              <w:spacing w:before="0" w:after="0"/>
              <w:jc w:val="both"/>
              <w:rPr>
                <w:rFonts w:asciiTheme="minorHAnsi" w:hAnsiTheme="minorHAnsi" w:cstheme="minorHAnsi"/>
                <w:b/>
                <w:color w:val="17365D" w:themeColor="text2" w:themeShade="BF"/>
                <w:sz w:val="24"/>
              </w:rPr>
            </w:pPr>
            <w:r w:rsidRPr="00C942EC">
              <w:rPr>
                <w:rFonts w:asciiTheme="minorHAnsi" w:hAnsiTheme="minorHAnsi" w:cstheme="minorHAnsi"/>
                <w:b/>
                <w:color w:val="002060"/>
                <w:sz w:val="24"/>
              </w:rPr>
              <w:t xml:space="preserve">XXI. </w:t>
            </w:r>
            <w:r w:rsidRPr="00C942EC">
              <w:rPr>
                <w:rFonts w:asciiTheme="minorHAnsi" w:hAnsiTheme="minorHAnsi" w:cstheme="minorHAnsi"/>
                <w:b/>
                <w:color w:val="002060"/>
                <w:sz w:val="24"/>
              </w:rPr>
              <w:tab/>
            </w:r>
            <w:r w:rsidRPr="00C942EC">
              <w:rPr>
                <w:rFonts w:asciiTheme="minorHAnsi" w:hAnsiTheme="minorHAnsi" w:cstheme="minorHAnsi"/>
                <w:b/>
                <w:color w:val="17365D" w:themeColor="text2" w:themeShade="BF"/>
                <w:sz w:val="24"/>
              </w:rPr>
              <w:t>Performanță energetică</w:t>
            </w:r>
          </w:p>
          <w:p w14:paraId="0C389954" w14:textId="77777777" w:rsidR="004633F6" w:rsidRPr="00C942EC" w:rsidRDefault="004633F6" w:rsidP="004633F6">
            <w:pPr>
              <w:pStyle w:val="ListParagraph"/>
              <w:numPr>
                <w:ilvl w:val="0"/>
                <w:numId w:val="43"/>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Se va verifica conform prevederilor ghidul solicitantului </w:t>
            </w:r>
          </w:p>
          <w:p w14:paraId="60CBCD9F" w14:textId="77777777" w:rsidR="004633F6" w:rsidRPr="00C942EC" w:rsidRDefault="004633F6" w:rsidP="004633F6">
            <w:pPr>
              <w:pStyle w:val="ListParagraph"/>
              <w:numPr>
                <w:ilvl w:val="0"/>
                <w:numId w:val="64"/>
              </w:numPr>
              <w:spacing w:after="0"/>
              <w:rPr>
                <w:rFonts w:asciiTheme="minorHAnsi" w:hAnsiTheme="minorHAnsi" w:cstheme="minorHAnsi"/>
                <w:bCs/>
                <w:color w:val="002060"/>
                <w:szCs w:val="24"/>
              </w:rPr>
            </w:pPr>
            <w:r w:rsidRPr="00C942EC">
              <w:rPr>
                <w:rFonts w:asciiTheme="minorHAnsi" w:hAnsiTheme="minorHAnsi" w:cstheme="minorHAnsi"/>
                <w:bCs/>
                <w:color w:val="002060"/>
                <w:szCs w:val="24"/>
              </w:rPr>
              <w:t xml:space="preserve">Cerințe DNSH aplicabile pentru investițiile care vizează REABLILITARE/MODERNIZARE </w:t>
            </w:r>
          </w:p>
          <w:p w14:paraId="753240A3" w14:textId="74B794A8" w:rsidR="004633F6" w:rsidRPr="00C942EC" w:rsidRDefault="004633F6" w:rsidP="004633F6">
            <w:pPr>
              <w:spacing w:before="0" w:after="0"/>
              <w:rPr>
                <w:rFonts w:asciiTheme="minorHAnsi" w:hAnsiTheme="minorHAnsi" w:cstheme="minorHAnsi"/>
                <w:bCs/>
                <w:color w:val="17365D" w:themeColor="text2" w:themeShade="BF"/>
                <w:sz w:val="24"/>
              </w:rPr>
            </w:pPr>
          </w:p>
        </w:tc>
        <w:tc>
          <w:tcPr>
            <w:tcW w:w="258" w:type="pct"/>
            <w:shd w:val="clear" w:color="auto" w:fill="auto"/>
          </w:tcPr>
          <w:p w14:paraId="23E695E4"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0111C39"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B74B3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70740EA"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B18EE2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431DBCF" w14:textId="4348D38F" w:rsidR="004633F6" w:rsidRPr="00C942EC" w:rsidRDefault="004633F6" w:rsidP="004633F6">
            <w:pPr>
              <w:pStyle w:val="Header"/>
              <w:tabs>
                <w:tab w:val="center" w:pos="639"/>
              </w:tabs>
              <w:spacing w:before="0" w:after="0"/>
              <w:jc w:val="both"/>
              <w:rPr>
                <w:rFonts w:asciiTheme="minorHAnsi" w:hAnsiTheme="minorHAnsi" w:cstheme="minorHAnsi"/>
                <w:color w:val="002060"/>
                <w:sz w:val="24"/>
                <w:lang w:eastAsia="sk-SK"/>
              </w:rPr>
            </w:pPr>
            <w:r w:rsidRPr="00C942EC">
              <w:rPr>
                <w:rFonts w:asciiTheme="minorHAnsi" w:hAnsiTheme="minorHAnsi" w:cstheme="minorHAnsi"/>
                <w:b/>
                <w:color w:val="002060"/>
                <w:sz w:val="24"/>
              </w:rPr>
              <w:t>X</w:t>
            </w:r>
            <w:r w:rsidR="00976558">
              <w:rPr>
                <w:rFonts w:asciiTheme="minorHAnsi" w:hAnsiTheme="minorHAnsi" w:cstheme="minorHAnsi"/>
                <w:b/>
                <w:color w:val="002060"/>
                <w:sz w:val="24"/>
              </w:rPr>
              <w:t>XII</w:t>
            </w:r>
            <w:r w:rsidRPr="00C942EC">
              <w:rPr>
                <w:rFonts w:asciiTheme="minorHAnsi" w:hAnsiTheme="minorHAnsi" w:cstheme="minorHAnsi"/>
                <w:b/>
                <w:color w:val="002060"/>
                <w:sz w:val="24"/>
              </w:rPr>
              <w:t xml:space="preserve"> Evitarea dublei finanțări</w:t>
            </w:r>
          </w:p>
          <w:p w14:paraId="3DBB127C" w14:textId="77777777"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Activitățile proiectului prezent nu au fost finanțate în ultimii 5 ani şi nu sunt finanțate în prezent din alte fonduri publice, altele decât ale solicitantului;</w:t>
            </w:r>
          </w:p>
          <w:p w14:paraId="2055A271" w14:textId="5F13BBD8" w:rsidR="004633F6" w:rsidRPr="00C942EC" w:rsidRDefault="004633F6" w:rsidP="004633F6">
            <w:pPr>
              <w:pStyle w:val="Header"/>
              <w:numPr>
                <w:ilvl w:val="0"/>
                <w:numId w:val="44"/>
              </w:numPr>
              <w:tabs>
                <w:tab w:val="center" w:pos="639"/>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Se va verifica ca lucrările de intervenție/ activitățile propuse prin proiect si cele realizate asupra aceleiași infrastructuri/ aceluiași segment de infrastructură nu au mai fost implementate prin programe operaționale sau/și prin alte programe cu surse publice de finanțare în ultimii 5 ani;</w:t>
            </w:r>
          </w:p>
        </w:tc>
        <w:tc>
          <w:tcPr>
            <w:tcW w:w="258" w:type="pct"/>
            <w:shd w:val="clear" w:color="auto" w:fill="auto"/>
          </w:tcPr>
          <w:p w14:paraId="10459D4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9AF4033"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33EC01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95C0AD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0BF134C" w14:textId="77777777" w:rsidTr="00E471EB">
        <w:trPr>
          <w:trHeight w:val="745"/>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76759819" w14:textId="11E28B9B"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976558">
              <w:rPr>
                <w:rFonts w:asciiTheme="minorHAnsi" w:hAnsiTheme="minorHAnsi" w:cstheme="minorHAnsi"/>
                <w:b/>
                <w:color w:val="002060"/>
                <w:sz w:val="24"/>
              </w:rPr>
              <w:t>III</w:t>
            </w:r>
            <w:r w:rsidRPr="00C942EC">
              <w:rPr>
                <w:rFonts w:asciiTheme="minorHAnsi" w:hAnsiTheme="minorHAnsi" w:cstheme="minorHAnsi"/>
                <w:b/>
                <w:color w:val="002060"/>
                <w:sz w:val="24"/>
              </w:rPr>
              <w:t xml:space="preserve">. Proiectul asigura respectarea principiilor orizontale - egalitatea de șanse, egalitatea de gen, accesibilitatea pentru persoanele cu dizabilități </w:t>
            </w:r>
            <w:r w:rsidRPr="00C942EC">
              <w:rPr>
                <w:rFonts w:asciiTheme="minorHAnsi" w:hAnsiTheme="minorHAnsi" w:cstheme="minorHAnsi"/>
                <w:iCs/>
                <w:color w:val="17365D" w:themeColor="text2" w:themeShade="BF"/>
                <w:sz w:val="24"/>
                <w:lang w:eastAsia="sk-SK"/>
              </w:rPr>
              <w:t>și include/demonstrează existența adaptărilor pentru acestea;</w:t>
            </w:r>
          </w:p>
        </w:tc>
        <w:tc>
          <w:tcPr>
            <w:tcW w:w="258" w:type="pct"/>
            <w:shd w:val="clear" w:color="auto" w:fill="auto"/>
          </w:tcPr>
          <w:p w14:paraId="1858E4EE"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5533D0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055902B9"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42CA2A2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670EDDF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542640" w14:textId="5A601F35" w:rsidR="004633F6" w:rsidRPr="00C942EC" w:rsidRDefault="004633F6" w:rsidP="004633F6">
            <w:pPr>
              <w:pStyle w:val="Header"/>
              <w:tabs>
                <w:tab w:val="center" w:pos="639"/>
              </w:tabs>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w:t>
            </w:r>
            <w:r w:rsidR="009B1796">
              <w:rPr>
                <w:rFonts w:asciiTheme="minorHAnsi" w:hAnsiTheme="minorHAnsi" w:cstheme="minorHAnsi"/>
                <w:b/>
                <w:color w:val="002060"/>
                <w:sz w:val="24"/>
              </w:rPr>
              <w:t>X</w:t>
            </w:r>
            <w:r w:rsidR="00976558">
              <w:rPr>
                <w:rFonts w:asciiTheme="minorHAnsi" w:hAnsiTheme="minorHAnsi" w:cstheme="minorHAnsi"/>
                <w:b/>
                <w:color w:val="002060"/>
                <w:sz w:val="24"/>
              </w:rPr>
              <w:t>IV</w:t>
            </w:r>
            <w:r w:rsidR="00C1476A">
              <w:rPr>
                <w:rFonts w:asciiTheme="minorHAnsi" w:hAnsiTheme="minorHAnsi" w:cstheme="minorHAnsi"/>
                <w:b/>
                <w:color w:val="002060"/>
                <w:sz w:val="24"/>
              </w:rPr>
              <w:t xml:space="preserve"> </w:t>
            </w:r>
            <w:r w:rsidRPr="00C942EC">
              <w:rPr>
                <w:rFonts w:asciiTheme="minorHAnsi" w:hAnsiTheme="minorHAnsi" w:cstheme="minorHAnsi"/>
                <w:b/>
                <w:color w:val="002060"/>
                <w:sz w:val="24"/>
              </w:rPr>
              <w:t>Cererea de finanțare respectă formatul solicitat și conține toate anexele și documentele solicitate.</w:t>
            </w:r>
          </w:p>
          <w:p w14:paraId="7398CA82" w14:textId="77777777"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Toate secțiunile din cererea de finanțare sunt completate cu informațiile solicitate pentru specificul apelului de proiecte, informațiile sunt corelate cu documentele anexate la cererea de finanțare  ?</w:t>
            </w:r>
          </w:p>
          <w:p w14:paraId="7EF63C75" w14:textId="77777777"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lastRenderedPageBreak/>
              <w:t xml:space="preserve">Cererea de finanțare a fost redactată în limba romană, textul nu a fost scris fără spații. </w:t>
            </w:r>
          </w:p>
          <w:p w14:paraId="4334FF8B" w14:textId="2621EFB8" w:rsidR="004633F6" w:rsidRPr="00C942EC" w:rsidRDefault="004633F6" w:rsidP="00B50312">
            <w:pPr>
              <w:pStyle w:val="Header"/>
              <w:numPr>
                <w:ilvl w:val="0"/>
                <w:numId w:val="85"/>
              </w:numPr>
              <w:tabs>
                <w:tab w:val="center" w:pos="510"/>
              </w:tabs>
              <w:spacing w:before="0" w:after="0"/>
              <w:jc w:val="both"/>
              <w:rPr>
                <w:rFonts w:asciiTheme="minorHAnsi" w:hAnsiTheme="minorHAnsi" w:cstheme="minorHAnsi"/>
                <w:bCs/>
                <w:color w:val="002060"/>
                <w:sz w:val="24"/>
              </w:rPr>
            </w:pPr>
            <w:r w:rsidRPr="00C942EC">
              <w:rPr>
                <w:rFonts w:asciiTheme="minorHAnsi" w:hAnsiTheme="minorHAnsi" w:cstheme="minorHAnsi"/>
                <w:bCs/>
                <w:color w:val="002060"/>
                <w:sz w:val="24"/>
              </w:rPr>
              <w:t xml:space="preserve">Cererea de finanțare este însoțită </w:t>
            </w:r>
            <w:r w:rsidRPr="00C942EC">
              <w:rPr>
                <w:rFonts w:asciiTheme="minorHAnsi" w:hAnsiTheme="minorHAnsi" w:cstheme="minorHAnsi"/>
                <w:b/>
                <w:color w:val="002060"/>
                <w:sz w:val="24"/>
              </w:rPr>
              <w:t>de toate anexele si documentele</w:t>
            </w:r>
            <w:r w:rsidRPr="00C942EC">
              <w:rPr>
                <w:rFonts w:asciiTheme="minorHAnsi" w:hAnsiTheme="minorHAnsi" w:cstheme="minorHAnsi"/>
                <w:bCs/>
                <w:color w:val="002060"/>
                <w:sz w:val="24"/>
              </w:rPr>
              <w:t xml:space="preserve"> solicitate prin ghidul solicitantului (conform secțiunii 7.4 Anexe și documente obligatorii la depunerea cererii din ghidul solicitantului).Pentru documentele redactate în altă limbă, au fost trimise traduceri autorizate ale acestora).</w:t>
            </w:r>
          </w:p>
        </w:tc>
        <w:tc>
          <w:tcPr>
            <w:tcW w:w="258" w:type="pct"/>
            <w:shd w:val="clear" w:color="auto" w:fill="auto"/>
          </w:tcPr>
          <w:p w14:paraId="633C4EB6"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1BA48671"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1C66D3A"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4590B3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54A4943D" w14:textId="77777777" w:rsidTr="00EB5D76">
        <w:trPr>
          <w:trHeight w:val="514"/>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B2A1C7" w:themeFill="accent4" w:themeFillTint="99"/>
          </w:tcPr>
          <w:p w14:paraId="406743E6" w14:textId="77777777"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 xml:space="preserve">Criterii de verificare a documentelor necesare întocmirii contractului de finanțare </w:t>
            </w:r>
          </w:p>
        </w:tc>
      </w:tr>
      <w:tr w:rsidR="004633F6" w:rsidRPr="00C942EC" w14:paraId="442D6C54"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48D7BF27" w14:textId="2F9606F4"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XXV</w:t>
            </w:r>
            <w:r w:rsidRPr="00C942EC" w:rsidDel="00146D39">
              <w:rPr>
                <w:rFonts w:asciiTheme="minorHAnsi" w:hAnsiTheme="minorHAnsi" w:cstheme="minorHAnsi"/>
                <w:b/>
                <w:color w:val="002060"/>
                <w:sz w:val="24"/>
              </w:rPr>
              <w:t xml:space="preserve"> </w:t>
            </w:r>
            <w:r w:rsidRPr="00C942EC">
              <w:rPr>
                <w:rFonts w:asciiTheme="minorHAnsi" w:hAnsiTheme="minorHAnsi" w:cstheme="minorHAnsi"/>
                <w:b/>
                <w:color w:val="002060"/>
                <w:sz w:val="24"/>
              </w:rPr>
              <w:t xml:space="preserve">Certificatele de atestare fiscală, referitor la obligațiile de plată la bugetul local și la bugetul de stat </w:t>
            </w:r>
          </w:p>
          <w:p w14:paraId="17CD1097"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anexate certificatele de atestare fiscală referitor la obligațiile de plată la bugetul local și la bugetul de stat, din care reiese că solicitantul și-a achitat obligațiile de plată nete la bugetul de stat și respectiv bugetul local, în cuantumul stabilit de legislația în vigoare. În cazul parteneriatelor este obligatorie depunerea certificatelor de către toți membrii parteneriatului? </w:t>
            </w:r>
          </w:p>
          <w:p w14:paraId="31022708" w14:textId="77777777" w:rsidR="004633F6" w:rsidRPr="00C942EC" w:rsidRDefault="004633F6" w:rsidP="004633F6">
            <w:pPr>
              <w:pStyle w:val="ListParagraph"/>
              <w:numPr>
                <w:ilvl w:val="0"/>
                <w:numId w:val="46"/>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Certificatele sunt în termen de valabilitate?</w:t>
            </w:r>
          </w:p>
        </w:tc>
        <w:tc>
          <w:tcPr>
            <w:tcW w:w="258" w:type="pct"/>
            <w:shd w:val="clear" w:color="auto" w:fill="auto"/>
          </w:tcPr>
          <w:p w14:paraId="3AA01DE5"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BA7B8AD"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5C64A08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1B707461"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210D222E"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1DA1AA1C" w14:textId="0537374C"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976558">
              <w:rPr>
                <w:rFonts w:asciiTheme="minorHAnsi" w:hAnsiTheme="minorHAnsi" w:cstheme="minorHAnsi"/>
                <w:b/>
                <w:color w:val="002060"/>
                <w:sz w:val="24"/>
              </w:rPr>
              <w:t>VI</w:t>
            </w:r>
            <w:r w:rsidRPr="00C942EC">
              <w:rPr>
                <w:rFonts w:asciiTheme="minorHAnsi" w:hAnsiTheme="minorHAnsi" w:cstheme="minorHAnsi"/>
                <w:b/>
                <w:color w:val="002060"/>
                <w:sz w:val="24"/>
              </w:rPr>
              <w:t>. Certificatul de cazier fiscal al solicitantului</w:t>
            </w:r>
          </w:p>
          <w:p w14:paraId="5E07B49C" w14:textId="6A0302C2"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Este anexat certificatul de cazier fiscal al solicitantului? </w:t>
            </w:r>
            <w:r w:rsidR="004A196F">
              <w:rPr>
                <w:rFonts w:asciiTheme="minorHAnsi" w:hAnsiTheme="minorHAnsi" w:cstheme="minorHAnsi"/>
                <w:color w:val="002060"/>
                <w:szCs w:val="24"/>
              </w:rPr>
              <w:t>(</w:t>
            </w:r>
            <w:r w:rsidRPr="00C942EC">
              <w:rPr>
                <w:rFonts w:asciiTheme="minorHAnsi" w:hAnsiTheme="minorHAnsi" w:cstheme="minorHAnsi"/>
                <w:color w:val="002060"/>
                <w:szCs w:val="24"/>
              </w:rPr>
              <w:t>În cazul parteneriatelor este obligatorie depunerea certificatului de către toți membrii parteneriatului</w:t>
            </w:r>
            <w:r w:rsidR="004A196F">
              <w:rPr>
                <w:rFonts w:asciiTheme="minorHAnsi" w:hAnsiTheme="minorHAnsi" w:cstheme="minorHAnsi"/>
                <w:color w:val="002060"/>
                <w:szCs w:val="24"/>
              </w:rPr>
              <w:t>)</w:t>
            </w:r>
          </w:p>
          <w:p w14:paraId="68A8A69A" w14:textId="77777777" w:rsidR="004633F6" w:rsidRPr="00C942EC" w:rsidRDefault="004633F6" w:rsidP="004633F6">
            <w:pPr>
              <w:pStyle w:val="ListParagraph"/>
              <w:numPr>
                <w:ilvl w:val="0"/>
                <w:numId w:val="48"/>
              </w:numPr>
              <w:spacing w:after="0"/>
              <w:rPr>
                <w:rFonts w:asciiTheme="minorHAnsi" w:hAnsiTheme="minorHAnsi" w:cstheme="minorHAnsi"/>
                <w:color w:val="002060"/>
                <w:szCs w:val="24"/>
              </w:rPr>
            </w:pPr>
            <w:r w:rsidRPr="00C942EC">
              <w:rPr>
                <w:rFonts w:asciiTheme="minorHAnsi" w:hAnsiTheme="minorHAnsi" w:cstheme="minorHAnsi"/>
                <w:color w:val="002060"/>
                <w:szCs w:val="24"/>
              </w:rPr>
              <w:t>Certificatul de cazier fiscal este în termen de valabilitate?</w:t>
            </w:r>
          </w:p>
        </w:tc>
        <w:tc>
          <w:tcPr>
            <w:tcW w:w="258" w:type="pct"/>
            <w:shd w:val="clear" w:color="auto" w:fill="auto"/>
          </w:tcPr>
          <w:p w14:paraId="290C4B4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57B164E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4B79820F"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0F7F4880"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2C8EB5A" w14:textId="77777777" w:rsidTr="00E471EB">
        <w:trPr>
          <w:trHeight w:val="961"/>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0FE503B9" w14:textId="06E7FD1D" w:rsidR="004633F6" w:rsidRPr="00C942EC" w:rsidRDefault="0044465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976558">
              <w:rPr>
                <w:rFonts w:asciiTheme="minorHAnsi" w:hAnsiTheme="minorHAnsi" w:cstheme="minorHAnsi"/>
                <w:b/>
                <w:color w:val="002060"/>
                <w:sz w:val="24"/>
              </w:rPr>
              <w:t>VII</w:t>
            </w:r>
            <w:r w:rsidR="004633F6" w:rsidRPr="00C942EC">
              <w:rPr>
                <w:rFonts w:asciiTheme="minorHAnsi" w:hAnsiTheme="minorHAnsi" w:cstheme="minorHAnsi"/>
                <w:b/>
                <w:color w:val="002060"/>
                <w:sz w:val="24"/>
              </w:rPr>
              <w:t xml:space="preserve">. Formularul bugetar </w:t>
            </w:r>
            <w:r w:rsidR="001C3CAF">
              <w:rPr>
                <w:rFonts w:asciiTheme="minorHAnsi" w:hAnsiTheme="minorHAnsi" w:cstheme="minorHAnsi"/>
                <w:b/>
                <w:color w:val="002060"/>
                <w:sz w:val="24"/>
              </w:rPr>
              <w:t>„</w:t>
            </w:r>
            <w:r w:rsidR="004633F6" w:rsidRPr="00C942EC">
              <w:rPr>
                <w:rFonts w:asciiTheme="minorHAnsi" w:hAnsiTheme="minorHAnsi" w:cstheme="minorHAnsi"/>
                <w:b/>
                <w:color w:val="002060"/>
                <w:sz w:val="24"/>
              </w:rPr>
              <w:t xml:space="preserve">Fișa proiectului finanțat/propus la finanțare în cadrul programelor aferente Politicii de coeziune a Uniunii Europene” F.23, Formularul </w:t>
            </w:r>
            <w:r w:rsidR="00F24811">
              <w:rPr>
                <w:rFonts w:asciiTheme="minorHAnsi" w:hAnsiTheme="minorHAnsi" w:cstheme="minorHAnsi"/>
                <w:b/>
                <w:color w:val="002060"/>
                <w:sz w:val="24"/>
              </w:rPr>
              <w:t>„</w:t>
            </w:r>
            <w:r w:rsidR="004633F6" w:rsidRPr="00C942EC">
              <w:rPr>
                <w:rFonts w:asciiTheme="minorHAnsi" w:hAnsiTheme="minorHAnsi" w:cstheme="minorHAnsi"/>
                <w:b/>
                <w:color w:val="002060"/>
                <w:sz w:val="24"/>
              </w:rPr>
              <w:t>Fișă de fundamentare”</w:t>
            </w:r>
            <w:r w:rsidR="00F24811">
              <w:rPr>
                <w:rFonts w:asciiTheme="minorHAnsi" w:hAnsiTheme="minorHAnsi" w:cstheme="minorHAnsi"/>
                <w:b/>
                <w:color w:val="002060"/>
                <w:sz w:val="24"/>
              </w:rPr>
              <w:t xml:space="preserve"> </w:t>
            </w:r>
            <w:r w:rsidR="004633F6" w:rsidRPr="00C942EC">
              <w:rPr>
                <w:rFonts w:asciiTheme="minorHAnsi" w:hAnsiTheme="minorHAnsi" w:cstheme="minorHAnsi"/>
                <w:b/>
                <w:color w:val="002060"/>
                <w:sz w:val="24"/>
              </w:rPr>
              <w:t>F.1</w:t>
            </w:r>
          </w:p>
          <w:p w14:paraId="5FCC8ED8" w14:textId="77777777" w:rsidR="004633F6" w:rsidRPr="00C942EC" w:rsidRDefault="004633F6" w:rsidP="004633F6">
            <w:pPr>
              <w:pStyle w:val="ListParagraph"/>
              <w:numPr>
                <w:ilvl w:val="0"/>
                <w:numId w:val="50"/>
              </w:numPr>
              <w:spacing w:after="0"/>
              <w:rPr>
                <w:rFonts w:asciiTheme="minorHAnsi" w:hAnsiTheme="minorHAnsi" w:cstheme="minorHAnsi"/>
                <w:color w:val="002060"/>
                <w:szCs w:val="24"/>
              </w:rPr>
            </w:pPr>
            <w:r w:rsidRPr="00C942EC">
              <w:rPr>
                <w:rFonts w:asciiTheme="minorHAnsi" w:hAnsiTheme="minorHAnsi" w:cstheme="minorHAnsi"/>
                <w:color w:val="002060"/>
                <w:szCs w:val="24"/>
              </w:rPr>
              <w:t>Sunt anexate Formularele F.23 și F.1?</w:t>
            </w:r>
          </w:p>
          <w:p w14:paraId="4590EEFA" w14:textId="77777777" w:rsidR="004633F6" w:rsidRPr="00C942EC" w:rsidRDefault="004633F6" w:rsidP="004633F6">
            <w:pPr>
              <w:pStyle w:val="ListParagraph"/>
              <w:numPr>
                <w:ilvl w:val="0"/>
                <w:numId w:val="50"/>
              </w:numPr>
              <w:spacing w:after="0"/>
              <w:rPr>
                <w:rFonts w:asciiTheme="minorHAnsi" w:hAnsiTheme="minorHAnsi" w:cstheme="minorHAnsi"/>
                <w:color w:val="002060"/>
                <w:szCs w:val="24"/>
              </w:rPr>
            </w:pPr>
            <w:r w:rsidRPr="00C942EC">
              <w:rPr>
                <w:rFonts w:asciiTheme="minorHAnsi" w:hAnsiTheme="minorHAnsi" w:cstheme="minorHAnsi"/>
                <w:color w:val="002060"/>
                <w:szCs w:val="24"/>
              </w:rPr>
              <w:t xml:space="preserve">Sunt corelate valoric cu bugetul proiectului? </w:t>
            </w:r>
          </w:p>
        </w:tc>
        <w:tc>
          <w:tcPr>
            <w:tcW w:w="258" w:type="pct"/>
            <w:shd w:val="clear" w:color="auto" w:fill="auto"/>
          </w:tcPr>
          <w:p w14:paraId="642CC5FC"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24B4343B"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3044938D"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1DD5313"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33FF68EC" w14:textId="77777777" w:rsidTr="00E471EB">
        <w:trPr>
          <w:trHeight w:val="413"/>
        </w:trPr>
        <w:tc>
          <w:tcPr>
            <w:cnfStyle w:val="000010000000" w:firstRow="0" w:lastRow="0" w:firstColumn="0" w:lastColumn="0" w:oddVBand="1" w:evenVBand="0" w:oddHBand="0" w:evenHBand="0" w:firstRowFirstColumn="0" w:firstRowLastColumn="0" w:lastRowFirstColumn="0" w:lastRowLastColumn="0"/>
            <w:tcW w:w="3318" w:type="pct"/>
            <w:shd w:val="clear" w:color="auto" w:fill="auto"/>
          </w:tcPr>
          <w:p w14:paraId="60F9A14D" w14:textId="64627E64" w:rsidR="004633F6" w:rsidRPr="00C942EC" w:rsidRDefault="004633F6" w:rsidP="004633F6">
            <w:pPr>
              <w:spacing w:before="0" w:after="0"/>
              <w:jc w:val="both"/>
              <w:rPr>
                <w:rFonts w:asciiTheme="minorHAnsi" w:hAnsiTheme="minorHAnsi" w:cstheme="minorHAnsi"/>
                <w:b/>
                <w:color w:val="002060"/>
                <w:sz w:val="24"/>
              </w:rPr>
            </w:pPr>
            <w:r w:rsidRPr="00C942EC">
              <w:rPr>
                <w:rFonts w:asciiTheme="minorHAnsi" w:hAnsiTheme="minorHAnsi" w:cstheme="minorHAnsi"/>
                <w:b/>
                <w:color w:val="002060"/>
                <w:sz w:val="24"/>
              </w:rPr>
              <w:t>XX</w:t>
            </w:r>
            <w:r w:rsidR="00976558">
              <w:rPr>
                <w:rFonts w:asciiTheme="minorHAnsi" w:hAnsiTheme="minorHAnsi" w:cstheme="minorHAnsi"/>
                <w:b/>
                <w:color w:val="002060"/>
                <w:sz w:val="24"/>
              </w:rPr>
              <w:t>VIII</w:t>
            </w:r>
            <w:r w:rsidRPr="00C942EC">
              <w:rPr>
                <w:rFonts w:asciiTheme="minorHAnsi" w:hAnsiTheme="minorHAnsi" w:cstheme="minorHAnsi"/>
                <w:b/>
                <w:color w:val="002060"/>
                <w:sz w:val="24"/>
              </w:rPr>
              <w:t>. Certificatul de înregistrare în scopuri de TVA( dacă este cazul)</w:t>
            </w:r>
          </w:p>
          <w:p w14:paraId="63ADFD5C" w14:textId="77777777" w:rsidR="004633F6" w:rsidRPr="00C942EC" w:rsidRDefault="004633F6" w:rsidP="004633F6">
            <w:pPr>
              <w:pStyle w:val="ListParagraph"/>
              <w:numPr>
                <w:ilvl w:val="0"/>
                <w:numId w:val="73"/>
              </w:numPr>
              <w:spacing w:after="0"/>
              <w:rPr>
                <w:rFonts w:asciiTheme="minorHAnsi" w:hAnsiTheme="minorHAnsi" w:cstheme="minorHAnsi"/>
                <w:color w:val="002060"/>
                <w:szCs w:val="24"/>
              </w:rPr>
            </w:pPr>
            <w:r w:rsidRPr="00C942EC">
              <w:rPr>
                <w:rFonts w:asciiTheme="minorHAnsi" w:hAnsiTheme="minorHAnsi" w:cstheme="minorHAnsi"/>
                <w:color w:val="002060"/>
                <w:szCs w:val="24"/>
              </w:rPr>
              <w:t>Documentul depus confirmă că solicitantul este persoană înregistrată în scopuri de TVA, așa cum a declarat în cererea de finanțare și Declarația unică ?</w:t>
            </w:r>
          </w:p>
        </w:tc>
        <w:tc>
          <w:tcPr>
            <w:tcW w:w="258" w:type="pct"/>
            <w:shd w:val="clear" w:color="auto" w:fill="auto"/>
          </w:tcPr>
          <w:p w14:paraId="24DD8BF7"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222" w:type="pct"/>
            <w:shd w:val="clear" w:color="auto" w:fill="auto"/>
          </w:tcPr>
          <w:p w14:paraId="624F3887" w14:textId="77777777" w:rsidR="004633F6" w:rsidRPr="00C942EC" w:rsidRDefault="004633F6" w:rsidP="004633F6">
            <w:pPr>
              <w:spacing w:before="0" w:after="0"/>
              <w:jc w:val="both"/>
              <w:rPr>
                <w:rFonts w:asciiTheme="minorHAnsi" w:hAnsiTheme="minorHAnsi" w:cstheme="minorHAnsi"/>
                <w:color w:val="002060"/>
                <w:sz w:val="24"/>
              </w:rPr>
            </w:pPr>
          </w:p>
        </w:tc>
        <w:tc>
          <w:tcPr>
            <w:tcW w:w="226" w:type="pct"/>
            <w:shd w:val="clear" w:color="auto" w:fill="auto"/>
          </w:tcPr>
          <w:p w14:paraId="14387CEB" w14:textId="77777777" w:rsidR="004633F6" w:rsidRPr="00C942EC" w:rsidRDefault="004633F6" w:rsidP="004633F6">
            <w:pPr>
              <w:spacing w:before="0"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2060"/>
                <w:sz w:val="24"/>
              </w:rPr>
            </w:pPr>
          </w:p>
        </w:tc>
        <w:tc>
          <w:tcPr>
            <w:cnfStyle w:val="000010000000" w:firstRow="0" w:lastRow="0" w:firstColumn="0" w:lastColumn="0" w:oddVBand="1" w:evenVBand="0" w:oddHBand="0" w:evenHBand="0" w:firstRowFirstColumn="0" w:firstRowLastColumn="0" w:lastRowFirstColumn="0" w:lastRowLastColumn="0"/>
            <w:tcW w:w="976" w:type="pct"/>
            <w:shd w:val="clear" w:color="auto" w:fill="auto"/>
          </w:tcPr>
          <w:p w14:paraId="561D1019" w14:textId="77777777" w:rsidR="004633F6" w:rsidRPr="00C942EC" w:rsidRDefault="004633F6" w:rsidP="004633F6">
            <w:pPr>
              <w:spacing w:before="0" w:after="0"/>
              <w:jc w:val="both"/>
              <w:rPr>
                <w:rFonts w:asciiTheme="minorHAnsi" w:hAnsiTheme="minorHAnsi" w:cstheme="minorHAnsi"/>
                <w:color w:val="002060"/>
                <w:sz w:val="24"/>
              </w:rPr>
            </w:pPr>
          </w:p>
        </w:tc>
      </w:tr>
      <w:tr w:rsidR="004633F6" w:rsidRPr="00C942EC" w14:paraId="1DE82A2C" w14:textId="77777777" w:rsidTr="00EB5D76">
        <w:trPr>
          <w:trHeight w:val="629"/>
        </w:trPr>
        <w:tc>
          <w:tcPr>
            <w:cnfStyle w:val="000010000000" w:firstRow="0" w:lastRow="0" w:firstColumn="0" w:lastColumn="0" w:oddVBand="1" w:evenVBand="0" w:oddHBand="0" w:evenHBand="0" w:firstRowFirstColumn="0" w:firstRowLastColumn="0" w:lastRowFirstColumn="0" w:lastRowLastColumn="0"/>
            <w:tcW w:w="5000" w:type="pct"/>
            <w:gridSpan w:val="5"/>
            <w:shd w:val="clear" w:color="auto" w:fill="E5DFEC" w:themeFill="accent4" w:themeFillTint="33"/>
          </w:tcPr>
          <w:p w14:paraId="6868F767" w14:textId="77777777" w:rsidR="004633F6" w:rsidRPr="00C942EC" w:rsidRDefault="004633F6" w:rsidP="004633F6">
            <w:pPr>
              <w:spacing w:before="0" w:after="0"/>
              <w:jc w:val="both"/>
              <w:rPr>
                <w:rFonts w:asciiTheme="minorHAnsi" w:hAnsiTheme="minorHAnsi" w:cstheme="minorHAnsi"/>
                <w:color w:val="002060"/>
                <w:sz w:val="24"/>
              </w:rPr>
            </w:pPr>
            <w:r w:rsidRPr="00C942EC">
              <w:rPr>
                <w:rFonts w:asciiTheme="minorHAnsi" w:hAnsiTheme="minorHAnsi" w:cstheme="minorHAnsi"/>
                <w:b/>
                <w:color w:val="002060"/>
                <w:sz w:val="24"/>
              </w:rPr>
              <w:t>PROIECTUL ESTE DECLARAT ELIGIBIL ȘI CONȚINE DOCUMENTELE OBLIGATORII LA CONTRACTARE</w:t>
            </w:r>
          </w:p>
        </w:tc>
      </w:tr>
    </w:tbl>
    <w:p w14:paraId="5EEB8DFF" w14:textId="7A81F529" w:rsidR="00E775B2" w:rsidRPr="00C942EC" w:rsidRDefault="00E471EB" w:rsidP="00FE5F7E">
      <w:pPr>
        <w:spacing w:before="0" w:after="0"/>
        <w:ind w:left="567" w:hanging="141"/>
        <w:jc w:val="both"/>
        <w:rPr>
          <w:rFonts w:asciiTheme="minorHAnsi" w:hAnsiTheme="minorHAnsi" w:cstheme="minorHAnsi"/>
          <w:b/>
          <w:color w:val="002060"/>
          <w:sz w:val="24"/>
        </w:rPr>
      </w:pPr>
      <w:r w:rsidRPr="00C942EC">
        <w:rPr>
          <w:rFonts w:asciiTheme="minorHAnsi" w:hAnsiTheme="minorHAnsi" w:cstheme="minorHAnsi"/>
          <w:b/>
          <w:color w:val="002060"/>
          <w:sz w:val="24"/>
        </w:rPr>
        <w:lastRenderedPageBreak/>
        <w:t xml:space="preserve">   </w:t>
      </w:r>
      <w:r w:rsidR="00E775B2" w:rsidRPr="00C942EC">
        <w:rPr>
          <w:rFonts w:asciiTheme="minorHAnsi" w:hAnsiTheme="minorHAnsi" w:cstheme="minorHAnsi"/>
          <w:b/>
          <w:color w:val="002060"/>
          <w:sz w:val="24"/>
        </w:rPr>
        <w:t>OBSERVA</w:t>
      </w:r>
      <w:r w:rsidR="00D347A3" w:rsidRPr="00C942EC">
        <w:rPr>
          <w:rFonts w:asciiTheme="minorHAnsi" w:hAnsiTheme="minorHAnsi" w:cstheme="minorHAnsi"/>
          <w:b/>
          <w:color w:val="002060"/>
          <w:sz w:val="24"/>
        </w:rPr>
        <w:t>Ț</w:t>
      </w:r>
      <w:r w:rsidR="00E775B2" w:rsidRPr="00C942EC">
        <w:rPr>
          <w:rFonts w:asciiTheme="minorHAnsi" w:hAnsiTheme="minorHAnsi" w:cstheme="minorHAnsi"/>
          <w:b/>
          <w:color w:val="002060"/>
          <w:sz w:val="24"/>
        </w:rPr>
        <w:t>II</w:t>
      </w:r>
    </w:p>
    <w:tbl>
      <w:tblPr>
        <w:tblW w:w="1417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175"/>
      </w:tblGrid>
      <w:tr w:rsidR="00B01695" w:rsidRPr="00C942EC" w14:paraId="539E2463" w14:textId="77777777" w:rsidTr="00E471EB">
        <w:trPr>
          <w:trHeight w:val="20"/>
          <w:tblHeader/>
        </w:trPr>
        <w:tc>
          <w:tcPr>
            <w:tcW w:w="14175" w:type="dxa"/>
            <w:shd w:val="clear" w:color="auto" w:fill="auto"/>
          </w:tcPr>
          <w:p w14:paraId="09145435" w14:textId="444DC896" w:rsidR="00D13100"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data începerii etapei</w:t>
            </w:r>
            <w:r w:rsidR="00922C05" w:rsidRPr="00C942EC">
              <w:rPr>
                <w:rFonts w:asciiTheme="minorHAnsi" w:hAnsiTheme="minorHAnsi" w:cstheme="minorHAnsi"/>
                <w:color w:val="002060"/>
                <w:szCs w:val="24"/>
              </w:rPr>
              <w:t>;</w:t>
            </w:r>
          </w:p>
          <w:p w14:paraId="0DB349EE" w14:textId="68B7ACA8" w:rsidR="00E775B2" w:rsidRPr="00C942EC" w:rsidRDefault="00A6196A"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menț</w:t>
            </w:r>
            <w:r w:rsidR="00E775B2" w:rsidRPr="00C942EC">
              <w:rPr>
                <w:rFonts w:asciiTheme="minorHAnsi" w:hAnsiTheme="minorHAnsi" w:cstheme="minorHAnsi"/>
                <w:color w:val="002060"/>
                <w:szCs w:val="24"/>
              </w:rPr>
              <w:t>iona solicit</w:t>
            </w:r>
            <w:r w:rsidR="00D347A3" w:rsidRPr="00C942EC">
              <w:rPr>
                <w:rFonts w:asciiTheme="minorHAnsi" w:hAnsiTheme="minorHAnsi" w:cstheme="minorHAnsi"/>
                <w:color w:val="002060"/>
                <w:szCs w:val="24"/>
              </w:rPr>
              <w:t>ările de clarificări ș</w:t>
            </w:r>
            <w:r w:rsidR="00E775B2" w:rsidRPr="00C942EC">
              <w:rPr>
                <w:rFonts w:asciiTheme="minorHAnsi" w:hAnsiTheme="minorHAnsi" w:cstheme="minorHAnsi"/>
                <w:color w:val="002060"/>
                <w:szCs w:val="24"/>
              </w:rPr>
              <w:t xml:space="preserve">i </w:t>
            </w:r>
            <w:r w:rsidR="00D347A3" w:rsidRPr="00C942EC">
              <w:rPr>
                <w:rFonts w:asciiTheme="minorHAnsi" w:hAnsiTheme="minorHAnsi" w:cstheme="minorHAnsi"/>
                <w:color w:val="002060"/>
                <w:szCs w:val="24"/>
              </w:rPr>
              <w:t>ră</w:t>
            </w:r>
            <w:r w:rsidR="00E775B2" w:rsidRPr="00C942EC">
              <w:rPr>
                <w:rFonts w:asciiTheme="minorHAnsi" w:hAnsiTheme="minorHAnsi" w:cstheme="minorHAnsi"/>
                <w:color w:val="002060"/>
                <w:szCs w:val="24"/>
              </w:rPr>
              <w:t>spunsurile la acestea</w:t>
            </w:r>
            <w:r w:rsidR="00D13100" w:rsidRPr="00C942EC">
              <w:rPr>
                <w:rFonts w:asciiTheme="minorHAnsi" w:hAnsiTheme="minorHAnsi" w:cstheme="minorHAnsi"/>
                <w:color w:val="002060"/>
                <w:szCs w:val="24"/>
              </w:rPr>
              <w:t xml:space="preserve">, inclusiv cu termenele la care solicitările de clarificări au fost trimise și, respectiv, răspunsurile au fost primite de către </w:t>
            </w:r>
            <w:r w:rsidR="00FF3A3D" w:rsidRPr="00C942EC">
              <w:rPr>
                <w:rFonts w:asciiTheme="minorHAnsi" w:hAnsiTheme="minorHAnsi" w:cstheme="minorHAnsi"/>
                <w:color w:val="002060"/>
                <w:szCs w:val="24"/>
              </w:rPr>
              <w:t>AM</w:t>
            </w:r>
            <w:r w:rsidR="00922C05" w:rsidRPr="00C942EC">
              <w:rPr>
                <w:rFonts w:asciiTheme="minorHAnsi" w:hAnsiTheme="minorHAnsi" w:cstheme="minorHAnsi"/>
                <w:color w:val="002060"/>
                <w:szCs w:val="24"/>
              </w:rPr>
              <w:t>;</w:t>
            </w:r>
          </w:p>
          <w:p w14:paraId="3227DE38" w14:textId="7CBC280E" w:rsidR="00E775B2" w:rsidRPr="00C942EC" w:rsidRDefault="00E775B2"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vor men</w:t>
            </w:r>
            <w:r w:rsidR="00A6196A" w:rsidRPr="00C942EC">
              <w:rPr>
                <w:rFonts w:asciiTheme="minorHAnsi" w:hAnsiTheme="minorHAnsi" w:cstheme="minorHAnsi"/>
                <w:color w:val="002060"/>
                <w:szCs w:val="24"/>
              </w:rPr>
              <w:t>ț</w:t>
            </w:r>
            <w:r w:rsidRPr="00C942EC">
              <w:rPr>
                <w:rFonts w:asciiTheme="minorHAnsi" w:hAnsiTheme="minorHAnsi" w:cstheme="minorHAnsi"/>
                <w:color w:val="002060"/>
                <w:szCs w:val="24"/>
              </w:rPr>
              <w:t xml:space="preserve">iona problemele identificate </w:t>
            </w:r>
            <w:r w:rsidR="00D347A3" w:rsidRPr="00C942EC">
              <w:rPr>
                <w:rFonts w:asciiTheme="minorHAnsi" w:hAnsiTheme="minorHAnsi" w:cstheme="minorHAnsi"/>
                <w:color w:val="002060"/>
                <w:szCs w:val="24"/>
              </w:rPr>
              <w:t>și observaț</w:t>
            </w:r>
            <w:r w:rsidR="00A6196A" w:rsidRPr="00C942EC">
              <w:rPr>
                <w:rFonts w:asciiTheme="minorHAnsi" w:hAnsiTheme="minorHAnsi" w:cstheme="minorHAnsi"/>
                <w:color w:val="002060"/>
                <w:szCs w:val="24"/>
              </w:rPr>
              <w:t xml:space="preserve">iile </w:t>
            </w:r>
            <w:r w:rsidR="008330E2" w:rsidRPr="00C942EC">
              <w:rPr>
                <w:rFonts w:asciiTheme="minorHAnsi" w:hAnsiTheme="minorHAnsi" w:cstheme="minorHAnsi"/>
                <w:color w:val="002060"/>
                <w:szCs w:val="24"/>
              </w:rPr>
              <w:t>OC</w:t>
            </w:r>
            <w:r w:rsidR="00922C05" w:rsidRPr="00C942EC">
              <w:rPr>
                <w:rFonts w:asciiTheme="minorHAnsi" w:hAnsiTheme="minorHAnsi" w:cstheme="minorHAnsi"/>
                <w:color w:val="002060"/>
                <w:szCs w:val="24"/>
              </w:rPr>
              <w:t>;</w:t>
            </w:r>
          </w:p>
          <w:p w14:paraId="3E84CB02" w14:textId="5C6B3E33" w:rsidR="00E775B2"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w:t>
            </w:r>
            <w:r w:rsidR="00E775B2" w:rsidRPr="00C942EC">
              <w:rPr>
                <w:rFonts w:asciiTheme="minorHAnsi" w:hAnsiTheme="minorHAnsi" w:cstheme="minorHAnsi"/>
                <w:color w:val="002060"/>
                <w:szCs w:val="24"/>
              </w:rPr>
              <w:t xml:space="preserve"> justifica </w:t>
            </w:r>
            <w:r w:rsidRPr="00C942EC">
              <w:rPr>
                <w:rFonts w:asciiTheme="minorHAnsi" w:hAnsiTheme="minorHAnsi" w:cstheme="minorHAnsi"/>
                <w:color w:val="002060"/>
                <w:szCs w:val="24"/>
              </w:rPr>
              <w:t>neî</w:t>
            </w:r>
            <w:r w:rsidR="00E775B2" w:rsidRPr="00C942EC">
              <w:rPr>
                <w:rFonts w:asciiTheme="minorHAnsi" w:hAnsiTheme="minorHAnsi" w:cstheme="minorHAnsi"/>
                <w:color w:val="002060"/>
                <w:szCs w:val="24"/>
              </w:rPr>
              <w:t>nde</w:t>
            </w:r>
            <w:r w:rsidR="00A6196A" w:rsidRPr="00C942EC">
              <w:rPr>
                <w:rFonts w:asciiTheme="minorHAnsi" w:hAnsiTheme="minorHAnsi" w:cstheme="minorHAnsi"/>
                <w:color w:val="002060"/>
                <w:szCs w:val="24"/>
              </w:rPr>
              <w:t>plinirea anumitor criterii, dacă</w:t>
            </w:r>
            <w:r w:rsidR="00E775B2" w:rsidRPr="00C942EC">
              <w:rPr>
                <w:rFonts w:asciiTheme="minorHAnsi" w:hAnsiTheme="minorHAnsi" w:cstheme="minorHAnsi"/>
                <w:color w:val="002060"/>
                <w:szCs w:val="24"/>
              </w:rPr>
              <w:t xml:space="preserve"> este cazul</w:t>
            </w:r>
            <w:r w:rsidR="00922C05" w:rsidRPr="00C942EC">
              <w:rPr>
                <w:rFonts w:asciiTheme="minorHAnsi" w:hAnsiTheme="minorHAnsi" w:cstheme="minorHAnsi"/>
                <w:color w:val="002060"/>
                <w:szCs w:val="24"/>
              </w:rPr>
              <w:t>;</w:t>
            </w:r>
          </w:p>
          <w:p w14:paraId="00EDCA25" w14:textId="7E901568" w:rsidR="00F65871" w:rsidRPr="00C942EC" w:rsidRDefault="00D13100"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 cererea de finanțare a fost respinsă</w:t>
            </w:r>
            <w:r w:rsidR="00922C05" w:rsidRPr="00C942EC">
              <w:rPr>
                <w:rFonts w:asciiTheme="minorHAnsi" w:hAnsiTheme="minorHAnsi" w:cstheme="minorHAnsi"/>
                <w:color w:val="002060"/>
                <w:szCs w:val="24"/>
              </w:rPr>
              <w:t>;</w:t>
            </w:r>
          </w:p>
          <w:p w14:paraId="76486D83" w14:textId="7BB32171" w:rsidR="00C8319A" w:rsidRPr="00C942EC" w:rsidRDefault="00D347A3" w:rsidP="00FE5F7E">
            <w:pPr>
              <w:pStyle w:val="ListParagraph"/>
              <w:numPr>
                <w:ilvl w:val="0"/>
                <w:numId w:val="52"/>
              </w:numPr>
              <w:spacing w:after="0"/>
              <w:rPr>
                <w:rFonts w:asciiTheme="minorHAnsi" w:hAnsiTheme="minorHAnsi" w:cstheme="minorHAnsi"/>
                <w:color w:val="002060"/>
                <w:szCs w:val="24"/>
              </w:rPr>
            </w:pPr>
            <w:r w:rsidRPr="00C942EC">
              <w:rPr>
                <w:rFonts w:asciiTheme="minorHAnsi" w:hAnsiTheme="minorHAnsi" w:cstheme="minorHAnsi"/>
                <w:color w:val="002060"/>
                <w:szCs w:val="24"/>
              </w:rPr>
              <w:t>Se va menționa dacă</w:t>
            </w:r>
            <w:r w:rsidR="00E775B2" w:rsidRPr="00C942EC">
              <w:rPr>
                <w:rFonts w:asciiTheme="minorHAnsi" w:hAnsiTheme="minorHAnsi" w:cstheme="minorHAnsi"/>
                <w:color w:val="002060"/>
                <w:szCs w:val="24"/>
              </w:rPr>
              <w:t xml:space="preserve"> a fost necesar</w:t>
            </w:r>
            <w:r w:rsidRPr="00C942EC">
              <w:rPr>
                <w:rFonts w:asciiTheme="minorHAnsi" w:hAnsiTheme="minorHAnsi" w:cstheme="minorHAnsi"/>
                <w:color w:val="002060"/>
                <w:szCs w:val="24"/>
              </w:rPr>
              <w:t>ă realizarea medierii ș</w:t>
            </w:r>
            <w:r w:rsidR="00E775B2" w:rsidRPr="00C942EC">
              <w:rPr>
                <w:rFonts w:asciiTheme="minorHAnsi" w:hAnsiTheme="minorHAnsi" w:cstheme="minorHAnsi"/>
                <w:color w:val="002060"/>
                <w:szCs w:val="24"/>
              </w:rPr>
              <w:t>i concluziile acesteia</w:t>
            </w:r>
            <w:r w:rsidR="00A6196A" w:rsidRPr="00C942EC">
              <w:rPr>
                <w:rFonts w:asciiTheme="minorHAnsi" w:hAnsiTheme="minorHAnsi" w:cstheme="minorHAnsi"/>
                <w:color w:val="002060"/>
                <w:szCs w:val="24"/>
              </w:rPr>
              <w:t>.</w:t>
            </w:r>
          </w:p>
        </w:tc>
      </w:tr>
    </w:tbl>
    <w:p w14:paraId="62EAC947" w14:textId="77777777" w:rsidR="00C2660D" w:rsidRPr="00C942EC" w:rsidRDefault="00C2660D" w:rsidP="00FE5F7E">
      <w:pPr>
        <w:spacing w:before="0" w:after="0"/>
        <w:jc w:val="both"/>
        <w:rPr>
          <w:rFonts w:asciiTheme="minorHAnsi" w:hAnsiTheme="minorHAnsi" w:cstheme="minorHAnsi"/>
          <w:color w:val="002060"/>
          <w:sz w:val="24"/>
        </w:rPr>
      </w:pPr>
    </w:p>
    <w:p w14:paraId="34916B81" w14:textId="77777777" w:rsidR="00647276" w:rsidRPr="00C942EC" w:rsidRDefault="00647276" w:rsidP="00FE5F7E">
      <w:pPr>
        <w:spacing w:before="0" w:after="0"/>
        <w:jc w:val="both"/>
        <w:rPr>
          <w:rFonts w:asciiTheme="minorHAnsi" w:hAnsiTheme="minorHAnsi" w:cstheme="minorHAnsi"/>
          <w:color w:val="002060"/>
          <w:sz w:val="24"/>
        </w:rPr>
      </w:pPr>
    </w:p>
    <w:sectPr w:rsidR="00647276" w:rsidRPr="00C942EC" w:rsidSect="00207C52">
      <w:headerReference w:type="default" r:id="rId8"/>
      <w:footerReference w:type="default" r:id="rId9"/>
      <w:pgSz w:w="16838" w:h="11906" w:orient="landscape" w:code="9"/>
      <w:pgMar w:top="1084" w:right="820" w:bottom="720" w:left="720"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8B249" w14:textId="77777777" w:rsidR="00FE5FEF" w:rsidRDefault="00FE5FEF" w:rsidP="007275E1">
      <w:pPr>
        <w:spacing w:before="0" w:after="0"/>
      </w:pPr>
      <w:r>
        <w:separator/>
      </w:r>
    </w:p>
  </w:endnote>
  <w:endnote w:type="continuationSeparator" w:id="0">
    <w:p w14:paraId="4FA1F1CA" w14:textId="77777777" w:rsidR="00FE5FEF" w:rsidRDefault="00FE5FE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1870170"/>
      <w:docPartObj>
        <w:docPartGallery w:val="Page Numbers (Bottom of Page)"/>
        <w:docPartUnique/>
      </w:docPartObj>
    </w:sdtPr>
    <w:sdtEndPr>
      <w:rPr>
        <w:rFonts w:asciiTheme="minorHAnsi" w:hAnsiTheme="minorHAnsi" w:cstheme="minorHAnsi"/>
        <w:noProof/>
      </w:rPr>
    </w:sdtEndPr>
    <w:sdtContent>
      <w:p w14:paraId="520FD067" w14:textId="77777777" w:rsidR="00195CE6" w:rsidRPr="00903959" w:rsidRDefault="00195CE6" w:rsidP="00195CE6">
        <w:pPr>
          <w:tabs>
            <w:tab w:val="center" w:pos="4513"/>
            <w:tab w:val="right" w:pos="9026"/>
          </w:tabs>
          <w:spacing w:after="0"/>
          <w:rPr>
            <w:rFonts w:ascii="Calibri" w:eastAsia="Calibri" w:hAnsi="Calibri"/>
          </w:rPr>
        </w:pPr>
      </w:p>
      <w:p w14:paraId="43BAD057" w14:textId="14A2D2EB" w:rsidR="00195CE6" w:rsidRPr="00903959" w:rsidRDefault="00195CE6" w:rsidP="00195CE6">
        <w:pPr>
          <w:tabs>
            <w:tab w:val="center" w:pos="4513"/>
            <w:tab w:val="right" w:pos="9026"/>
          </w:tabs>
          <w:spacing w:after="0"/>
          <w:rPr>
            <w:rFonts w:ascii="Calibri" w:eastAsia="Calibri" w:hAnsi="Calibri"/>
          </w:rPr>
        </w:pPr>
      </w:p>
      <w:p w14:paraId="70D77A09" w14:textId="77777777" w:rsidR="00195CE6" w:rsidRPr="005166A6" w:rsidRDefault="00195CE6" w:rsidP="00195CE6">
        <w:pPr>
          <w:tabs>
            <w:tab w:val="center" w:pos="4513"/>
            <w:tab w:val="right" w:pos="9026"/>
          </w:tabs>
          <w:spacing w:before="0" w:after="0"/>
          <w:rPr>
            <w:rFonts w:ascii="Calibri" w:eastAsia="Calibri" w:hAnsi="Calibri"/>
            <w:sz w:val="4"/>
          </w:rPr>
        </w:pPr>
      </w:p>
      <w:p w14:paraId="09AE436B" w14:textId="3F0D5E1C" w:rsidR="00510FF0" w:rsidRPr="00922C05" w:rsidRDefault="00510FF0" w:rsidP="00195CE6">
        <w:pPr>
          <w:pStyle w:val="Footer"/>
          <w:jc w:val="right"/>
          <w:rPr>
            <w:rFonts w:asciiTheme="minorHAnsi" w:hAnsiTheme="minorHAnsi" w:cstheme="minorHAnsi"/>
          </w:rPr>
        </w:pPr>
        <w:r w:rsidRPr="00922C05">
          <w:rPr>
            <w:rFonts w:asciiTheme="minorHAnsi" w:hAnsiTheme="minorHAnsi" w:cstheme="minorHAnsi"/>
            <w:color w:val="002060"/>
          </w:rPr>
          <w:fldChar w:fldCharType="begin"/>
        </w:r>
        <w:r w:rsidRPr="00922C05">
          <w:rPr>
            <w:rFonts w:asciiTheme="minorHAnsi" w:hAnsiTheme="minorHAnsi" w:cstheme="minorHAnsi"/>
            <w:color w:val="002060"/>
          </w:rPr>
          <w:instrText xml:space="preserve"> PAGE   \* MERGEFORMAT </w:instrText>
        </w:r>
        <w:r w:rsidRPr="00922C05">
          <w:rPr>
            <w:rFonts w:asciiTheme="minorHAnsi" w:hAnsiTheme="minorHAnsi" w:cstheme="minorHAnsi"/>
            <w:color w:val="002060"/>
          </w:rPr>
          <w:fldChar w:fldCharType="separate"/>
        </w:r>
        <w:r w:rsidR="000209C7" w:rsidRPr="00922C05">
          <w:rPr>
            <w:rFonts w:asciiTheme="minorHAnsi" w:hAnsiTheme="minorHAnsi" w:cstheme="minorHAnsi"/>
            <w:noProof/>
            <w:color w:val="002060"/>
          </w:rPr>
          <w:t>1</w:t>
        </w:r>
        <w:r w:rsidRPr="00922C05">
          <w:rPr>
            <w:rFonts w:asciiTheme="minorHAnsi" w:hAnsiTheme="minorHAnsi" w:cstheme="minorHAnsi"/>
            <w:noProof/>
            <w:color w:val="00206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2AE63" w14:textId="77777777" w:rsidR="00FE5FEF" w:rsidRDefault="00FE5FEF" w:rsidP="007275E1">
      <w:pPr>
        <w:spacing w:before="0" w:after="0"/>
      </w:pPr>
      <w:r>
        <w:separator/>
      </w:r>
    </w:p>
  </w:footnote>
  <w:footnote w:type="continuationSeparator" w:id="0">
    <w:p w14:paraId="38B2842B" w14:textId="77777777" w:rsidR="00FE5FEF" w:rsidRDefault="00FE5FEF"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25E30" w14:textId="21201CF8" w:rsidR="00E41CE7" w:rsidRDefault="00D56F89" w:rsidP="00D56F89">
    <w:pPr>
      <w:pStyle w:val="ListParagraph"/>
      <w:spacing w:before="60" w:after="0"/>
      <w:ind w:right="190"/>
      <w:contextualSpacing/>
      <w:rPr>
        <w:rFonts w:asciiTheme="minorHAnsi" w:eastAsia="Calibri" w:hAnsiTheme="minorHAnsi" w:cstheme="minorHAnsi"/>
        <w:b/>
        <w:bCs/>
        <w:color w:val="002060"/>
        <w:szCs w:val="24"/>
      </w:rPr>
    </w:pPr>
    <w:bookmarkStart w:id="13" w:name="_Hlk145417481"/>
    <w:r w:rsidRPr="003F536B">
      <w:rPr>
        <w:rFonts w:asciiTheme="minorHAnsi" w:eastAsia="Calibri" w:hAnsiTheme="minorHAnsi" w:cstheme="minorHAnsi"/>
        <w:b/>
        <w:bCs/>
        <w:color w:val="002060"/>
        <w:szCs w:val="24"/>
      </w:rPr>
      <w:t>Ghidul Solicitantului</w:t>
    </w:r>
    <w:r w:rsidRPr="00B50312">
      <w:rPr>
        <w:rFonts w:asciiTheme="minorHAnsi" w:eastAsia="Calibri" w:hAnsiTheme="minorHAnsi" w:cstheme="minorHAnsi"/>
        <w:b/>
        <w:bCs/>
        <w:color w:val="002060"/>
        <w:szCs w:val="24"/>
        <w:lang w:val="it-IT"/>
      </w:rPr>
      <w:t xml:space="preserve">: </w:t>
    </w:r>
    <w:r w:rsidR="00E50DCA" w:rsidRPr="00E50DCA">
      <w:rPr>
        <w:rFonts w:asciiTheme="minorHAnsi" w:eastAsia="Calibri" w:hAnsiTheme="minorHAnsi" w:cstheme="minorHAnsi"/>
        <w:b/>
        <w:bCs/>
        <w:color w:val="002060"/>
        <w:szCs w:val="24"/>
      </w:rPr>
      <w:t>Investiții în infrastructura publică a laboratoarelor regionale de sănătate publică  din centrele regionale de sănătate publică din cadrul Institutului Național de Sănătate Publică</w:t>
    </w:r>
  </w:p>
  <w:p w14:paraId="1161395E" w14:textId="77777777" w:rsidR="00D56F89" w:rsidRPr="003F536B" w:rsidRDefault="00D56F89" w:rsidP="003F536B">
    <w:pPr>
      <w:pStyle w:val="ListParagraph"/>
      <w:spacing w:before="60" w:after="0"/>
      <w:ind w:right="190"/>
      <w:contextualSpacing/>
      <w:rPr>
        <w:rFonts w:asciiTheme="minorHAnsi" w:eastAsia="Calibri" w:hAnsiTheme="minorHAnsi" w:cstheme="minorHAnsi"/>
        <w:b/>
        <w:bCs/>
        <w:color w:val="002060"/>
        <w:szCs w:val="24"/>
      </w:rPr>
    </w:pPr>
  </w:p>
  <w:bookmarkEnd w:id="1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70A"/>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4944858"/>
    <w:multiLevelType w:val="hybridMultilevel"/>
    <w:tmpl w:val="43FEE72E"/>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7E04E23"/>
    <w:multiLevelType w:val="hybridMultilevel"/>
    <w:tmpl w:val="D0D88E3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AE53156"/>
    <w:multiLevelType w:val="hybridMultilevel"/>
    <w:tmpl w:val="9CB66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042CD5"/>
    <w:multiLevelType w:val="hybridMultilevel"/>
    <w:tmpl w:val="3BF0DA7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887AA7"/>
    <w:multiLevelType w:val="hybridMultilevel"/>
    <w:tmpl w:val="48960D7C"/>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15:restartNumberingAfterBreak="0">
    <w:nsid w:val="0D0F2F41"/>
    <w:multiLevelType w:val="hybridMultilevel"/>
    <w:tmpl w:val="285A71E8"/>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DD31BDF"/>
    <w:multiLevelType w:val="hybridMultilevel"/>
    <w:tmpl w:val="C6BEDC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A50A76"/>
    <w:multiLevelType w:val="hybridMultilevel"/>
    <w:tmpl w:val="60924C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0F1078D7"/>
    <w:multiLevelType w:val="hybridMultilevel"/>
    <w:tmpl w:val="5B121ACE"/>
    <w:lvl w:ilvl="0" w:tplc="04090003">
      <w:start w:val="1"/>
      <w:numFmt w:val="bullet"/>
      <w:lvlText w:val="o"/>
      <w:lvlJc w:val="left"/>
      <w:pPr>
        <w:ind w:left="1440" w:hanging="360"/>
      </w:pPr>
      <w:rPr>
        <w:rFonts w:ascii="Courier New" w:hAnsi="Courier New" w:cs="Courier New"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0F4208C0"/>
    <w:multiLevelType w:val="hybridMultilevel"/>
    <w:tmpl w:val="E25C60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5C3973"/>
    <w:multiLevelType w:val="hybridMultilevel"/>
    <w:tmpl w:val="4A9E022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7676E3D"/>
    <w:multiLevelType w:val="hybridMultilevel"/>
    <w:tmpl w:val="E8EE9E20"/>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77D38B5"/>
    <w:multiLevelType w:val="hybridMultilevel"/>
    <w:tmpl w:val="77020F2E"/>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144849"/>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A5E46E8"/>
    <w:multiLevelType w:val="hybridMultilevel"/>
    <w:tmpl w:val="C5304208"/>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AEE5C26"/>
    <w:multiLevelType w:val="hybridMultilevel"/>
    <w:tmpl w:val="CA46630C"/>
    <w:lvl w:ilvl="0" w:tplc="31E0A8FE">
      <w:start w:val="1"/>
      <w:numFmt w:val="bullet"/>
      <w:lvlText w:val="o"/>
      <w:lvlJc w:val="left"/>
      <w:pPr>
        <w:ind w:left="720" w:hanging="360"/>
      </w:pPr>
      <w:rPr>
        <w:rFonts w:ascii="Courier New" w:hAnsi="Courier New"/>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CDF4D45"/>
    <w:multiLevelType w:val="hybridMultilevel"/>
    <w:tmpl w:val="5BA8B718"/>
    <w:lvl w:ilvl="0" w:tplc="A95A80D4">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1D2E2003"/>
    <w:multiLevelType w:val="hybridMultilevel"/>
    <w:tmpl w:val="6E1ED8D2"/>
    <w:lvl w:ilvl="0" w:tplc="8724FA78">
      <w:start w:val="1"/>
      <w:numFmt w:val="decimal"/>
      <w:lvlText w:val="%1."/>
      <w:lvlJc w:val="left"/>
      <w:pPr>
        <w:ind w:left="360" w:hanging="360"/>
      </w:pPr>
      <w:rPr>
        <w:rFonts w:cs="Times New Roman" w:hint="default"/>
        <w:b w:val="0"/>
        <w:bCs/>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D894D4F"/>
    <w:multiLevelType w:val="hybridMultilevel"/>
    <w:tmpl w:val="4EA0BA6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CE7922"/>
    <w:multiLevelType w:val="hybridMultilevel"/>
    <w:tmpl w:val="D7C4F3EC"/>
    <w:lvl w:ilvl="0" w:tplc="04090003">
      <w:start w:val="1"/>
      <w:numFmt w:val="bullet"/>
      <w:lvlText w:val="o"/>
      <w:lvlJc w:val="left"/>
      <w:pPr>
        <w:ind w:left="673" w:hanging="360"/>
      </w:pPr>
      <w:rPr>
        <w:rFonts w:ascii="Courier New" w:hAnsi="Courier New" w:cs="Courier New" w:hint="default"/>
      </w:rPr>
    </w:lvl>
    <w:lvl w:ilvl="1" w:tplc="FFFFFFFF" w:tentative="1">
      <w:start w:val="1"/>
      <w:numFmt w:val="lowerLetter"/>
      <w:lvlText w:val="%2."/>
      <w:lvlJc w:val="left"/>
      <w:pPr>
        <w:ind w:left="1393" w:hanging="360"/>
      </w:pPr>
    </w:lvl>
    <w:lvl w:ilvl="2" w:tplc="FFFFFFFF" w:tentative="1">
      <w:start w:val="1"/>
      <w:numFmt w:val="lowerRoman"/>
      <w:lvlText w:val="%3."/>
      <w:lvlJc w:val="right"/>
      <w:pPr>
        <w:ind w:left="2113" w:hanging="180"/>
      </w:pPr>
    </w:lvl>
    <w:lvl w:ilvl="3" w:tplc="FFFFFFFF" w:tentative="1">
      <w:start w:val="1"/>
      <w:numFmt w:val="decimal"/>
      <w:lvlText w:val="%4."/>
      <w:lvlJc w:val="left"/>
      <w:pPr>
        <w:ind w:left="2833" w:hanging="360"/>
      </w:pPr>
    </w:lvl>
    <w:lvl w:ilvl="4" w:tplc="FFFFFFFF" w:tentative="1">
      <w:start w:val="1"/>
      <w:numFmt w:val="lowerLetter"/>
      <w:lvlText w:val="%5."/>
      <w:lvlJc w:val="left"/>
      <w:pPr>
        <w:ind w:left="3553" w:hanging="360"/>
      </w:pPr>
    </w:lvl>
    <w:lvl w:ilvl="5" w:tplc="FFFFFFFF" w:tentative="1">
      <w:start w:val="1"/>
      <w:numFmt w:val="lowerRoman"/>
      <w:lvlText w:val="%6."/>
      <w:lvlJc w:val="right"/>
      <w:pPr>
        <w:ind w:left="4273" w:hanging="180"/>
      </w:pPr>
    </w:lvl>
    <w:lvl w:ilvl="6" w:tplc="FFFFFFFF" w:tentative="1">
      <w:start w:val="1"/>
      <w:numFmt w:val="decimal"/>
      <w:lvlText w:val="%7."/>
      <w:lvlJc w:val="left"/>
      <w:pPr>
        <w:ind w:left="4993" w:hanging="360"/>
      </w:pPr>
    </w:lvl>
    <w:lvl w:ilvl="7" w:tplc="FFFFFFFF" w:tentative="1">
      <w:start w:val="1"/>
      <w:numFmt w:val="lowerLetter"/>
      <w:lvlText w:val="%8."/>
      <w:lvlJc w:val="left"/>
      <w:pPr>
        <w:ind w:left="5713" w:hanging="360"/>
      </w:pPr>
    </w:lvl>
    <w:lvl w:ilvl="8" w:tplc="FFFFFFFF" w:tentative="1">
      <w:start w:val="1"/>
      <w:numFmt w:val="lowerRoman"/>
      <w:lvlText w:val="%9."/>
      <w:lvlJc w:val="right"/>
      <w:pPr>
        <w:ind w:left="6433" w:hanging="180"/>
      </w:pPr>
    </w:lvl>
  </w:abstractNum>
  <w:abstractNum w:abstractNumId="23" w15:restartNumberingAfterBreak="0">
    <w:nsid w:val="21F87193"/>
    <w:multiLevelType w:val="hybridMultilevel"/>
    <w:tmpl w:val="4EA0BA6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23315092"/>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24197BBF"/>
    <w:multiLevelType w:val="hybridMultilevel"/>
    <w:tmpl w:val="287C93D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7273A60"/>
    <w:multiLevelType w:val="hybridMultilevel"/>
    <w:tmpl w:val="20C82442"/>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278D1574"/>
    <w:multiLevelType w:val="hybridMultilevel"/>
    <w:tmpl w:val="6D561F46"/>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7A47221"/>
    <w:multiLevelType w:val="hybridMultilevel"/>
    <w:tmpl w:val="517EDFB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480193"/>
    <w:multiLevelType w:val="hybridMultilevel"/>
    <w:tmpl w:val="D79863B2"/>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0" w15:restartNumberingAfterBreak="0">
    <w:nsid w:val="295B3A6B"/>
    <w:multiLevelType w:val="hybridMultilevel"/>
    <w:tmpl w:val="BE2E9340"/>
    <w:lvl w:ilvl="0" w:tplc="8060843E">
      <w:start w:val="1"/>
      <w:numFmt w:val="decimal"/>
      <w:lvlText w:val="%1."/>
      <w:lvlJc w:val="left"/>
      <w:pPr>
        <w:ind w:left="360" w:hanging="360"/>
      </w:pPr>
      <w:rPr>
        <w:b w:val="0"/>
        <w:bCs/>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29CD6474"/>
    <w:multiLevelType w:val="hybridMultilevel"/>
    <w:tmpl w:val="28E08C64"/>
    <w:lvl w:ilvl="0" w:tplc="0409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2A1C3509"/>
    <w:multiLevelType w:val="hybridMultilevel"/>
    <w:tmpl w:val="92FEB5A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3" w15:restartNumberingAfterBreak="0">
    <w:nsid w:val="2B1448A6"/>
    <w:multiLevelType w:val="hybridMultilevel"/>
    <w:tmpl w:val="E72C4AD4"/>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2C7D7843"/>
    <w:multiLevelType w:val="hybridMultilevel"/>
    <w:tmpl w:val="1EF61906"/>
    <w:lvl w:ilvl="0" w:tplc="C00AF3F8">
      <w:start w:val="1"/>
      <w:numFmt w:val="decimal"/>
      <w:lvlText w:val="%1."/>
      <w:lvlJc w:val="left"/>
      <w:pPr>
        <w:ind w:left="720" w:hanging="360"/>
      </w:pPr>
      <w:rPr>
        <w:rFonts w:cstheme="minorHAnsi" w:hint="default"/>
        <w:b/>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35DD2864"/>
    <w:multiLevelType w:val="hybridMultilevel"/>
    <w:tmpl w:val="87F40044"/>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375324E6"/>
    <w:multiLevelType w:val="hybridMultilevel"/>
    <w:tmpl w:val="A7588AF8"/>
    <w:lvl w:ilvl="0" w:tplc="EC1C7472">
      <w:start w:val="1"/>
      <w:numFmt w:val="decimal"/>
      <w:lvlText w:val="%1."/>
      <w:lvlJc w:val="left"/>
      <w:pPr>
        <w:ind w:left="40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39000198"/>
    <w:multiLevelType w:val="hybridMultilevel"/>
    <w:tmpl w:val="7FBCB83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41" w15:restartNumberingAfterBreak="0">
    <w:nsid w:val="393857E8"/>
    <w:multiLevelType w:val="hybridMultilevel"/>
    <w:tmpl w:val="685851FE"/>
    <w:lvl w:ilvl="0" w:tplc="365254B6">
      <w:start w:val="1"/>
      <w:numFmt w:val="decimal"/>
      <w:lvlText w:val="%1."/>
      <w:lvlJc w:val="left"/>
      <w:pPr>
        <w:ind w:left="360" w:hanging="360"/>
      </w:pPr>
      <w:rPr>
        <w:rFonts w:hint="default"/>
        <w:color w:val="002060"/>
        <w:sz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3BB959B5"/>
    <w:multiLevelType w:val="hybridMultilevel"/>
    <w:tmpl w:val="09068FC0"/>
    <w:lvl w:ilvl="0" w:tplc="7806F15C">
      <w:start w:val="1"/>
      <w:numFmt w:val="decimal"/>
      <w:lvlText w:val="%1."/>
      <w:lvlJc w:val="left"/>
      <w:pPr>
        <w:ind w:left="600" w:hanging="360"/>
      </w:pPr>
      <w:rPr>
        <w:rFonts w:hint="default"/>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43" w15:restartNumberingAfterBreak="0">
    <w:nsid w:val="3C6118E9"/>
    <w:multiLevelType w:val="hybridMultilevel"/>
    <w:tmpl w:val="ACC23E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CA9727A"/>
    <w:multiLevelType w:val="hybridMultilevel"/>
    <w:tmpl w:val="C53AB7C6"/>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5" w15:restartNumberingAfterBreak="0">
    <w:nsid w:val="3EB0292B"/>
    <w:multiLevelType w:val="hybridMultilevel"/>
    <w:tmpl w:val="102CE2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FDE6B5F"/>
    <w:multiLevelType w:val="hybridMultilevel"/>
    <w:tmpl w:val="ACC23E7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415511F6"/>
    <w:multiLevelType w:val="hybridMultilevel"/>
    <w:tmpl w:val="5A1EC0E4"/>
    <w:lvl w:ilvl="0" w:tplc="365254B6">
      <w:start w:val="1"/>
      <w:numFmt w:val="decimal"/>
      <w:lvlText w:val="%1."/>
      <w:lvlJc w:val="left"/>
      <w:pPr>
        <w:ind w:left="360" w:hanging="360"/>
      </w:pPr>
      <w:rPr>
        <w:rFonts w:hint="default"/>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2F85D4C"/>
    <w:multiLevelType w:val="hybridMultilevel"/>
    <w:tmpl w:val="03088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8912781"/>
    <w:multiLevelType w:val="hybridMultilevel"/>
    <w:tmpl w:val="816443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4B98571C"/>
    <w:multiLevelType w:val="hybridMultilevel"/>
    <w:tmpl w:val="0A4A356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4C5F1878"/>
    <w:multiLevelType w:val="hybridMultilevel"/>
    <w:tmpl w:val="E236D98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E6D6C8F"/>
    <w:multiLevelType w:val="hybridMultilevel"/>
    <w:tmpl w:val="09D462D8"/>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528E4BA2"/>
    <w:multiLevelType w:val="hybridMultilevel"/>
    <w:tmpl w:val="39A4925C"/>
    <w:lvl w:ilvl="0" w:tplc="FFFFFFFF">
      <w:start w:val="1"/>
      <w:numFmt w:val="decimal"/>
      <w:lvlText w:val="%1."/>
      <w:lvlJc w:val="left"/>
      <w:pPr>
        <w:ind w:left="360" w:hanging="360"/>
      </w:pPr>
    </w:lvl>
    <w:lvl w:ilvl="1" w:tplc="AE347610">
      <w:start w:val="1"/>
      <w:numFmt w:val="bullet"/>
      <w:lvlText w:val=""/>
      <w:lvlJc w:val="left"/>
      <w:pPr>
        <w:ind w:left="1080" w:hanging="360"/>
      </w:pPr>
      <w:rPr>
        <w:rFonts w:ascii="Wingdings 3" w:hAnsi="Wingdings 3" w:hint="default"/>
        <w:color w:val="FFC000"/>
        <w:sz w:val="16"/>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52957504"/>
    <w:multiLevelType w:val="multilevel"/>
    <w:tmpl w:val="DB46A01C"/>
    <w:lvl w:ilvl="0">
      <w:start w:val="1"/>
      <w:numFmt w:val="bullet"/>
      <w:lvlText w:val=""/>
      <w:lvlJc w:val="left"/>
      <w:pPr>
        <w:ind w:left="705" w:hanging="705"/>
      </w:pPr>
      <w:rPr>
        <w:rFonts w:ascii="Wingdings 3" w:hAnsi="Wingdings 3" w:hint="default"/>
        <w:color w:val="FFC000"/>
        <w:sz w:val="16"/>
      </w:rPr>
    </w:lvl>
    <w:lvl w:ilvl="1">
      <w:start w:val="1"/>
      <w:numFmt w:val="decimal"/>
      <w:isLgl/>
      <w:lvlText w:val="%1.%2."/>
      <w:lvlJc w:val="left"/>
      <w:pPr>
        <w:ind w:left="644" w:hanging="720"/>
      </w:pPr>
      <w:rPr>
        <w:rFonts w:hint="default"/>
      </w:rPr>
    </w:lvl>
    <w:lvl w:ilvl="2">
      <w:start w:val="1"/>
      <w:numFmt w:val="decimal"/>
      <w:isLgl/>
      <w:lvlText w:val="%1.%2.%3."/>
      <w:lvlJc w:val="left"/>
      <w:pPr>
        <w:ind w:left="786" w:hanging="720"/>
      </w:pPr>
      <w:rPr>
        <w:rFonts w:hint="default"/>
        <w:b/>
        <w:bCs/>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b/>
        <w:bCs/>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8" w15:restartNumberingAfterBreak="0">
    <w:nsid w:val="53EB3851"/>
    <w:multiLevelType w:val="hybridMultilevel"/>
    <w:tmpl w:val="AC8E368E"/>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5559101F"/>
    <w:multiLevelType w:val="hybridMultilevel"/>
    <w:tmpl w:val="D5DCFA0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5721580A"/>
    <w:multiLevelType w:val="hybridMultilevel"/>
    <w:tmpl w:val="001C7D9C"/>
    <w:lvl w:ilvl="0" w:tplc="AE347610">
      <w:start w:val="1"/>
      <w:numFmt w:val="bullet"/>
      <w:lvlText w:val=""/>
      <w:lvlJc w:val="left"/>
      <w:pPr>
        <w:ind w:left="720" w:hanging="360"/>
      </w:pPr>
      <w:rPr>
        <w:rFonts w:ascii="Wingdings 3" w:hAnsi="Wingdings 3" w:hint="default"/>
        <w:color w:val="FFC000"/>
        <w:sz w:val="16"/>
      </w:rPr>
    </w:lvl>
    <w:lvl w:ilvl="1" w:tplc="04090001">
      <w:start w:val="1"/>
      <w:numFmt w:val="bullet"/>
      <w:lvlText w:val=""/>
      <w:lvlJc w:val="left"/>
      <w:pPr>
        <w:ind w:left="72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5D350A9F"/>
    <w:multiLevelType w:val="hybridMultilevel"/>
    <w:tmpl w:val="08DAD75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5E76322F"/>
    <w:multiLevelType w:val="hybridMultilevel"/>
    <w:tmpl w:val="FA1E1198"/>
    <w:lvl w:ilvl="0" w:tplc="AE347610">
      <w:start w:val="1"/>
      <w:numFmt w:val="bullet"/>
      <w:lvlText w:val=""/>
      <w:lvlJc w:val="left"/>
      <w:pPr>
        <w:ind w:left="1080" w:hanging="360"/>
      </w:pPr>
      <w:rPr>
        <w:rFonts w:ascii="Wingdings 3" w:hAnsi="Wingdings 3" w:hint="default"/>
        <w:color w:val="FFC000"/>
        <w:sz w:val="16"/>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5F492BC6"/>
    <w:multiLevelType w:val="hybridMultilevel"/>
    <w:tmpl w:val="D7BCC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0C662DE"/>
    <w:multiLevelType w:val="hybridMultilevel"/>
    <w:tmpl w:val="6FDEFA22"/>
    <w:lvl w:ilvl="0" w:tplc="587AA99C">
      <w:start w:val="1"/>
      <w:numFmt w:val="decimal"/>
      <w:lvlText w:val="%1."/>
      <w:lvlJc w:val="left"/>
      <w:pPr>
        <w:ind w:left="630" w:hanging="360"/>
      </w:pPr>
      <w:rPr>
        <w:rFonts w:cs="Times New Roman"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0EA37B0"/>
    <w:multiLevelType w:val="hybridMultilevel"/>
    <w:tmpl w:val="21CA9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17B7201"/>
    <w:multiLevelType w:val="hybridMultilevel"/>
    <w:tmpl w:val="789C7F44"/>
    <w:lvl w:ilvl="0" w:tplc="FFFFFFFF">
      <w:start w:val="1"/>
      <w:numFmt w:val="decimal"/>
      <w:lvlText w:val="%1."/>
      <w:lvlJc w:val="left"/>
      <w:pPr>
        <w:ind w:left="360" w:hanging="360"/>
      </w:pPr>
    </w:lvl>
    <w:lvl w:ilvl="1" w:tplc="DB0C1636">
      <w:start w:val="1"/>
      <w:numFmt w:val="decimal"/>
      <w:lvlText w:val="%2."/>
      <w:lvlJc w:val="left"/>
      <w:pPr>
        <w:ind w:left="1080" w:hanging="360"/>
      </w:pPr>
      <w:rPr>
        <w:rFonts w:hint="default"/>
        <w:b w:val="0"/>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62883931"/>
    <w:multiLevelType w:val="hybridMultilevel"/>
    <w:tmpl w:val="A6E880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6481753E"/>
    <w:multiLevelType w:val="hybridMultilevel"/>
    <w:tmpl w:val="5178E32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9" w15:restartNumberingAfterBreak="0">
    <w:nsid w:val="65CF7B33"/>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8945274"/>
    <w:multiLevelType w:val="hybridMultilevel"/>
    <w:tmpl w:val="CC789F8A"/>
    <w:lvl w:ilvl="0" w:tplc="0409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1" w15:restartNumberingAfterBreak="0">
    <w:nsid w:val="69A82D78"/>
    <w:multiLevelType w:val="hybridMultilevel"/>
    <w:tmpl w:val="13B66B0C"/>
    <w:lvl w:ilvl="0" w:tplc="04090001">
      <w:start w:val="1"/>
      <w:numFmt w:val="bullet"/>
      <w:lvlText w:val=""/>
      <w:lvlJc w:val="left"/>
      <w:pPr>
        <w:ind w:left="673" w:hanging="360"/>
      </w:pPr>
      <w:rPr>
        <w:rFonts w:ascii="Symbol" w:hAnsi="Symbol"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72" w15:restartNumberingAfterBreak="0">
    <w:nsid w:val="69F76F6C"/>
    <w:multiLevelType w:val="hybridMultilevel"/>
    <w:tmpl w:val="030883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6BA31A91"/>
    <w:multiLevelType w:val="hybridMultilevel"/>
    <w:tmpl w:val="E40070E6"/>
    <w:lvl w:ilvl="0" w:tplc="AE347610">
      <w:start w:val="1"/>
      <w:numFmt w:val="bullet"/>
      <w:lvlText w:val=""/>
      <w:lvlJc w:val="left"/>
      <w:pPr>
        <w:ind w:left="1068" w:hanging="360"/>
      </w:pPr>
      <w:rPr>
        <w:rFonts w:ascii="Wingdings 3" w:hAnsi="Wingdings 3" w:hint="default"/>
        <w:color w:val="FFC000"/>
        <w:sz w:val="16"/>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4" w15:restartNumberingAfterBreak="0">
    <w:nsid w:val="6BCE1D3A"/>
    <w:multiLevelType w:val="hybridMultilevel"/>
    <w:tmpl w:val="287C9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5" w15:restartNumberingAfterBreak="0">
    <w:nsid w:val="6C7051E0"/>
    <w:multiLevelType w:val="hybridMultilevel"/>
    <w:tmpl w:val="9CB09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6FEA418A"/>
    <w:multiLevelType w:val="hybridMultilevel"/>
    <w:tmpl w:val="1F988576"/>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7"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8" w15:restartNumberingAfterBreak="0">
    <w:nsid w:val="72562D55"/>
    <w:multiLevelType w:val="hybridMultilevel"/>
    <w:tmpl w:val="BC3E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55A4015"/>
    <w:multiLevelType w:val="hybridMultilevel"/>
    <w:tmpl w:val="34EA4654"/>
    <w:lvl w:ilvl="0" w:tplc="85023938">
      <w:start w:val="1"/>
      <w:numFmt w:val="decimal"/>
      <w:lvlText w:val="%1."/>
      <w:lvlJc w:val="left"/>
      <w:pPr>
        <w:ind w:left="360" w:hanging="360"/>
      </w:pPr>
      <w:rPr>
        <w:rFonts w:hint="default"/>
        <w:b w:val="0"/>
        <w:bCs w:val="0"/>
        <w:color w:val="00206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755F217C"/>
    <w:multiLevelType w:val="hybridMultilevel"/>
    <w:tmpl w:val="92FEB5A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 w15:restartNumberingAfterBreak="0">
    <w:nsid w:val="75C005B2"/>
    <w:multiLevelType w:val="hybridMultilevel"/>
    <w:tmpl w:val="550411B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2"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7973898"/>
    <w:multiLevelType w:val="hybridMultilevel"/>
    <w:tmpl w:val="4F445DF4"/>
    <w:lvl w:ilvl="0" w:tplc="587AA99C">
      <w:start w:val="1"/>
      <w:numFmt w:val="decimal"/>
      <w:lvlText w:val="%1."/>
      <w:lvlJc w:val="left"/>
      <w:pPr>
        <w:ind w:left="360" w:hanging="360"/>
      </w:pPr>
      <w:rPr>
        <w:rFonts w:cs="Times New Roman" w:hint="default"/>
        <w:color w:val="00206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8E00A2E"/>
    <w:multiLevelType w:val="hybridMultilevel"/>
    <w:tmpl w:val="556C7EE8"/>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5" w15:restartNumberingAfterBreak="0">
    <w:nsid w:val="7CFE6042"/>
    <w:multiLevelType w:val="hybridMultilevel"/>
    <w:tmpl w:val="9958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D073E6E"/>
    <w:multiLevelType w:val="hybridMultilevel"/>
    <w:tmpl w:val="B40E31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FF95565"/>
    <w:multiLevelType w:val="hybridMultilevel"/>
    <w:tmpl w:val="A1C45244"/>
    <w:lvl w:ilvl="0" w:tplc="0409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274895912">
    <w:abstractNumId w:val="21"/>
  </w:num>
  <w:num w:numId="2" w16cid:durableId="529953898">
    <w:abstractNumId w:val="37"/>
  </w:num>
  <w:num w:numId="3" w16cid:durableId="1121071991">
    <w:abstractNumId w:val="35"/>
  </w:num>
  <w:num w:numId="4" w16cid:durableId="1224831481">
    <w:abstractNumId w:val="51"/>
  </w:num>
  <w:num w:numId="5" w16cid:durableId="1767850128">
    <w:abstractNumId w:val="48"/>
  </w:num>
  <w:num w:numId="6" w16cid:durableId="1248886631">
    <w:abstractNumId w:val="39"/>
  </w:num>
  <w:num w:numId="7" w16cid:durableId="1303344380">
    <w:abstractNumId w:val="71"/>
  </w:num>
  <w:num w:numId="8" w16cid:durableId="1038626970">
    <w:abstractNumId w:val="50"/>
  </w:num>
  <w:num w:numId="9" w16cid:durableId="956639889">
    <w:abstractNumId w:val="28"/>
  </w:num>
  <w:num w:numId="10" w16cid:durableId="923761151">
    <w:abstractNumId w:val="75"/>
  </w:num>
  <w:num w:numId="11" w16cid:durableId="1625117269">
    <w:abstractNumId w:val="82"/>
  </w:num>
  <w:num w:numId="12" w16cid:durableId="668020625">
    <w:abstractNumId w:val="78"/>
  </w:num>
  <w:num w:numId="13" w16cid:durableId="1165589255">
    <w:abstractNumId w:val="11"/>
  </w:num>
  <w:num w:numId="14" w16cid:durableId="1698503083">
    <w:abstractNumId w:val="29"/>
  </w:num>
  <w:num w:numId="15" w16cid:durableId="722142138">
    <w:abstractNumId w:val="38"/>
  </w:num>
  <w:num w:numId="16" w16cid:durableId="353922765">
    <w:abstractNumId w:val="63"/>
  </w:num>
  <w:num w:numId="17" w16cid:durableId="443158937">
    <w:abstractNumId w:val="85"/>
  </w:num>
  <w:num w:numId="18" w16cid:durableId="2096515450">
    <w:abstractNumId w:val="65"/>
  </w:num>
  <w:num w:numId="19" w16cid:durableId="1026753680">
    <w:abstractNumId w:val="57"/>
  </w:num>
  <w:num w:numId="20" w16cid:durableId="1358505727">
    <w:abstractNumId w:val="83"/>
  </w:num>
  <w:num w:numId="21" w16cid:durableId="1702245240">
    <w:abstractNumId w:val="4"/>
  </w:num>
  <w:num w:numId="22" w16cid:durableId="2010402501">
    <w:abstractNumId w:val="44"/>
  </w:num>
  <w:num w:numId="23" w16cid:durableId="1736852086">
    <w:abstractNumId w:val="86"/>
  </w:num>
  <w:num w:numId="24" w16cid:durableId="2071731097">
    <w:abstractNumId w:val="34"/>
  </w:num>
  <w:num w:numId="25" w16cid:durableId="1107774420">
    <w:abstractNumId w:val="49"/>
  </w:num>
  <w:num w:numId="26" w16cid:durableId="1842239793">
    <w:abstractNumId w:val="84"/>
  </w:num>
  <w:num w:numId="27" w16cid:durableId="607663379">
    <w:abstractNumId w:val="67"/>
  </w:num>
  <w:num w:numId="28" w16cid:durableId="1607234259">
    <w:abstractNumId w:val="72"/>
  </w:num>
  <w:num w:numId="29" w16cid:durableId="1904834174">
    <w:abstractNumId w:val="12"/>
  </w:num>
  <w:num w:numId="30" w16cid:durableId="1379670789">
    <w:abstractNumId w:val="46"/>
  </w:num>
  <w:num w:numId="31" w16cid:durableId="608316630">
    <w:abstractNumId w:val="5"/>
  </w:num>
  <w:num w:numId="32" w16cid:durableId="1671831971">
    <w:abstractNumId w:val="66"/>
  </w:num>
  <w:num w:numId="33" w16cid:durableId="1233080074">
    <w:abstractNumId w:val="81"/>
  </w:num>
  <w:num w:numId="34" w16cid:durableId="1021786206">
    <w:abstractNumId w:val="32"/>
  </w:num>
  <w:num w:numId="35" w16cid:durableId="844782094">
    <w:abstractNumId w:val="6"/>
  </w:num>
  <w:num w:numId="36" w16cid:durableId="711733677">
    <w:abstractNumId w:val="2"/>
  </w:num>
  <w:num w:numId="37" w16cid:durableId="835613411">
    <w:abstractNumId w:val="53"/>
  </w:num>
  <w:num w:numId="38" w16cid:durableId="241066696">
    <w:abstractNumId w:val="70"/>
  </w:num>
  <w:num w:numId="39" w16cid:durableId="191236477">
    <w:abstractNumId w:val="30"/>
  </w:num>
  <w:num w:numId="40" w16cid:durableId="1242132143">
    <w:abstractNumId w:val="24"/>
  </w:num>
  <w:num w:numId="41" w16cid:durableId="704133215">
    <w:abstractNumId w:val="61"/>
  </w:num>
  <w:num w:numId="42" w16cid:durableId="2068064250">
    <w:abstractNumId w:val="9"/>
  </w:num>
  <w:num w:numId="43" w16cid:durableId="855578842">
    <w:abstractNumId w:val="0"/>
  </w:num>
  <w:num w:numId="44" w16cid:durableId="231893190">
    <w:abstractNumId w:val="55"/>
  </w:num>
  <w:num w:numId="45" w16cid:durableId="325675155">
    <w:abstractNumId w:val="8"/>
  </w:num>
  <w:num w:numId="46" w16cid:durableId="679312234">
    <w:abstractNumId w:val="58"/>
  </w:num>
  <w:num w:numId="47" w16cid:durableId="1897937384">
    <w:abstractNumId w:val="27"/>
  </w:num>
  <w:num w:numId="48" w16cid:durableId="770783084">
    <w:abstractNumId w:val="76"/>
  </w:num>
  <w:num w:numId="49" w16cid:durableId="2129398479">
    <w:abstractNumId w:val="54"/>
  </w:num>
  <w:num w:numId="50" w16cid:durableId="192765461">
    <w:abstractNumId w:val="20"/>
  </w:num>
  <w:num w:numId="51" w16cid:durableId="625162935">
    <w:abstractNumId w:val="40"/>
  </w:num>
  <w:num w:numId="52" w16cid:durableId="282461163">
    <w:abstractNumId w:val="1"/>
  </w:num>
  <w:num w:numId="53" w16cid:durableId="1392266300">
    <w:abstractNumId w:val="22"/>
  </w:num>
  <w:num w:numId="54" w16cid:durableId="1503741650">
    <w:abstractNumId w:val="16"/>
  </w:num>
  <w:num w:numId="55" w16cid:durableId="789058588">
    <w:abstractNumId w:val="25"/>
  </w:num>
  <w:num w:numId="56" w16cid:durableId="196090575">
    <w:abstractNumId w:val="42"/>
  </w:num>
  <w:num w:numId="57" w16cid:durableId="992176283">
    <w:abstractNumId w:val="59"/>
  </w:num>
  <w:num w:numId="58" w16cid:durableId="1896240135">
    <w:abstractNumId w:val="74"/>
  </w:num>
  <w:num w:numId="59" w16cid:durableId="1177767518">
    <w:abstractNumId w:val="43"/>
  </w:num>
  <w:num w:numId="60" w16cid:durableId="1143237260">
    <w:abstractNumId w:val="87"/>
  </w:num>
  <w:num w:numId="61" w16cid:durableId="713433411">
    <w:abstractNumId w:val="36"/>
  </w:num>
  <w:num w:numId="62" w16cid:durableId="1419716042">
    <w:abstractNumId w:val="80"/>
  </w:num>
  <w:num w:numId="63" w16cid:durableId="649869009">
    <w:abstractNumId w:val="69"/>
  </w:num>
  <w:num w:numId="64" w16cid:durableId="728306623">
    <w:abstractNumId w:val="52"/>
  </w:num>
  <w:num w:numId="65" w16cid:durableId="1762332284">
    <w:abstractNumId w:val="77"/>
  </w:num>
  <w:num w:numId="66" w16cid:durableId="1706710799">
    <w:abstractNumId w:val="60"/>
  </w:num>
  <w:num w:numId="67" w16cid:durableId="649795689">
    <w:abstractNumId w:val="10"/>
  </w:num>
  <w:num w:numId="68" w16cid:durableId="1566644223">
    <w:abstractNumId w:val="19"/>
  </w:num>
  <w:num w:numId="69" w16cid:durableId="1460302380">
    <w:abstractNumId w:val="73"/>
  </w:num>
  <w:num w:numId="70" w16cid:durableId="1002513026">
    <w:abstractNumId w:val="13"/>
  </w:num>
  <w:num w:numId="71" w16cid:durableId="2020614501">
    <w:abstractNumId w:val="62"/>
  </w:num>
  <w:num w:numId="72" w16cid:durableId="2040546947">
    <w:abstractNumId w:val="68"/>
  </w:num>
  <w:num w:numId="73" w16cid:durableId="1851796477">
    <w:abstractNumId w:val="23"/>
  </w:num>
  <w:num w:numId="74" w16cid:durableId="1926104965">
    <w:abstractNumId w:val="41"/>
  </w:num>
  <w:num w:numId="75" w16cid:durableId="1121648683">
    <w:abstractNumId w:val="26"/>
  </w:num>
  <w:num w:numId="76" w16cid:durableId="713166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6570860">
    <w:abstractNumId w:val="47"/>
  </w:num>
  <w:num w:numId="78" w16cid:durableId="537351357">
    <w:abstractNumId w:val="14"/>
  </w:num>
  <w:num w:numId="79" w16cid:durableId="1590655549">
    <w:abstractNumId w:val="15"/>
  </w:num>
  <w:num w:numId="80" w16cid:durableId="1962420469">
    <w:abstractNumId w:val="79"/>
  </w:num>
  <w:num w:numId="81" w16cid:durableId="192157217">
    <w:abstractNumId w:val="33"/>
  </w:num>
  <w:num w:numId="82" w16cid:durableId="1703045489">
    <w:abstractNumId w:val="3"/>
  </w:num>
  <w:num w:numId="83" w16cid:durableId="974985490">
    <w:abstractNumId w:val="7"/>
  </w:num>
  <w:num w:numId="84" w16cid:durableId="153493451">
    <w:abstractNumId w:val="17"/>
  </w:num>
  <w:num w:numId="85" w16cid:durableId="1228346843">
    <w:abstractNumId w:val="31"/>
  </w:num>
  <w:num w:numId="86" w16cid:durableId="222369590">
    <w:abstractNumId w:val="18"/>
  </w:num>
  <w:num w:numId="87" w16cid:durableId="1292636044">
    <w:abstractNumId w:val="56"/>
  </w:num>
  <w:num w:numId="88" w16cid:durableId="312949999">
    <w:abstractNumId w:val="64"/>
  </w:num>
  <w:num w:numId="89" w16cid:durableId="2079473782">
    <w:abstractNumId w:val="4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0A15"/>
    <w:rsid w:val="00000AE8"/>
    <w:rsid w:val="000037F2"/>
    <w:rsid w:val="000038A2"/>
    <w:rsid w:val="00004EBD"/>
    <w:rsid w:val="00007333"/>
    <w:rsid w:val="00007F8F"/>
    <w:rsid w:val="000101E8"/>
    <w:rsid w:val="000103C3"/>
    <w:rsid w:val="000139FB"/>
    <w:rsid w:val="000159FE"/>
    <w:rsid w:val="000169FA"/>
    <w:rsid w:val="0001713A"/>
    <w:rsid w:val="000209C7"/>
    <w:rsid w:val="000209EF"/>
    <w:rsid w:val="0002131F"/>
    <w:rsid w:val="00022464"/>
    <w:rsid w:val="00022E96"/>
    <w:rsid w:val="000233C8"/>
    <w:rsid w:val="000234E1"/>
    <w:rsid w:val="000237E4"/>
    <w:rsid w:val="00023915"/>
    <w:rsid w:val="000244A4"/>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4A0C"/>
    <w:rsid w:val="0003527B"/>
    <w:rsid w:val="00035474"/>
    <w:rsid w:val="00035C55"/>
    <w:rsid w:val="00035FCA"/>
    <w:rsid w:val="00041896"/>
    <w:rsid w:val="00041D43"/>
    <w:rsid w:val="00041FCA"/>
    <w:rsid w:val="00042141"/>
    <w:rsid w:val="00043417"/>
    <w:rsid w:val="00043713"/>
    <w:rsid w:val="00043F5A"/>
    <w:rsid w:val="000441B0"/>
    <w:rsid w:val="000442DA"/>
    <w:rsid w:val="00044A9D"/>
    <w:rsid w:val="00045899"/>
    <w:rsid w:val="000476F9"/>
    <w:rsid w:val="00050255"/>
    <w:rsid w:val="0005039D"/>
    <w:rsid w:val="0005077A"/>
    <w:rsid w:val="00051731"/>
    <w:rsid w:val="00051F67"/>
    <w:rsid w:val="00052432"/>
    <w:rsid w:val="00052658"/>
    <w:rsid w:val="000539A4"/>
    <w:rsid w:val="000545A8"/>
    <w:rsid w:val="00054F8A"/>
    <w:rsid w:val="0005508B"/>
    <w:rsid w:val="000561C5"/>
    <w:rsid w:val="00057AB2"/>
    <w:rsid w:val="00060166"/>
    <w:rsid w:val="00060B2C"/>
    <w:rsid w:val="000629BE"/>
    <w:rsid w:val="00062E8D"/>
    <w:rsid w:val="00062E8F"/>
    <w:rsid w:val="000643CB"/>
    <w:rsid w:val="00064C7B"/>
    <w:rsid w:val="00064EFF"/>
    <w:rsid w:val="00065390"/>
    <w:rsid w:val="00065AD3"/>
    <w:rsid w:val="00065C0C"/>
    <w:rsid w:val="00065C97"/>
    <w:rsid w:val="00066D29"/>
    <w:rsid w:val="000723C6"/>
    <w:rsid w:val="00072BEA"/>
    <w:rsid w:val="00073E43"/>
    <w:rsid w:val="0007425E"/>
    <w:rsid w:val="00074DF6"/>
    <w:rsid w:val="0007571E"/>
    <w:rsid w:val="000759AC"/>
    <w:rsid w:val="0007659B"/>
    <w:rsid w:val="000769CC"/>
    <w:rsid w:val="00080DFB"/>
    <w:rsid w:val="00081266"/>
    <w:rsid w:val="00081776"/>
    <w:rsid w:val="00081C2A"/>
    <w:rsid w:val="00082459"/>
    <w:rsid w:val="000829E0"/>
    <w:rsid w:val="000838C2"/>
    <w:rsid w:val="000858AE"/>
    <w:rsid w:val="00085B79"/>
    <w:rsid w:val="00086120"/>
    <w:rsid w:val="00086554"/>
    <w:rsid w:val="00086A89"/>
    <w:rsid w:val="0009049E"/>
    <w:rsid w:val="00091092"/>
    <w:rsid w:val="0009367E"/>
    <w:rsid w:val="000936DE"/>
    <w:rsid w:val="0009374C"/>
    <w:rsid w:val="00095EA1"/>
    <w:rsid w:val="00096CC7"/>
    <w:rsid w:val="00097036"/>
    <w:rsid w:val="000978E8"/>
    <w:rsid w:val="00097D62"/>
    <w:rsid w:val="000A338C"/>
    <w:rsid w:val="000A3E2B"/>
    <w:rsid w:val="000A4CB3"/>
    <w:rsid w:val="000A555F"/>
    <w:rsid w:val="000A5606"/>
    <w:rsid w:val="000A5DB6"/>
    <w:rsid w:val="000A6C04"/>
    <w:rsid w:val="000B0BF3"/>
    <w:rsid w:val="000B0EB6"/>
    <w:rsid w:val="000B17CF"/>
    <w:rsid w:val="000B32BF"/>
    <w:rsid w:val="000B3804"/>
    <w:rsid w:val="000B54F0"/>
    <w:rsid w:val="000B5508"/>
    <w:rsid w:val="000B57DE"/>
    <w:rsid w:val="000B6128"/>
    <w:rsid w:val="000B661F"/>
    <w:rsid w:val="000B69B7"/>
    <w:rsid w:val="000B7D7D"/>
    <w:rsid w:val="000C16A4"/>
    <w:rsid w:val="000C1D9B"/>
    <w:rsid w:val="000C2018"/>
    <w:rsid w:val="000C2DB5"/>
    <w:rsid w:val="000C388E"/>
    <w:rsid w:val="000C39B8"/>
    <w:rsid w:val="000C3C7C"/>
    <w:rsid w:val="000C3F6A"/>
    <w:rsid w:val="000C4653"/>
    <w:rsid w:val="000C560C"/>
    <w:rsid w:val="000C76F0"/>
    <w:rsid w:val="000C7E7E"/>
    <w:rsid w:val="000D27DE"/>
    <w:rsid w:val="000D2DEE"/>
    <w:rsid w:val="000D3B51"/>
    <w:rsid w:val="000D4EBB"/>
    <w:rsid w:val="000D525C"/>
    <w:rsid w:val="000D7756"/>
    <w:rsid w:val="000D7A1D"/>
    <w:rsid w:val="000D7FB4"/>
    <w:rsid w:val="000E094D"/>
    <w:rsid w:val="000E1434"/>
    <w:rsid w:val="000E3EA3"/>
    <w:rsid w:val="000E5783"/>
    <w:rsid w:val="000E6C5A"/>
    <w:rsid w:val="000E6E03"/>
    <w:rsid w:val="000E75DE"/>
    <w:rsid w:val="000F01A6"/>
    <w:rsid w:val="000F3638"/>
    <w:rsid w:val="000F37A9"/>
    <w:rsid w:val="000F4C2A"/>
    <w:rsid w:val="000F51BE"/>
    <w:rsid w:val="000F5B61"/>
    <w:rsid w:val="000F5B9D"/>
    <w:rsid w:val="000F5CBC"/>
    <w:rsid w:val="000F6AC3"/>
    <w:rsid w:val="000F70EC"/>
    <w:rsid w:val="000F7204"/>
    <w:rsid w:val="001001C1"/>
    <w:rsid w:val="00102605"/>
    <w:rsid w:val="00103F42"/>
    <w:rsid w:val="00106C45"/>
    <w:rsid w:val="0010745B"/>
    <w:rsid w:val="00110BC5"/>
    <w:rsid w:val="00111CE6"/>
    <w:rsid w:val="00112081"/>
    <w:rsid w:val="00112D03"/>
    <w:rsid w:val="00113F08"/>
    <w:rsid w:val="0011402C"/>
    <w:rsid w:val="00114300"/>
    <w:rsid w:val="001145B5"/>
    <w:rsid w:val="00114973"/>
    <w:rsid w:val="001158CF"/>
    <w:rsid w:val="00122E91"/>
    <w:rsid w:val="001232FB"/>
    <w:rsid w:val="0012380E"/>
    <w:rsid w:val="001239C6"/>
    <w:rsid w:val="00123F38"/>
    <w:rsid w:val="00124549"/>
    <w:rsid w:val="00124658"/>
    <w:rsid w:val="00124A05"/>
    <w:rsid w:val="00125544"/>
    <w:rsid w:val="00125B6C"/>
    <w:rsid w:val="00125CEF"/>
    <w:rsid w:val="00126515"/>
    <w:rsid w:val="00126A21"/>
    <w:rsid w:val="00126C43"/>
    <w:rsid w:val="00126E72"/>
    <w:rsid w:val="00127999"/>
    <w:rsid w:val="001302AE"/>
    <w:rsid w:val="00130698"/>
    <w:rsid w:val="001308C8"/>
    <w:rsid w:val="00130A8D"/>
    <w:rsid w:val="00130D5B"/>
    <w:rsid w:val="00131926"/>
    <w:rsid w:val="001319D5"/>
    <w:rsid w:val="00131DAC"/>
    <w:rsid w:val="0013217D"/>
    <w:rsid w:val="001331FB"/>
    <w:rsid w:val="0013342E"/>
    <w:rsid w:val="00133B9F"/>
    <w:rsid w:val="00134109"/>
    <w:rsid w:val="001343F3"/>
    <w:rsid w:val="001350BF"/>
    <w:rsid w:val="001355A6"/>
    <w:rsid w:val="001370C2"/>
    <w:rsid w:val="001373F2"/>
    <w:rsid w:val="00137457"/>
    <w:rsid w:val="00137A61"/>
    <w:rsid w:val="00137B9B"/>
    <w:rsid w:val="001401C0"/>
    <w:rsid w:val="00140273"/>
    <w:rsid w:val="001429E4"/>
    <w:rsid w:val="00144734"/>
    <w:rsid w:val="00144A9B"/>
    <w:rsid w:val="0014530F"/>
    <w:rsid w:val="00146060"/>
    <w:rsid w:val="001461B6"/>
    <w:rsid w:val="00146472"/>
    <w:rsid w:val="00146BDB"/>
    <w:rsid w:val="00146D39"/>
    <w:rsid w:val="00147F5C"/>
    <w:rsid w:val="0015070C"/>
    <w:rsid w:val="001518A8"/>
    <w:rsid w:val="001521D8"/>
    <w:rsid w:val="00152285"/>
    <w:rsid w:val="00153247"/>
    <w:rsid w:val="00154A6F"/>
    <w:rsid w:val="00154E75"/>
    <w:rsid w:val="001555BB"/>
    <w:rsid w:val="00155981"/>
    <w:rsid w:val="001561B8"/>
    <w:rsid w:val="00156A29"/>
    <w:rsid w:val="001571E5"/>
    <w:rsid w:val="00157274"/>
    <w:rsid w:val="00157688"/>
    <w:rsid w:val="0015795D"/>
    <w:rsid w:val="00160EA5"/>
    <w:rsid w:val="001614C3"/>
    <w:rsid w:val="00162775"/>
    <w:rsid w:val="00166022"/>
    <w:rsid w:val="001672E0"/>
    <w:rsid w:val="0017186F"/>
    <w:rsid w:val="00172CF2"/>
    <w:rsid w:val="00173AD0"/>
    <w:rsid w:val="00174030"/>
    <w:rsid w:val="0017451C"/>
    <w:rsid w:val="001749FE"/>
    <w:rsid w:val="00174C8F"/>
    <w:rsid w:val="001764A5"/>
    <w:rsid w:val="00180AE1"/>
    <w:rsid w:val="001811E0"/>
    <w:rsid w:val="00181880"/>
    <w:rsid w:val="00182C6E"/>
    <w:rsid w:val="00183452"/>
    <w:rsid w:val="00184606"/>
    <w:rsid w:val="00184717"/>
    <w:rsid w:val="00184BE4"/>
    <w:rsid w:val="0018505A"/>
    <w:rsid w:val="00185454"/>
    <w:rsid w:val="00186C46"/>
    <w:rsid w:val="001904B1"/>
    <w:rsid w:val="001915A2"/>
    <w:rsid w:val="00191A65"/>
    <w:rsid w:val="00192ED4"/>
    <w:rsid w:val="001939EF"/>
    <w:rsid w:val="00195CE6"/>
    <w:rsid w:val="00196069"/>
    <w:rsid w:val="0019652B"/>
    <w:rsid w:val="001965D4"/>
    <w:rsid w:val="00196E3E"/>
    <w:rsid w:val="00197958"/>
    <w:rsid w:val="00197E38"/>
    <w:rsid w:val="001A1526"/>
    <w:rsid w:val="001A1576"/>
    <w:rsid w:val="001A2C69"/>
    <w:rsid w:val="001A3FB1"/>
    <w:rsid w:val="001A47C8"/>
    <w:rsid w:val="001A4B62"/>
    <w:rsid w:val="001A515A"/>
    <w:rsid w:val="001A516F"/>
    <w:rsid w:val="001A5834"/>
    <w:rsid w:val="001A6957"/>
    <w:rsid w:val="001A7672"/>
    <w:rsid w:val="001B0626"/>
    <w:rsid w:val="001B16B8"/>
    <w:rsid w:val="001B197F"/>
    <w:rsid w:val="001B1DFF"/>
    <w:rsid w:val="001B3E89"/>
    <w:rsid w:val="001B454B"/>
    <w:rsid w:val="001B6394"/>
    <w:rsid w:val="001B69FA"/>
    <w:rsid w:val="001B73F8"/>
    <w:rsid w:val="001B747F"/>
    <w:rsid w:val="001B757A"/>
    <w:rsid w:val="001B7665"/>
    <w:rsid w:val="001C186C"/>
    <w:rsid w:val="001C1C5F"/>
    <w:rsid w:val="001C1D22"/>
    <w:rsid w:val="001C217E"/>
    <w:rsid w:val="001C3A27"/>
    <w:rsid w:val="001C3CAF"/>
    <w:rsid w:val="001C62AB"/>
    <w:rsid w:val="001C770D"/>
    <w:rsid w:val="001C78A8"/>
    <w:rsid w:val="001D05D5"/>
    <w:rsid w:val="001D0B72"/>
    <w:rsid w:val="001D15C3"/>
    <w:rsid w:val="001D2C59"/>
    <w:rsid w:val="001D3B6C"/>
    <w:rsid w:val="001D46D7"/>
    <w:rsid w:val="001D4E31"/>
    <w:rsid w:val="001D6969"/>
    <w:rsid w:val="001D70D5"/>
    <w:rsid w:val="001D715C"/>
    <w:rsid w:val="001E0613"/>
    <w:rsid w:val="001E0ED4"/>
    <w:rsid w:val="001E52E0"/>
    <w:rsid w:val="001E560C"/>
    <w:rsid w:val="001E678E"/>
    <w:rsid w:val="001E6A4B"/>
    <w:rsid w:val="001E7468"/>
    <w:rsid w:val="001F03A6"/>
    <w:rsid w:val="001F24FD"/>
    <w:rsid w:val="001F2C96"/>
    <w:rsid w:val="001F7986"/>
    <w:rsid w:val="001F7B48"/>
    <w:rsid w:val="002003EB"/>
    <w:rsid w:val="00202148"/>
    <w:rsid w:val="00203616"/>
    <w:rsid w:val="0020438E"/>
    <w:rsid w:val="0020486D"/>
    <w:rsid w:val="00207C52"/>
    <w:rsid w:val="0021023E"/>
    <w:rsid w:val="00210BA5"/>
    <w:rsid w:val="00213160"/>
    <w:rsid w:val="0021373D"/>
    <w:rsid w:val="00213E36"/>
    <w:rsid w:val="00214C9B"/>
    <w:rsid w:val="002156F4"/>
    <w:rsid w:val="00215909"/>
    <w:rsid w:val="002165DA"/>
    <w:rsid w:val="00216E80"/>
    <w:rsid w:val="00216E91"/>
    <w:rsid w:val="002172E7"/>
    <w:rsid w:val="00217353"/>
    <w:rsid w:val="00217592"/>
    <w:rsid w:val="00224400"/>
    <w:rsid w:val="00224823"/>
    <w:rsid w:val="00225A61"/>
    <w:rsid w:val="002261BD"/>
    <w:rsid w:val="00226766"/>
    <w:rsid w:val="00226CFA"/>
    <w:rsid w:val="00227788"/>
    <w:rsid w:val="00230709"/>
    <w:rsid w:val="00230BEF"/>
    <w:rsid w:val="0023102C"/>
    <w:rsid w:val="002310A8"/>
    <w:rsid w:val="00231DAB"/>
    <w:rsid w:val="0023309E"/>
    <w:rsid w:val="002336CA"/>
    <w:rsid w:val="00233F51"/>
    <w:rsid w:val="00233FD1"/>
    <w:rsid w:val="00234072"/>
    <w:rsid w:val="002345D3"/>
    <w:rsid w:val="00234FFB"/>
    <w:rsid w:val="0023546F"/>
    <w:rsid w:val="00235857"/>
    <w:rsid w:val="00235CBF"/>
    <w:rsid w:val="00236AA0"/>
    <w:rsid w:val="00236B80"/>
    <w:rsid w:val="002401A8"/>
    <w:rsid w:val="00241B99"/>
    <w:rsid w:val="00241CCD"/>
    <w:rsid w:val="00242643"/>
    <w:rsid w:val="00243CDB"/>
    <w:rsid w:val="00244D7A"/>
    <w:rsid w:val="0024511B"/>
    <w:rsid w:val="00245334"/>
    <w:rsid w:val="0024585C"/>
    <w:rsid w:val="00245E53"/>
    <w:rsid w:val="0024654B"/>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54D2"/>
    <w:rsid w:val="00266430"/>
    <w:rsid w:val="002676AF"/>
    <w:rsid w:val="002713D9"/>
    <w:rsid w:val="00271548"/>
    <w:rsid w:val="0027287B"/>
    <w:rsid w:val="002729A9"/>
    <w:rsid w:val="00273A11"/>
    <w:rsid w:val="00273CB2"/>
    <w:rsid w:val="00274BDC"/>
    <w:rsid w:val="0027603D"/>
    <w:rsid w:val="002760B2"/>
    <w:rsid w:val="0027776E"/>
    <w:rsid w:val="00281348"/>
    <w:rsid w:val="00281E6D"/>
    <w:rsid w:val="00282F95"/>
    <w:rsid w:val="00283650"/>
    <w:rsid w:val="002836F2"/>
    <w:rsid w:val="00283CBD"/>
    <w:rsid w:val="00283DA4"/>
    <w:rsid w:val="00283F5A"/>
    <w:rsid w:val="0028507F"/>
    <w:rsid w:val="002901A5"/>
    <w:rsid w:val="00290A75"/>
    <w:rsid w:val="0029285F"/>
    <w:rsid w:val="0029294E"/>
    <w:rsid w:val="00292ACF"/>
    <w:rsid w:val="002933D2"/>
    <w:rsid w:val="0029616F"/>
    <w:rsid w:val="0029652C"/>
    <w:rsid w:val="002A026B"/>
    <w:rsid w:val="002A152B"/>
    <w:rsid w:val="002A34DC"/>
    <w:rsid w:val="002A35F2"/>
    <w:rsid w:val="002A3CE6"/>
    <w:rsid w:val="002A3FD3"/>
    <w:rsid w:val="002A459B"/>
    <w:rsid w:val="002A7B06"/>
    <w:rsid w:val="002B0A37"/>
    <w:rsid w:val="002B0B11"/>
    <w:rsid w:val="002B0C01"/>
    <w:rsid w:val="002B31D0"/>
    <w:rsid w:val="002B41CB"/>
    <w:rsid w:val="002B48B9"/>
    <w:rsid w:val="002B555C"/>
    <w:rsid w:val="002B5CF8"/>
    <w:rsid w:val="002B5EA2"/>
    <w:rsid w:val="002B5FD1"/>
    <w:rsid w:val="002B799C"/>
    <w:rsid w:val="002B7AEE"/>
    <w:rsid w:val="002B7F2E"/>
    <w:rsid w:val="002B7F7C"/>
    <w:rsid w:val="002C06C9"/>
    <w:rsid w:val="002C0997"/>
    <w:rsid w:val="002C15D4"/>
    <w:rsid w:val="002C1706"/>
    <w:rsid w:val="002C2ACD"/>
    <w:rsid w:val="002C344A"/>
    <w:rsid w:val="002C4007"/>
    <w:rsid w:val="002C57E4"/>
    <w:rsid w:val="002C6E6E"/>
    <w:rsid w:val="002C76B6"/>
    <w:rsid w:val="002D074D"/>
    <w:rsid w:val="002D080E"/>
    <w:rsid w:val="002D2724"/>
    <w:rsid w:val="002D2CD2"/>
    <w:rsid w:val="002D4139"/>
    <w:rsid w:val="002D455D"/>
    <w:rsid w:val="002D52BA"/>
    <w:rsid w:val="002D5501"/>
    <w:rsid w:val="002D5FCD"/>
    <w:rsid w:val="002D7EE3"/>
    <w:rsid w:val="002E07CA"/>
    <w:rsid w:val="002E2406"/>
    <w:rsid w:val="002E290C"/>
    <w:rsid w:val="002E2DE1"/>
    <w:rsid w:val="002E3314"/>
    <w:rsid w:val="002E35F6"/>
    <w:rsid w:val="002E3B5D"/>
    <w:rsid w:val="002E3C13"/>
    <w:rsid w:val="002E6CD5"/>
    <w:rsid w:val="002E7F9C"/>
    <w:rsid w:val="002F0AEC"/>
    <w:rsid w:val="002F10A0"/>
    <w:rsid w:val="002F32B9"/>
    <w:rsid w:val="002F401D"/>
    <w:rsid w:val="002F7BC5"/>
    <w:rsid w:val="002F7F80"/>
    <w:rsid w:val="003018EE"/>
    <w:rsid w:val="00301D95"/>
    <w:rsid w:val="0030232B"/>
    <w:rsid w:val="003059B5"/>
    <w:rsid w:val="003059D0"/>
    <w:rsid w:val="00305B35"/>
    <w:rsid w:val="00306DEA"/>
    <w:rsid w:val="003103DE"/>
    <w:rsid w:val="003107DC"/>
    <w:rsid w:val="003107EA"/>
    <w:rsid w:val="00311180"/>
    <w:rsid w:val="00311DDB"/>
    <w:rsid w:val="003126EB"/>
    <w:rsid w:val="00312BBA"/>
    <w:rsid w:val="0031398C"/>
    <w:rsid w:val="00314A18"/>
    <w:rsid w:val="00315030"/>
    <w:rsid w:val="003170B5"/>
    <w:rsid w:val="00322319"/>
    <w:rsid w:val="0032247A"/>
    <w:rsid w:val="003227DC"/>
    <w:rsid w:val="00323080"/>
    <w:rsid w:val="00324AED"/>
    <w:rsid w:val="00324E39"/>
    <w:rsid w:val="00325041"/>
    <w:rsid w:val="003250AA"/>
    <w:rsid w:val="00325370"/>
    <w:rsid w:val="00325D3D"/>
    <w:rsid w:val="00325F13"/>
    <w:rsid w:val="00325FCB"/>
    <w:rsid w:val="00326D94"/>
    <w:rsid w:val="00327074"/>
    <w:rsid w:val="00327D5F"/>
    <w:rsid w:val="003307C0"/>
    <w:rsid w:val="00331157"/>
    <w:rsid w:val="00331B1A"/>
    <w:rsid w:val="00332569"/>
    <w:rsid w:val="00333935"/>
    <w:rsid w:val="003342BB"/>
    <w:rsid w:val="00334B46"/>
    <w:rsid w:val="00335304"/>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4A75"/>
    <w:rsid w:val="0035798E"/>
    <w:rsid w:val="00360367"/>
    <w:rsid w:val="00360896"/>
    <w:rsid w:val="00360940"/>
    <w:rsid w:val="00360BDE"/>
    <w:rsid w:val="00361261"/>
    <w:rsid w:val="0036174E"/>
    <w:rsid w:val="00363F5D"/>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286"/>
    <w:rsid w:val="00373916"/>
    <w:rsid w:val="003748CC"/>
    <w:rsid w:val="00374C22"/>
    <w:rsid w:val="00375CDC"/>
    <w:rsid w:val="00376868"/>
    <w:rsid w:val="00377AF1"/>
    <w:rsid w:val="00377BDF"/>
    <w:rsid w:val="003805D5"/>
    <w:rsid w:val="00380AB4"/>
    <w:rsid w:val="003812FE"/>
    <w:rsid w:val="00382B2D"/>
    <w:rsid w:val="003846D9"/>
    <w:rsid w:val="00386243"/>
    <w:rsid w:val="00386934"/>
    <w:rsid w:val="0038729E"/>
    <w:rsid w:val="00391186"/>
    <w:rsid w:val="003911ED"/>
    <w:rsid w:val="00393A5A"/>
    <w:rsid w:val="00393B43"/>
    <w:rsid w:val="00393CFB"/>
    <w:rsid w:val="00393E46"/>
    <w:rsid w:val="00397CC0"/>
    <w:rsid w:val="003A10A6"/>
    <w:rsid w:val="003A1815"/>
    <w:rsid w:val="003A201C"/>
    <w:rsid w:val="003A2B46"/>
    <w:rsid w:val="003A2F44"/>
    <w:rsid w:val="003A3867"/>
    <w:rsid w:val="003A435A"/>
    <w:rsid w:val="003A4C9D"/>
    <w:rsid w:val="003A4EC1"/>
    <w:rsid w:val="003A5F5C"/>
    <w:rsid w:val="003A6ABF"/>
    <w:rsid w:val="003A6BF6"/>
    <w:rsid w:val="003A7932"/>
    <w:rsid w:val="003B0DEA"/>
    <w:rsid w:val="003B1A11"/>
    <w:rsid w:val="003B1AD0"/>
    <w:rsid w:val="003B21E8"/>
    <w:rsid w:val="003B2669"/>
    <w:rsid w:val="003B2B1D"/>
    <w:rsid w:val="003B318B"/>
    <w:rsid w:val="003B3BDF"/>
    <w:rsid w:val="003B409A"/>
    <w:rsid w:val="003B5202"/>
    <w:rsid w:val="003B5D4E"/>
    <w:rsid w:val="003B6DC9"/>
    <w:rsid w:val="003B6E50"/>
    <w:rsid w:val="003B700F"/>
    <w:rsid w:val="003C017F"/>
    <w:rsid w:val="003C0693"/>
    <w:rsid w:val="003C1033"/>
    <w:rsid w:val="003C1B3A"/>
    <w:rsid w:val="003C2751"/>
    <w:rsid w:val="003C41A5"/>
    <w:rsid w:val="003C50BF"/>
    <w:rsid w:val="003C5813"/>
    <w:rsid w:val="003C6593"/>
    <w:rsid w:val="003C679D"/>
    <w:rsid w:val="003D0C30"/>
    <w:rsid w:val="003D110D"/>
    <w:rsid w:val="003D1460"/>
    <w:rsid w:val="003D279E"/>
    <w:rsid w:val="003D2A4A"/>
    <w:rsid w:val="003D382F"/>
    <w:rsid w:val="003D49A2"/>
    <w:rsid w:val="003D584A"/>
    <w:rsid w:val="003D6BC6"/>
    <w:rsid w:val="003D6C52"/>
    <w:rsid w:val="003E0656"/>
    <w:rsid w:val="003E11C1"/>
    <w:rsid w:val="003E1300"/>
    <w:rsid w:val="003E1DE6"/>
    <w:rsid w:val="003E3569"/>
    <w:rsid w:val="003E3B76"/>
    <w:rsid w:val="003E4455"/>
    <w:rsid w:val="003E5577"/>
    <w:rsid w:val="003E7890"/>
    <w:rsid w:val="003F291C"/>
    <w:rsid w:val="003F3DA3"/>
    <w:rsid w:val="003F3DE9"/>
    <w:rsid w:val="003F52EE"/>
    <w:rsid w:val="003F536B"/>
    <w:rsid w:val="003F5965"/>
    <w:rsid w:val="003F5AA4"/>
    <w:rsid w:val="003F5E32"/>
    <w:rsid w:val="003F6705"/>
    <w:rsid w:val="003F6A77"/>
    <w:rsid w:val="003F726D"/>
    <w:rsid w:val="0040061D"/>
    <w:rsid w:val="00401311"/>
    <w:rsid w:val="00401519"/>
    <w:rsid w:val="004019C5"/>
    <w:rsid w:val="00401E75"/>
    <w:rsid w:val="00402271"/>
    <w:rsid w:val="00403D40"/>
    <w:rsid w:val="00405E4F"/>
    <w:rsid w:val="0040673B"/>
    <w:rsid w:val="0040719E"/>
    <w:rsid w:val="00407C6E"/>
    <w:rsid w:val="00410283"/>
    <w:rsid w:val="00411482"/>
    <w:rsid w:val="00413580"/>
    <w:rsid w:val="00414027"/>
    <w:rsid w:val="004142A5"/>
    <w:rsid w:val="004148A1"/>
    <w:rsid w:val="004152EB"/>
    <w:rsid w:val="004156D0"/>
    <w:rsid w:val="00415ADA"/>
    <w:rsid w:val="004160BE"/>
    <w:rsid w:val="00416E07"/>
    <w:rsid w:val="0041736A"/>
    <w:rsid w:val="00417E8F"/>
    <w:rsid w:val="00420B6F"/>
    <w:rsid w:val="0042175D"/>
    <w:rsid w:val="00421853"/>
    <w:rsid w:val="004221A8"/>
    <w:rsid w:val="004246C7"/>
    <w:rsid w:val="004248C2"/>
    <w:rsid w:val="00424FD8"/>
    <w:rsid w:val="004251AD"/>
    <w:rsid w:val="00425D94"/>
    <w:rsid w:val="004264AE"/>
    <w:rsid w:val="00427304"/>
    <w:rsid w:val="00427969"/>
    <w:rsid w:val="004302A0"/>
    <w:rsid w:val="004315CB"/>
    <w:rsid w:val="00433821"/>
    <w:rsid w:val="00433CCE"/>
    <w:rsid w:val="00435FE5"/>
    <w:rsid w:val="00437086"/>
    <w:rsid w:val="004406BC"/>
    <w:rsid w:val="0044108E"/>
    <w:rsid w:val="0044217A"/>
    <w:rsid w:val="0044317D"/>
    <w:rsid w:val="00443C19"/>
    <w:rsid w:val="00444656"/>
    <w:rsid w:val="00444B20"/>
    <w:rsid w:val="004450A4"/>
    <w:rsid w:val="00445C04"/>
    <w:rsid w:val="0044629A"/>
    <w:rsid w:val="0044760F"/>
    <w:rsid w:val="004479FA"/>
    <w:rsid w:val="00450543"/>
    <w:rsid w:val="00451420"/>
    <w:rsid w:val="00454A64"/>
    <w:rsid w:val="00455ABD"/>
    <w:rsid w:val="00457EC7"/>
    <w:rsid w:val="00460D39"/>
    <w:rsid w:val="00460F0B"/>
    <w:rsid w:val="00461094"/>
    <w:rsid w:val="00461F4C"/>
    <w:rsid w:val="004630D9"/>
    <w:rsid w:val="004633F6"/>
    <w:rsid w:val="00463938"/>
    <w:rsid w:val="00464FD6"/>
    <w:rsid w:val="00465892"/>
    <w:rsid w:val="00467B75"/>
    <w:rsid w:val="00470C74"/>
    <w:rsid w:val="00471383"/>
    <w:rsid w:val="00471627"/>
    <w:rsid w:val="00471726"/>
    <w:rsid w:val="004732CD"/>
    <w:rsid w:val="004737F8"/>
    <w:rsid w:val="00475FE0"/>
    <w:rsid w:val="00476D12"/>
    <w:rsid w:val="0047772E"/>
    <w:rsid w:val="004803E7"/>
    <w:rsid w:val="00483DE7"/>
    <w:rsid w:val="00486A5D"/>
    <w:rsid w:val="004872EC"/>
    <w:rsid w:val="00490377"/>
    <w:rsid w:val="004927D8"/>
    <w:rsid w:val="004928C6"/>
    <w:rsid w:val="0049390E"/>
    <w:rsid w:val="00494C4C"/>
    <w:rsid w:val="004955C5"/>
    <w:rsid w:val="00495C60"/>
    <w:rsid w:val="004A01F1"/>
    <w:rsid w:val="004A196F"/>
    <w:rsid w:val="004A2AF4"/>
    <w:rsid w:val="004A309D"/>
    <w:rsid w:val="004A5E08"/>
    <w:rsid w:val="004A6857"/>
    <w:rsid w:val="004A6CCD"/>
    <w:rsid w:val="004A7B20"/>
    <w:rsid w:val="004B04EF"/>
    <w:rsid w:val="004B2A01"/>
    <w:rsid w:val="004B33C6"/>
    <w:rsid w:val="004B3519"/>
    <w:rsid w:val="004B35D2"/>
    <w:rsid w:val="004B4825"/>
    <w:rsid w:val="004B5221"/>
    <w:rsid w:val="004B57A7"/>
    <w:rsid w:val="004B633E"/>
    <w:rsid w:val="004B64C3"/>
    <w:rsid w:val="004B6833"/>
    <w:rsid w:val="004B6888"/>
    <w:rsid w:val="004B6B49"/>
    <w:rsid w:val="004B72C3"/>
    <w:rsid w:val="004B7882"/>
    <w:rsid w:val="004B7BEC"/>
    <w:rsid w:val="004C0001"/>
    <w:rsid w:val="004C010A"/>
    <w:rsid w:val="004C2348"/>
    <w:rsid w:val="004C241F"/>
    <w:rsid w:val="004C2D65"/>
    <w:rsid w:val="004C319B"/>
    <w:rsid w:val="004C53B1"/>
    <w:rsid w:val="004C61AE"/>
    <w:rsid w:val="004C78EB"/>
    <w:rsid w:val="004D15DB"/>
    <w:rsid w:val="004D2BC7"/>
    <w:rsid w:val="004D5233"/>
    <w:rsid w:val="004D6658"/>
    <w:rsid w:val="004D6EC1"/>
    <w:rsid w:val="004D7FE4"/>
    <w:rsid w:val="004E0107"/>
    <w:rsid w:val="004E10BF"/>
    <w:rsid w:val="004E2A9B"/>
    <w:rsid w:val="004E374D"/>
    <w:rsid w:val="004E4142"/>
    <w:rsid w:val="004E4461"/>
    <w:rsid w:val="004E561B"/>
    <w:rsid w:val="004E65E0"/>
    <w:rsid w:val="004E6AB1"/>
    <w:rsid w:val="004E747F"/>
    <w:rsid w:val="004E7D18"/>
    <w:rsid w:val="004F0BF4"/>
    <w:rsid w:val="004F1197"/>
    <w:rsid w:val="004F32B2"/>
    <w:rsid w:val="004F3315"/>
    <w:rsid w:val="004F38E4"/>
    <w:rsid w:val="004F47EA"/>
    <w:rsid w:val="004F48F8"/>
    <w:rsid w:val="004F4D16"/>
    <w:rsid w:val="004F5CE6"/>
    <w:rsid w:val="004F6502"/>
    <w:rsid w:val="004F6603"/>
    <w:rsid w:val="004F6EA8"/>
    <w:rsid w:val="004F7344"/>
    <w:rsid w:val="005019F6"/>
    <w:rsid w:val="00502044"/>
    <w:rsid w:val="0050207E"/>
    <w:rsid w:val="005040E7"/>
    <w:rsid w:val="00504771"/>
    <w:rsid w:val="005050A0"/>
    <w:rsid w:val="00506111"/>
    <w:rsid w:val="00506305"/>
    <w:rsid w:val="00506F01"/>
    <w:rsid w:val="0050706A"/>
    <w:rsid w:val="00510971"/>
    <w:rsid w:val="00510FF0"/>
    <w:rsid w:val="00511100"/>
    <w:rsid w:val="005114AF"/>
    <w:rsid w:val="00512879"/>
    <w:rsid w:val="00512ACB"/>
    <w:rsid w:val="005140AF"/>
    <w:rsid w:val="00514ACE"/>
    <w:rsid w:val="00516C27"/>
    <w:rsid w:val="00516FA7"/>
    <w:rsid w:val="005172C7"/>
    <w:rsid w:val="005207C7"/>
    <w:rsid w:val="00521D33"/>
    <w:rsid w:val="00522DA1"/>
    <w:rsid w:val="00523EE6"/>
    <w:rsid w:val="0052653C"/>
    <w:rsid w:val="00526CA0"/>
    <w:rsid w:val="00527210"/>
    <w:rsid w:val="00527C8F"/>
    <w:rsid w:val="005301D8"/>
    <w:rsid w:val="005308BF"/>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26AE"/>
    <w:rsid w:val="00542775"/>
    <w:rsid w:val="00543587"/>
    <w:rsid w:val="00543ACE"/>
    <w:rsid w:val="00543AF3"/>
    <w:rsid w:val="00544BA7"/>
    <w:rsid w:val="0054628C"/>
    <w:rsid w:val="00547065"/>
    <w:rsid w:val="00551297"/>
    <w:rsid w:val="005512F5"/>
    <w:rsid w:val="00551A2D"/>
    <w:rsid w:val="00551FF6"/>
    <w:rsid w:val="005522AB"/>
    <w:rsid w:val="00553253"/>
    <w:rsid w:val="00553795"/>
    <w:rsid w:val="005542F5"/>
    <w:rsid w:val="005547C1"/>
    <w:rsid w:val="00554BB7"/>
    <w:rsid w:val="00554E59"/>
    <w:rsid w:val="00556030"/>
    <w:rsid w:val="0055657A"/>
    <w:rsid w:val="00556F4C"/>
    <w:rsid w:val="00557CE6"/>
    <w:rsid w:val="00557F9A"/>
    <w:rsid w:val="00560772"/>
    <w:rsid w:val="0056086D"/>
    <w:rsid w:val="00561571"/>
    <w:rsid w:val="00562668"/>
    <w:rsid w:val="00562DD8"/>
    <w:rsid w:val="00563171"/>
    <w:rsid w:val="00563BFC"/>
    <w:rsid w:val="00563F89"/>
    <w:rsid w:val="00563FAD"/>
    <w:rsid w:val="00564383"/>
    <w:rsid w:val="00566114"/>
    <w:rsid w:val="00566515"/>
    <w:rsid w:val="005667B7"/>
    <w:rsid w:val="0056729A"/>
    <w:rsid w:val="00567FC7"/>
    <w:rsid w:val="00571692"/>
    <w:rsid w:val="005734FD"/>
    <w:rsid w:val="0057404A"/>
    <w:rsid w:val="0057473D"/>
    <w:rsid w:val="005769C6"/>
    <w:rsid w:val="00576C7F"/>
    <w:rsid w:val="0058203A"/>
    <w:rsid w:val="00583143"/>
    <w:rsid w:val="00584221"/>
    <w:rsid w:val="005849CE"/>
    <w:rsid w:val="00585C0A"/>
    <w:rsid w:val="00586AD7"/>
    <w:rsid w:val="005870CC"/>
    <w:rsid w:val="00587BDE"/>
    <w:rsid w:val="00587FA9"/>
    <w:rsid w:val="00590602"/>
    <w:rsid w:val="005908D6"/>
    <w:rsid w:val="00591AF5"/>
    <w:rsid w:val="00591F2C"/>
    <w:rsid w:val="00592055"/>
    <w:rsid w:val="00592F97"/>
    <w:rsid w:val="005949D9"/>
    <w:rsid w:val="00594A6C"/>
    <w:rsid w:val="00594BC6"/>
    <w:rsid w:val="00595010"/>
    <w:rsid w:val="00595070"/>
    <w:rsid w:val="005964DA"/>
    <w:rsid w:val="0059728C"/>
    <w:rsid w:val="005A1F7F"/>
    <w:rsid w:val="005A201C"/>
    <w:rsid w:val="005A24D5"/>
    <w:rsid w:val="005A4D6B"/>
    <w:rsid w:val="005A6B82"/>
    <w:rsid w:val="005A7989"/>
    <w:rsid w:val="005B07F1"/>
    <w:rsid w:val="005B4008"/>
    <w:rsid w:val="005B4BA0"/>
    <w:rsid w:val="005B504A"/>
    <w:rsid w:val="005B605B"/>
    <w:rsid w:val="005B7198"/>
    <w:rsid w:val="005C0C44"/>
    <w:rsid w:val="005C0D68"/>
    <w:rsid w:val="005C1AE1"/>
    <w:rsid w:val="005C31D9"/>
    <w:rsid w:val="005C5119"/>
    <w:rsid w:val="005C54F8"/>
    <w:rsid w:val="005C5997"/>
    <w:rsid w:val="005C6409"/>
    <w:rsid w:val="005C6A41"/>
    <w:rsid w:val="005C6E09"/>
    <w:rsid w:val="005D1AFE"/>
    <w:rsid w:val="005D1B1A"/>
    <w:rsid w:val="005D21BF"/>
    <w:rsid w:val="005D2E9E"/>
    <w:rsid w:val="005D331D"/>
    <w:rsid w:val="005D3A85"/>
    <w:rsid w:val="005D3BCB"/>
    <w:rsid w:val="005D4822"/>
    <w:rsid w:val="005D4DB8"/>
    <w:rsid w:val="005D5763"/>
    <w:rsid w:val="005D59BD"/>
    <w:rsid w:val="005D5E18"/>
    <w:rsid w:val="005D65AD"/>
    <w:rsid w:val="005D7079"/>
    <w:rsid w:val="005E059B"/>
    <w:rsid w:val="005E08BD"/>
    <w:rsid w:val="005E16F9"/>
    <w:rsid w:val="005E1E6C"/>
    <w:rsid w:val="005E270E"/>
    <w:rsid w:val="005E2C5B"/>
    <w:rsid w:val="005E31B6"/>
    <w:rsid w:val="005E3378"/>
    <w:rsid w:val="005E341C"/>
    <w:rsid w:val="005E499C"/>
    <w:rsid w:val="005E4FE0"/>
    <w:rsid w:val="005E574E"/>
    <w:rsid w:val="005E7609"/>
    <w:rsid w:val="005E7E85"/>
    <w:rsid w:val="005F1EDF"/>
    <w:rsid w:val="005F2331"/>
    <w:rsid w:val="005F3174"/>
    <w:rsid w:val="005F3B66"/>
    <w:rsid w:val="005F4056"/>
    <w:rsid w:val="005F44E6"/>
    <w:rsid w:val="005F4EE1"/>
    <w:rsid w:val="005F58B9"/>
    <w:rsid w:val="005F5B69"/>
    <w:rsid w:val="005F5D4C"/>
    <w:rsid w:val="005F6203"/>
    <w:rsid w:val="005F6EA3"/>
    <w:rsid w:val="005F71AD"/>
    <w:rsid w:val="006018F8"/>
    <w:rsid w:val="00601A9D"/>
    <w:rsid w:val="00601B8D"/>
    <w:rsid w:val="00602656"/>
    <w:rsid w:val="00603153"/>
    <w:rsid w:val="00603561"/>
    <w:rsid w:val="006037AF"/>
    <w:rsid w:val="00603F39"/>
    <w:rsid w:val="00603FAA"/>
    <w:rsid w:val="006048C4"/>
    <w:rsid w:val="00604BED"/>
    <w:rsid w:val="00606359"/>
    <w:rsid w:val="006069A8"/>
    <w:rsid w:val="00606C42"/>
    <w:rsid w:val="006078CD"/>
    <w:rsid w:val="00610E7A"/>
    <w:rsid w:val="006120B3"/>
    <w:rsid w:val="00613152"/>
    <w:rsid w:val="006131C7"/>
    <w:rsid w:val="006131F6"/>
    <w:rsid w:val="006132B7"/>
    <w:rsid w:val="0061351A"/>
    <w:rsid w:val="006143DB"/>
    <w:rsid w:val="00614407"/>
    <w:rsid w:val="00617542"/>
    <w:rsid w:val="00620C79"/>
    <w:rsid w:val="00623044"/>
    <w:rsid w:val="00624B7F"/>
    <w:rsid w:val="006253E5"/>
    <w:rsid w:val="006265E3"/>
    <w:rsid w:val="00626857"/>
    <w:rsid w:val="0063292F"/>
    <w:rsid w:val="006343E0"/>
    <w:rsid w:val="006344D5"/>
    <w:rsid w:val="006347B5"/>
    <w:rsid w:val="006348D1"/>
    <w:rsid w:val="00636430"/>
    <w:rsid w:val="00636F6B"/>
    <w:rsid w:val="00641539"/>
    <w:rsid w:val="00642548"/>
    <w:rsid w:val="00642665"/>
    <w:rsid w:val="00642679"/>
    <w:rsid w:val="00642CA6"/>
    <w:rsid w:val="00644B23"/>
    <w:rsid w:val="00645174"/>
    <w:rsid w:val="00645209"/>
    <w:rsid w:val="00645CE3"/>
    <w:rsid w:val="00646C06"/>
    <w:rsid w:val="00647276"/>
    <w:rsid w:val="0064745F"/>
    <w:rsid w:val="00650895"/>
    <w:rsid w:val="00650A96"/>
    <w:rsid w:val="0065213F"/>
    <w:rsid w:val="0065225C"/>
    <w:rsid w:val="006538B4"/>
    <w:rsid w:val="00654D99"/>
    <w:rsid w:val="00655194"/>
    <w:rsid w:val="0065682A"/>
    <w:rsid w:val="00657852"/>
    <w:rsid w:val="00657C25"/>
    <w:rsid w:val="00660C27"/>
    <w:rsid w:val="006615FD"/>
    <w:rsid w:val="00661EB7"/>
    <w:rsid w:val="0066236A"/>
    <w:rsid w:val="00663B23"/>
    <w:rsid w:val="0066405C"/>
    <w:rsid w:val="0066428C"/>
    <w:rsid w:val="006655AA"/>
    <w:rsid w:val="00665E44"/>
    <w:rsid w:val="00666283"/>
    <w:rsid w:val="006703C2"/>
    <w:rsid w:val="00670E63"/>
    <w:rsid w:val="00670F2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A73"/>
    <w:rsid w:val="00686B08"/>
    <w:rsid w:val="00687755"/>
    <w:rsid w:val="006904AA"/>
    <w:rsid w:val="006904B9"/>
    <w:rsid w:val="00690D98"/>
    <w:rsid w:val="00690EAD"/>
    <w:rsid w:val="00693C5C"/>
    <w:rsid w:val="00694158"/>
    <w:rsid w:val="0069478F"/>
    <w:rsid w:val="00694B0B"/>
    <w:rsid w:val="00695343"/>
    <w:rsid w:val="0069635C"/>
    <w:rsid w:val="00696A74"/>
    <w:rsid w:val="00697750"/>
    <w:rsid w:val="00697CA8"/>
    <w:rsid w:val="006A0E9B"/>
    <w:rsid w:val="006A1E27"/>
    <w:rsid w:val="006A1ED6"/>
    <w:rsid w:val="006A2789"/>
    <w:rsid w:val="006A28F3"/>
    <w:rsid w:val="006A3009"/>
    <w:rsid w:val="006A363E"/>
    <w:rsid w:val="006A4CB3"/>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B00"/>
    <w:rsid w:val="006C1D26"/>
    <w:rsid w:val="006C324D"/>
    <w:rsid w:val="006C39EF"/>
    <w:rsid w:val="006C3A05"/>
    <w:rsid w:val="006C4B55"/>
    <w:rsid w:val="006C5031"/>
    <w:rsid w:val="006C709E"/>
    <w:rsid w:val="006C74BA"/>
    <w:rsid w:val="006D05EA"/>
    <w:rsid w:val="006D2AAB"/>
    <w:rsid w:val="006D38E7"/>
    <w:rsid w:val="006D39FF"/>
    <w:rsid w:val="006D4018"/>
    <w:rsid w:val="006D4FC5"/>
    <w:rsid w:val="006D74F7"/>
    <w:rsid w:val="006E03C2"/>
    <w:rsid w:val="006E0765"/>
    <w:rsid w:val="006E07CF"/>
    <w:rsid w:val="006E115B"/>
    <w:rsid w:val="006E1A28"/>
    <w:rsid w:val="006E1FF7"/>
    <w:rsid w:val="006E2B24"/>
    <w:rsid w:val="006E3680"/>
    <w:rsid w:val="006E5EC7"/>
    <w:rsid w:val="006E684B"/>
    <w:rsid w:val="006E7063"/>
    <w:rsid w:val="006E77D9"/>
    <w:rsid w:val="006F0B29"/>
    <w:rsid w:val="006F0CDA"/>
    <w:rsid w:val="006F29CD"/>
    <w:rsid w:val="006F2EBA"/>
    <w:rsid w:val="006F36E7"/>
    <w:rsid w:val="006F4892"/>
    <w:rsid w:val="006F6761"/>
    <w:rsid w:val="006F68F7"/>
    <w:rsid w:val="006F7756"/>
    <w:rsid w:val="00700DE8"/>
    <w:rsid w:val="007031AD"/>
    <w:rsid w:val="0070402B"/>
    <w:rsid w:val="00704973"/>
    <w:rsid w:val="00705729"/>
    <w:rsid w:val="007068FA"/>
    <w:rsid w:val="00706C10"/>
    <w:rsid w:val="00707255"/>
    <w:rsid w:val="00707F00"/>
    <w:rsid w:val="0071032B"/>
    <w:rsid w:val="00710A16"/>
    <w:rsid w:val="007113B9"/>
    <w:rsid w:val="00712715"/>
    <w:rsid w:val="00712E01"/>
    <w:rsid w:val="007130AB"/>
    <w:rsid w:val="0071370E"/>
    <w:rsid w:val="007157DF"/>
    <w:rsid w:val="00715A82"/>
    <w:rsid w:val="0071765D"/>
    <w:rsid w:val="00717AD4"/>
    <w:rsid w:val="007204BC"/>
    <w:rsid w:val="0072252A"/>
    <w:rsid w:val="007227D4"/>
    <w:rsid w:val="00723248"/>
    <w:rsid w:val="0072385D"/>
    <w:rsid w:val="007252DD"/>
    <w:rsid w:val="007254CD"/>
    <w:rsid w:val="00725C58"/>
    <w:rsid w:val="0072613C"/>
    <w:rsid w:val="00727512"/>
    <w:rsid w:val="007275E1"/>
    <w:rsid w:val="00730F91"/>
    <w:rsid w:val="00733728"/>
    <w:rsid w:val="00734E64"/>
    <w:rsid w:val="007356E6"/>
    <w:rsid w:val="00735C8C"/>
    <w:rsid w:val="00736B20"/>
    <w:rsid w:val="00737EB9"/>
    <w:rsid w:val="00740D45"/>
    <w:rsid w:val="00741053"/>
    <w:rsid w:val="00741104"/>
    <w:rsid w:val="00741E99"/>
    <w:rsid w:val="00742BD6"/>
    <w:rsid w:val="007433B5"/>
    <w:rsid w:val="007438DB"/>
    <w:rsid w:val="00744963"/>
    <w:rsid w:val="00745EDF"/>
    <w:rsid w:val="00746D55"/>
    <w:rsid w:val="00747148"/>
    <w:rsid w:val="00747322"/>
    <w:rsid w:val="00747FAE"/>
    <w:rsid w:val="007509A4"/>
    <w:rsid w:val="00751207"/>
    <w:rsid w:val="00752EA3"/>
    <w:rsid w:val="0075336C"/>
    <w:rsid w:val="0075402F"/>
    <w:rsid w:val="00754500"/>
    <w:rsid w:val="0075665F"/>
    <w:rsid w:val="0075668A"/>
    <w:rsid w:val="0075797D"/>
    <w:rsid w:val="00760405"/>
    <w:rsid w:val="00760761"/>
    <w:rsid w:val="00760D0A"/>
    <w:rsid w:val="00760D77"/>
    <w:rsid w:val="00761484"/>
    <w:rsid w:val="00761788"/>
    <w:rsid w:val="00762878"/>
    <w:rsid w:val="00763632"/>
    <w:rsid w:val="00763CCF"/>
    <w:rsid w:val="0076496D"/>
    <w:rsid w:val="007668D4"/>
    <w:rsid w:val="0077035F"/>
    <w:rsid w:val="00770D0A"/>
    <w:rsid w:val="00771931"/>
    <w:rsid w:val="00773B0C"/>
    <w:rsid w:val="007742C7"/>
    <w:rsid w:val="0077683C"/>
    <w:rsid w:val="00776B7F"/>
    <w:rsid w:val="007775EB"/>
    <w:rsid w:val="00777C4D"/>
    <w:rsid w:val="00780919"/>
    <w:rsid w:val="007818A6"/>
    <w:rsid w:val="00781FB1"/>
    <w:rsid w:val="0078351D"/>
    <w:rsid w:val="007844D2"/>
    <w:rsid w:val="00785684"/>
    <w:rsid w:val="0078584D"/>
    <w:rsid w:val="0078739D"/>
    <w:rsid w:val="00787E77"/>
    <w:rsid w:val="007904C3"/>
    <w:rsid w:val="00791218"/>
    <w:rsid w:val="007923F5"/>
    <w:rsid w:val="00792804"/>
    <w:rsid w:val="00794279"/>
    <w:rsid w:val="007956AE"/>
    <w:rsid w:val="0079637F"/>
    <w:rsid w:val="0079773D"/>
    <w:rsid w:val="007979D3"/>
    <w:rsid w:val="00797B3B"/>
    <w:rsid w:val="00797CC3"/>
    <w:rsid w:val="007A0099"/>
    <w:rsid w:val="007A14CA"/>
    <w:rsid w:val="007A193A"/>
    <w:rsid w:val="007A24EC"/>
    <w:rsid w:val="007A294E"/>
    <w:rsid w:val="007A3EAF"/>
    <w:rsid w:val="007A4113"/>
    <w:rsid w:val="007A42F7"/>
    <w:rsid w:val="007A43FC"/>
    <w:rsid w:val="007A5383"/>
    <w:rsid w:val="007A59EB"/>
    <w:rsid w:val="007A5DE3"/>
    <w:rsid w:val="007A6638"/>
    <w:rsid w:val="007A66E9"/>
    <w:rsid w:val="007A75F5"/>
    <w:rsid w:val="007A7BEC"/>
    <w:rsid w:val="007A7E32"/>
    <w:rsid w:val="007B07E7"/>
    <w:rsid w:val="007B1BF9"/>
    <w:rsid w:val="007B27CA"/>
    <w:rsid w:val="007B285E"/>
    <w:rsid w:val="007B2E1F"/>
    <w:rsid w:val="007B33E1"/>
    <w:rsid w:val="007B39F6"/>
    <w:rsid w:val="007B3EEC"/>
    <w:rsid w:val="007B4934"/>
    <w:rsid w:val="007B68B4"/>
    <w:rsid w:val="007B783A"/>
    <w:rsid w:val="007C16D5"/>
    <w:rsid w:val="007C1E4C"/>
    <w:rsid w:val="007C1FE2"/>
    <w:rsid w:val="007C228C"/>
    <w:rsid w:val="007C38F7"/>
    <w:rsid w:val="007C468D"/>
    <w:rsid w:val="007C763B"/>
    <w:rsid w:val="007D0D48"/>
    <w:rsid w:val="007D11D2"/>
    <w:rsid w:val="007D151A"/>
    <w:rsid w:val="007D2173"/>
    <w:rsid w:val="007D2B2B"/>
    <w:rsid w:val="007D2D60"/>
    <w:rsid w:val="007E151F"/>
    <w:rsid w:val="007E249F"/>
    <w:rsid w:val="007E34C2"/>
    <w:rsid w:val="007E39A1"/>
    <w:rsid w:val="007E48CC"/>
    <w:rsid w:val="007E5E04"/>
    <w:rsid w:val="007F1B87"/>
    <w:rsid w:val="007F4562"/>
    <w:rsid w:val="007F4670"/>
    <w:rsid w:val="007F4EDF"/>
    <w:rsid w:val="007F516F"/>
    <w:rsid w:val="007F596F"/>
    <w:rsid w:val="007F6D8F"/>
    <w:rsid w:val="007F7524"/>
    <w:rsid w:val="007F7656"/>
    <w:rsid w:val="007F7775"/>
    <w:rsid w:val="007F7C88"/>
    <w:rsid w:val="00800BC6"/>
    <w:rsid w:val="00801F27"/>
    <w:rsid w:val="00804110"/>
    <w:rsid w:val="00805A9D"/>
    <w:rsid w:val="00805C0F"/>
    <w:rsid w:val="008068B7"/>
    <w:rsid w:val="00806BE4"/>
    <w:rsid w:val="008072F0"/>
    <w:rsid w:val="00807E26"/>
    <w:rsid w:val="008101BD"/>
    <w:rsid w:val="0081052E"/>
    <w:rsid w:val="00810F9F"/>
    <w:rsid w:val="0081100A"/>
    <w:rsid w:val="00811072"/>
    <w:rsid w:val="00811428"/>
    <w:rsid w:val="008137ED"/>
    <w:rsid w:val="00813DD4"/>
    <w:rsid w:val="00816500"/>
    <w:rsid w:val="008173E9"/>
    <w:rsid w:val="008176DE"/>
    <w:rsid w:val="00817CB7"/>
    <w:rsid w:val="00820868"/>
    <w:rsid w:val="00823B02"/>
    <w:rsid w:val="00824476"/>
    <w:rsid w:val="008248A1"/>
    <w:rsid w:val="008270FA"/>
    <w:rsid w:val="0082762F"/>
    <w:rsid w:val="00827905"/>
    <w:rsid w:val="008301FA"/>
    <w:rsid w:val="008328F9"/>
    <w:rsid w:val="00832BC0"/>
    <w:rsid w:val="008330E2"/>
    <w:rsid w:val="008332CF"/>
    <w:rsid w:val="008339EF"/>
    <w:rsid w:val="00835065"/>
    <w:rsid w:val="00835DAD"/>
    <w:rsid w:val="008367DA"/>
    <w:rsid w:val="00841695"/>
    <w:rsid w:val="008435BE"/>
    <w:rsid w:val="008449DB"/>
    <w:rsid w:val="008455CE"/>
    <w:rsid w:val="00845D98"/>
    <w:rsid w:val="008460B7"/>
    <w:rsid w:val="0084694A"/>
    <w:rsid w:val="00847AC4"/>
    <w:rsid w:val="00850A91"/>
    <w:rsid w:val="00851A0A"/>
    <w:rsid w:val="00851D30"/>
    <w:rsid w:val="00851F4F"/>
    <w:rsid w:val="00853367"/>
    <w:rsid w:val="00854E87"/>
    <w:rsid w:val="00854F8A"/>
    <w:rsid w:val="00855ECD"/>
    <w:rsid w:val="00856240"/>
    <w:rsid w:val="00857540"/>
    <w:rsid w:val="0086042C"/>
    <w:rsid w:val="00860F28"/>
    <w:rsid w:val="00861EB7"/>
    <w:rsid w:val="0086316C"/>
    <w:rsid w:val="008636D9"/>
    <w:rsid w:val="008641E6"/>
    <w:rsid w:val="0086482A"/>
    <w:rsid w:val="008659C3"/>
    <w:rsid w:val="00867555"/>
    <w:rsid w:val="00867671"/>
    <w:rsid w:val="008705C3"/>
    <w:rsid w:val="00870715"/>
    <w:rsid w:val="00872EF3"/>
    <w:rsid w:val="008737E8"/>
    <w:rsid w:val="008738E2"/>
    <w:rsid w:val="00873F76"/>
    <w:rsid w:val="0087440A"/>
    <w:rsid w:val="008745B9"/>
    <w:rsid w:val="00874B47"/>
    <w:rsid w:val="00874BFC"/>
    <w:rsid w:val="00874C38"/>
    <w:rsid w:val="008762BA"/>
    <w:rsid w:val="008765C9"/>
    <w:rsid w:val="008779CA"/>
    <w:rsid w:val="00880732"/>
    <w:rsid w:val="008808DF"/>
    <w:rsid w:val="0088096F"/>
    <w:rsid w:val="00880ED2"/>
    <w:rsid w:val="0088185E"/>
    <w:rsid w:val="00881876"/>
    <w:rsid w:val="00881D75"/>
    <w:rsid w:val="00881ECD"/>
    <w:rsid w:val="00882182"/>
    <w:rsid w:val="00882252"/>
    <w:rsid w:val="00883024"/>
    <w:rsid w:val="00883F8A"/>
    <w:rsid w:val="00884626"/>
    <w:rsid w:val="0088510D"/>
    <w:rsid w:val="008858C0"/>
    <w:rsid w:val="00885D75"/>
    <w:rsid w:val="00885F3D"/>
    <w:rsid w:val="0088630E"/>
    <w:rsid w:val="008871AC"/>
    <w:rsid w:val="00887FD3"/>
    <w:rsid w:val="00890720"/>
    <w:rsid w:val="0089097B"/>
    <w:rsid w:val="00890C2E"/>
    <w:rsid w:val="00891217"/>
    <w:rsid w:val="008922C8"/>
    <w:rsid w:val="008931C6"/>
    <w:rsid w:val="008937ED"/>
    <w:rsid w:val="0089418F"/>
    <w:rsid w:val="00894704"/>
    <w:rsid w:val="008953CD"/>
    <w:rsid w:val="00895510"/>
    <w:rsid w:val="00896270"/>
    <w:rsid w:val="008A0002"/>
    <w:rsid w:val="008A1007"/>
    <w:rsid w:val="008A13B6"/>
    <w:rsid w:val="008A2A2C"/>
    <w:rsid w:val="008A308E"/>
    <w:rsid w:val="008A3EB1"/>
    <w:rsid w:val="008A618E"/>
    <w:rsid w:val="008B0E6B"/>
    <w:rsid w:val="008B0F61"/>
    <w:rsid w:val="008B1A71"/>
    <w:rsid w:val="008B1C3F"/>
    <w:rsid w:val="008B1DE9"/>
    <w:rsid w:val="008B1F5D"/>
    <w:rsid w:val="008B2237"/>
    <w:rsid w:val="008B4EBE"/>
    <w:rsid w:val="008B5E28"/>
    <w:rsid w:val="008B630E"/>
    <w:rsid w:val="008B6664"/>
    <w:rsid w:val="008B6A70"/>
    <w:rsid w:val="008B7503"/>
    <w:rsid w:val="008B7974"/>
    <w:rsid w:val="008C06F2"/>
    <w:rsid w:val="008C0878"/>
    <w:rsid w:val="008C0B58"/>
    <w:rsid w:val="008C0CDC"/>
    <w:rsid w:val="008C1162"/>
    <w:rsid w:val="008C224F"/>
    <w:rsid w:val="008C2FF8"/>
    <w:rsid w:val="008C3932"/>
    <w:rsid w:val="008C397C"/>
    <w:rsid w:val="008C4B92"/>
    <w:rsid w:val="008C5CFC"/>
    <w:rsid w:val="008C6389"/>
    <w:rsid w:val="008C6787"/>
    <w:rsid w:val="008C74B3"/>
    <w:rsid w:val="008C7B4B"/>
    <w:rsid w:val="008D04D6"/>
    <w:rsid w:val="008D2E2E"/>
    <w:rsid w:val="008D3759"/>
    <w:rsid w:val="008D4234"/>
    <w:rsid w:val="008D478E"/>
    <w:rsid w:val="008D4D51"/>
    <w:rsid w:val="008D50EF"/>
    <w:rsid w:val="008D6CF5"/>
    <w:rsid w:val="008D7482"/>
    <w:rsid w:val="008D7879"/>
    <w:rsid w:val="008E0316"/>
    <w:rsid w:val="008E14E4"/>
    <w:rsid w:val="008E1744"/>
    <w:rsid w:val="008E2993"/>
    <w:rsid w:val="008E29BC"/>
    <w:rsid w:val="008E43F0"/>
    <w:rsid w:val="008E479C"/>
    <w:rsid w:val="008E5101"/>
    <w:rsid w:val="008E58BB"/>
    <w:rsid w:val="008E6505"/>
    <w:rsid w:val="008E6806"/>
    <w:rsid w:val="008E723A"/>
    <w:rsid w:val="008E7CFF"/>
    <w:rsid w:val="008F0633"/>
    <w:rsid w:val="008F14DD"/>
    <w:rsid w:val="008F1F8B"/>
    <w:rsid w:val="008F1FF2"/>
    <w:rsid w:val="008F2924"/>
    <w:rsid w:val="008F3166"/>
    <w:rsid w:val="008F32B5"/>
    <w:rsid w:val="008F64F2"/>
    <w:rsid w:val="008F7F56"/>
    <w:rsid w:val="008F7F75"/>
    <w:rsid w:val="0090025F"/>
    <w:rsid w:val="00900798"/>
    <w:rsid w:val="00901AE5"/>
    <w:rsid w:val="00901D06"/>
    <w:rsid w:val="009023F4"/>
    <w:rsid w:val="00902C3A"/>
    <w:rsid w:val="00902F48"/>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6047"/>
    <w:rsid w:val="00920725"/>
    <w:rsid w:val="00920F6F"/>
    <w:rsid w:val="00920FC9"/>
    <w:rsid w:val="00922A99"/>
    <w:rsid w:val="00922C05"/>
    <w:rsid w:val="00923174"/>
    <w:rsid w:val="00924365"/>
    <w:rsid w:val="00925452"/>
    <w:rsid w:val="00927C81"/>
    <w:rsid w:val="00927D19"/>
    <w:rsid w:val="00927EB6"/>
    <w:rsid w:val="00930686"/>
    <w:rsid w:val="009331D7"/>
    <w:rsid w:val="00933980"/>
    <w:rsid w:val="00933F42"/>
    <w:rsid w:val="0093467A"/>
    <w:rsid w:val="00935A2A"/>
    <w:rsid w:val="00935EFE"/>
    <w:rsid w:val="00936890"/>
    <w:rsid w:val="009368E7"/>
    <w:rsid w:val="00937DC1"/>
    <w:rsid w:val="009430D3"/>
    <w:rsid w:val="00944A83"/>
    <w:rsid w:val="00945342"/>
    <w:rsid w:val="009460A3"/>
    <w:rsid w:val="009505D0"/>
    <w:rsid w:val="009509FC"/>
    <w:rsid w:val="009514F9"/>
    <w:rsid w:val="0095264F"/>
    <w:rsid w:val="00953173"/>
    <w:rsid w:val="00953442"/>
    <w:rsid w:val="009534DB"/>
    <w:rsid w:val="00953604"/>
    <w:rsid w:val="009538B7"/>
    <w:rsid w:val="00953E30"/>
    <w:rsid w:val="00955751"/>
    <w:rsid w:val="00956181"/>
    <w:rsid w:val="00957030"/>
    <w:rsid w:val="009572C0"/>
    <w:rsid w:val="00960031"/>
    <w:rsid w:val="0096060B"/>
    <w:rsid w:val="00960F9D"/>
    <w:rsid w:val="00960FBD"/>
    <w:rsid w:val="009627C3"/>
    <w:rsid w:val="00963CA3"/>
    <w:rsid w:val="0096475F"/>
    <w:rsid w:val="00965465"/>
    <w:rsid w:val="0096559F"/>
    <w:rsid w:val="009661EA"/>
    <w:rsid w:val="009667B2"/>
    <w:rsid w:val="00966CF2"/>
    <w:rsid w:val="00966F23"/>
    <w:rsid w:val="00967920"/>
    <w:rsid w:val="009701F5"/>
    <w:rsid w:val="0097059D"/>
    <w:rsid w:val="00970C7C"/>
    <w:rsid w:val="009731FC"/>
    <w:rsid w:val="00973AD9"/>
    <w:rsid w:val="00974971"/>
    <w:rsid w:val="00974CAD"/>
    <w:rsid w:val="00975908"/>
    <w:rsid w:val="0097619B"/>
    <w:rsid w:val="00976558"/>
    <w:rsid w:val="009768CC"/>
    <w:rsid w:val="009805D5"/>
    <w:rsid w:val="0098069B"/>
    <w:rsid w:val="0098224E"/>
    <w:rsid w:val="009825F2"/>
    <w:rsid w:val="009826A2"/>
    <w:rsid w:val="009827A8"/>
    <w:rsid w:val="00982EA0"/>
    <w:rsid w:val="00984715"/>
    <w:rsid w:val="0098498D"/>
    <w:rsid w:val="00984C60"/>
    <w:rsid w:val="00986EA8"/>
    <w:rsid w:val="00987D39"/>
    <w:rsid w:val="00992071"/>
    <w:rsid w:val="009942C3"/>
    <w:rsid w:val="00994AC4"/>
    <w:rsid w:val="00994E54"/>
    <w:rsid w:val="00995AB9"/>
    <w:rsid w:val="00995F21"/>
    <w:rsid w:val="00996049"/>
    <w:rsid w:val="0099644A"/>
    <w:rsid w:val="009A0EB4"/>
    <w:rsid w:val="009A0F5F"/>
    <w:rsid w:val="009A0FFF"/>
    <w:rsid w:val="009A2523"/>
    <w:rsid w:val="009A4314"/>
    <w:rsid w:val="009A5A6D"/>
    <w:rsid w:val="009A5F05"/>
    <w:rsid w:val="009A6C0A"/>
    <w:rsid w:val="009B16FA"/>
    <w:rsid w:val="009B1796"/>
    <w:rsid w:val="009B1D6F"/>
    <w:rsid w:val="009B1F05"/>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396"/>
    <w:rsid w:val="009C35EC"/>
    <w:rsid w:val="009C537C"/>
    <w:rsid w:val="009C7EDF"/>
    <w:rsid w:val="009D140C"/>
    <w:rsid w:val="009D282B"/>
    <w:rsid w:val="009D33DB"/>
    <w:rsid w:val="009D3927"/>
    <w:rsid w:val="009D3DA6"/>
    <w:rsid w:val="009D44F6"/>
    <w:rsid w:val="009D4E6F"/>
    <w:rsid w:val="009D582C"/>
    <w:rsid w:val="009D6548"/>
    <w:rsid w:val="009D7384"/>
    <w:rsid w:val="009D7523"/>
    <w:rsid w:val="009D764A"/>
    <w:rsid w:val="009D79CE"/>
    <w:rsid w:val="009E0010"/>
    <w:rsid w:val="009E05B4"/>
    <w:rsid w:val="009E0932"/>
    <w:rsid w:val="009E0A5D"/>
    <w:rsid w:val="009E0A6F"/>
    <w:rsid w:val="009E3323"/>
    <w:rsid w:val="009E3CD1"/>
    <w:rsid w:val="009E4977"/>
    <w:rsid w:val="009E4A8A"/>
    <w:rsid w:val="009E642C"/>
    <w:rsid w:val="009E6698"/>
    <w:rsid w:val="009E6C88"/>
    <w:rsid w:val="009F0802"/>
    <w:rsid w:val="009F16C9"/>
    <w:rsid w:val="009F17CC"/>
    <w:rsid w:val="009F4644"/>
    <w:rsid w:val="009F4A36"/>
    <w:rsid w:val="009F53A3"/>
    <w:rsid w:val="009F713D"/>
    <w:rsid w:val="009F76BF"/>
    <w:rsid w:val="009F779A"/>
    <w:rsid w:val="009F7C6B"/>
    <w:rsid w:val="00A003E7"/>
    <w:rsid w:val="00A010D7"/>
    <w:rsid w:val="00A01ABD"/>
    <w:rsid w:val="00A01B71"/>
    <w:rsid w:val="00A02A38"/>
    <w:rsid w:val="00A03AFE"/>
    <w:rsid w:val="00A03C9D"/>
    <w:rsid w:val="00A03FE1"/>
    <w:rsid w:val="00A04149"/>
    <w:rsid w:val="00A04296"/>
    <w:rsid w:val="00A06D2A"/>
    <w:rsid w:val="00A07408"/>
    <w:rsid w:val="00A108B8"/>
    <w:rsid w:val="00A12104"/>
    <w:rsid w:val="00A12311"/>
    <w:rsid w:val="00A134EA"/>
    <w:rsid w:val="00A143C9"/>
    <w:rsid w:val="00A154F3"/>
    <w:rsid w:val="00A15E4A"/>
    <w:rsid w:val="00A15FB4"/>
    <w:rsid w:val="00A166F8"/>
    <w:rsid w:val="00A2023D"/>
    <w:rsid w:val="00A20645"/>
    <w:rsid w:val="00A217B1"/>
    <w:rsid w:val="00A217E7"/>
    <w:rsid w:val="00A22379"/>
    <w:rsid w:val="00A229A9"/>
    <w:rsid w:val="00A22BE6"/>
    <w:rsid w:val="00A24CE9"/>
    <w:rsid w:val="00A25E45"/>
    <w:rsid w:val="00A26781"/>
    <w:rsid w:val="00A26A25"/>
    <w:rsid w:val="00A26B7A"/>
    <w:rsid w:val="00A27725"/>
    <w:rsid w:val="00A2784C"/>
    <w:rsid w:val="00A320B1"/>
    <w:rsid w:val="00A328E2"/>
    <w:rsid w:val="00A331F1"/>
    <w:rsid w:val="00A33D21"/>
    <w:rsid w:val="00A34B0B"/>
    <w:rsid w:val="00A353D5"/>
    <w:rsid w:val="00A35C43"/>
    <w:rsid w:val="00A36487"/>
    <w:rsid w:val="00A3702D"/>
    <w:rsid w:val="00A377E0"/>
    <w:rsid w:val="00A37DE7"/>
    <w:rsid w:val="00A4025A"/>
    <w:rsid w:val="00A4156E"/>
    <w:rsid w:val="00A4180D"/>
    <w:rsid w:val="00A41919"/>
    <w:rsid w:val="00A442E8"/>
    <w:rsid w:val="00A44E07"/>
    <w:rsid w:val="00A4667B"/>
    <w:rsid w:val="00A46D00"/>
    <w:rsid w:val="00A46D8E"/>
    <w:rsid w:val="00A4731B"/>
    <w:rsid w:val="00A50097"/>
    <w:rsid w:val="00A53307"/>
    <w:rsid w:val="00A53310"/>
    <w:rsid w:val="00A53E68"/>
    <w:rsid w:val="00A54291"/>
    <w:rsid w:val="00A5432A"/>
    <w:rsid w:val="00A54933"/>
    <w:rsid w:val="00A5683C"/>
    <w:rsid w:val="00A568B0"/>
    <w:rsid w:val="00A5694D"/>
    <w:rsid w:val="00A56F9E"/>
    <w:rsid w:val="00A574CE"/>
    <w:rsid w:val="00A61411"/>
    <w:rsid w:val="00A6196A"/>
    <w:rsid w:val="00A61C5A"/>
    <w:rsid w:val="00A6270B"/>
    <w:rsid w:val="00A63151"/>
    <w:rsid w:val="00A6315B"/>
    <w:rsid w:val="00A63821"/>
    <w:rsid w:val="00A64187"/>
    <w:rsid w:val="00A64D6F"/>
    <w:rsid w:val="00A71095"/>
    <w:rsid w:val="00A71C84"/>
    <w:rsid w:val="00A731B4"/>
    <w:rsid w:val="00A7342F"/>
    <w:rsid w:val="00A735A0"/>
    <w:rsid w:val="00A73B48"/>
    <w:rsid w:val="00A74D1E"/>
    <w:rsid w:val="00A762FA"/>
    <w:rsid w:val="00A768F0"/>
    <w:rsid w:val="00A76FC1"/>
    <w:rsid w:val="00A775F3"/>
    <w:rsid w:val="00A77E06"/>
    <w:rsid w:val="00A805C1"/>
    <w:rsid w:val="00A81305"/>
    <w:rsid w:val="00A8214A"/>
    <w:rsid w:val="00A82FF6"/>
    <w:rsid w:val="00A832FF"/>
    <w:rsid w:val="00A83365"/>
    <w:rsid w:val="00A834B5"/>
    <w:rsid w:val="00A85008"/>
    <w:rsid w:val="00A8577C"/>
    <w:rsid w:val="00A85DBB"/>
    <w:rsid w:val="00A85DD7"/>
    <w:rsid w:val="00A8626A"/>
    <w:rsid w:val="00A8746B"/>
    <w:rsid w:val="00A87FF2"/>
    <w:rsid w:val="00A90AA8"/>
    <w:rsid w:val="00A91479"/>
    <w:rsid w:val="00A918F6"/>
    <w:rsid w:val="00A91D4E"/>
    <w:rsid w:val="00A91DC8"/>
    <w:rsid w:val="00A9289B"/>
    <w:rsid w:val="00A930D5"/>
    <w:rsid w:val="00A937BE"/>
    <w:rsid w:val="00A939ED"/>
    <w:rsid w:val="00A93CF7"/>
    <w:rsid w:val="00A93F62"/>
    <w:rsid w:val="00A944D6"/>
    <w:rsid w:val="00A94648"/>
    <w:rsid w:val="00A94993"/>
    <w:rsid w:val="00A955DA"/>
    <w:rsid w:val="00A96C3E"/>
    <w:rsid w:val="00A96FB5"/>
    <w:rsid w:val="00A97403"/>
    <w:rsid w:val="00A97A7C"/>
    <w:rsid w:val="00AA1788"/>
    <w:rsid w:val="00AA48B7"/>
    <w:rsid w:val="00AA49DE"/>
    <w:rsid w:val="00AA5C40"/>
    <w:rsid w:val="00AA5D0E"/>
    <w:rsid w:val="00AA7362"/>
    <w:rsid w:val="00AA7614"/>
    <w:rsid w:val="00AA7D6B"/>
    <w:rsid w:val="00AB21DB"/>
    <w:rsid w:val="00AB22C3"/>
    <w:rsid w:val="00AB2409"/>
    <w:rsid w:val="00AB4146"/>
    <w:rsid w:val="00AB4289"/>
    <w:rsid w:val="00AB54BB"/>
    <w:rsid w:val="00AB5B9A"/>
    <w:rsid w:val="00AB69AD"/>
    <w:rsid w:val="00AC0A30"/>
    <w:rsid w:val="00AC2FE6"/>
    <w:rsid w:val="00AC379D"/>
    <w:rsid w:val="00AC382E"/>
    <w:rsid w:val="00AC3ED5"/>
    <w:rsid w:val="00AC4140"/>
    <w:rsid w:val="00AC4AB0"/>
    <w:rsid w:val="00AC5B23"/>
    <w:rsid w:val="00AC6D3D"/>
    <w:rsid w:val="00AC6F98"/>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4060"/>
    <w:rsid w:val="00AE5098"/>
    <w:rsid w:val="00AE7714"/>
    <w:rsid w:val="00AF00A0"/>
    <w:rsid w:val="00AF038B"/>
    <w:rsid w:val="00AF03E0"/>
    <w:rsid w:val="00AF05A7"/>
    <w:rsid w:val="00AF0DAE"/>
    <w:rsid w:val="00AF18EA"/>
    <w:rsid w:val="00AF1956"/>
    <w:rsid w:val="00AF39E8"/>
    <w:rsid w:val="00AF521A"/>
    <w:rsid w:val="00AF5C82"/>
    <w:rsid w:val="00AF6A2D"/>
    <w:rsid w:val="00AF7968"/>
    <w:rsid w:val="00B00CF0"/>
    <w:rsid w:val="00B01695"/>
    <w:rsid w:val="00B01A08"/>
    <w:rsid w:val="00B02171"/>
    <w:rsid w:val="00B03FF5"/>
    <w:rsid w:val="00B04656"/>
    <w:rsid w:val="00B05A04"/>
    <w:rsid w:val="00B061F7"/>
    <w:rsid w:val="00B06D4D"/>
    <w:rsid w:val="00B06DC7"/>
    <w:rsid w:val="00B07C98"/>
    <w:rsid w:val="00B1264C"/>
    <w:rsid w:val="00B12E5C"/>
    <w:rsid w:val="00B146DD"/>
    <w:rsid w:val="00B152FA"/>
    <w:rsid w:val="00B1639E"/>
    <w:rsid w:val="00B16535"/>
    <w:rsid w:val="00B17BC9"/>
    <w:rsid w:val="00B23BDD"/>
    <w:rsid w:val="00B23CD2"/>
    <w:rsid w:val="00B23FA6"/>
    <w:rsid w:val="00B24BB5"/>
    <w:rsid w:val="00B2501B"/>
    <w:rsid w:val="00B26908"/>
    <w:rsid w:val="00B30431"/>
    <w:rsid w:val="00B30A91"/>
    <w:rsid w:val="00B31E4F"/>
    <w:rsid w:val="00B322A6"/>
    <w:rsid w:val="00B32381"/>
    <w:rsid w:val="00B32B8B"/>
    <w:rsid w:val="00B33480"/>
    <w:rsid w:val="00B34023"/>
    <w:rsid w:val="00B34477"/>
    <w:rsid w:val="00B34BFF"/>
    <w:rsid w:val="00B34F25"/>
    <w:rsid w:val="00B35EE1"/>
    <w:rsid w:val="00B36871"/>
    <w:rsid w:val="00B4045C"/>
    <w:rsid w:val="00B404A7"/>
    <w:rsid w:val="00B40B3D"/>
    <w:rsid w:val="00B415A3"/>
    <w:rsid w:val="00B416AE"/>
    <w:rsid w:val="00B42BA8"/>
    <w:rsid w:val="00B43B92"/>
    <w:rsid w:val="00B466CC"/>
    <w:rsid w:val="00B47171"/>
    <w:rsid w:val="00B478B9"/>
    <w:rsid w:val="00B479F0"/>
    <w:rsid w:val="00B50312"/>
    <w:rsid w:val="00B509DD"/>
    <w:rsid w:val="00B51735"/>
    <w:rsid w:val="00B55657"/>
    <w:rsid w:val="00B60A56"/>
    <w:rsid w:val="00B60C0C"/>
    <w:rsid w:val="00B61798"/>
    <w:rsid w:val="00B61819"/>
    <w:rsid w:val="00B62290"/>
    <w:rsid w:val="00B62B5F"/>
    <w:rsid w:val="00B63882"/>
    <w:rsid w:val="00B63BC0"/>
    <w:rsid w:val="00B64E89"/>
    <w:rsid w:val="00B65E76"/>
    <w:rsid w:val="00B669FF"/>
    <w:rsid w:val="00B66D9B"/>
    <w:rsid w:val="00B67181"/>
    <w:rsid w:val="00B675EC"/>
    <w:rsid w:val="00B67754"/>
    <w:rsid w:val="00B703F7"/>
    <w:rsid w:val="00B72155"/>
    <w:rsid w:val="00B7224A"/>
    <w:rsid w:val="00B72CD3"/>
    <w:rsid w:val="00B730D0"/>
    <w:rsid w:val="00B7345F"/>
    <w:rsid w:val="00B736DB"/>
    <w:rsid w:val="00B75EA5"/>
    <w:rsid w:val="00B76586"/>
    <w:rsid w:val="00B76AFC"/>
    <w:rsid w:val="00B77300"/>
    <w:rsid w:val="00B775C2"/>
    <w:rsid w:val="00B81293"/>
    <w:rsid w:val="00B814D6"/>
    <w:rsid w:val="00B8302C"/>
    <w:rsid w:val="00B83C28"/>
    <w:rsid w:val="00B84D8C"/>
    <w:rsid w:val="00B85BEF"/>
    <w:rsid w:val="00B86291"/>
    <w:rsid w:val="00B873EA"/>
    <w:rsid w:val="00B8764A"/>
    <w:rsid w:val="00B87AE6"/>
    <w:rsid w:val="00B91DF4"/>
    <w:rsid w:val="00B9240E"/>
    <w:rsid w:val="00B92412"/>
    <w:rsid w:val="00B931D6"/>
    <w:rsid w:val="00B944C0"/>
    <w:rsid w:val="00B94CEE"/>
    <w:rsid w:val="00B951E9"/>
    <w:rsid w:val="00B96F76"/>
    <w:rsid w:val="00B96F81"/>
    <w:rsid w:val="00BA01F0"/>
    <w:rsid w:val="00BA1EEF"/>
    <w:rsid w:val="00BA2238"/>
    <w:rsid w:val="00BA4AFF"/>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1668"/>
    <w:rsid w:val="00BC1E0D"/>
    <w:rsid w:val="00BC1EBA"/>
    <w:rsid w:val="00BC208B"/>
    <w:rsid w:val="00BC4142"/>
    <w:rsid w:val="00BC4398"/>
    <w:rsid w:val="00BC442F"/>
    <w:rsid w:val="00BC4802"/>
    <w:rsid w:val="00BC612B"/>
    <w:rsid w:val="00BC6FB7"/>
    <w:rsid w:val="00BC7028"/>
    <w:rsid w:val="00BD01FA"/>
    <w:rsid w:val="00BD049D"/>
    <w:rsid w:val="00BD18B8"/>
    <w:rsid w:val="00BD228E"/>
    <w:rsid w:val="00BD23B4"/>
    <w:rsid w:val="00BD51E7"/>
    <w:rsid w:val="00BD5B83"/>
    <w:rsid w:val="00BD651A"/>
    <w:rsid w:val="00BD70F2"/>
    <w:rsid w:val="00BE061E"/>
    <w:rsid w:val="00BE069F"/>
    <w:rsid w:val="00BE1040"/>
    <w:rsid w:val="00BE158D"/>
    <w:rsid w:val="00BE2639"/>
    <w:rsid w:val="00BE2ABC"/>
    <w:rsid w:val="00BE3E2D"/>
    <w:rsid w:val="00BE3E82"/>
    <w:rsid w:val="00BE5651"/>
    <w:rsid w:val="00BE6C88"/>
    <w:rsid w:val="00BE71A9"/>
    <w:rsid w:val="00BE7FDE"/>
    <w:rsid w:val="00BF0559"/>
    <w:rsid w:val="00BF083D"/>
    <w:rsid w:val="00BF1C41"/>
    <w:rsid w:val="00BF1F64"/>
    <w:rsid w:val="00BF266B"/>
    <w:rsid w:val="00BF2825"/>
    <w:rsid w:val="00BF3350"/>
    <w:rsid w:val="00BF3AF1"/>
    <w:rsid w:val="00BF78D0"/>
    <w:rsid w:val="00BF797E"/>
    <w:rsid w:val="00BF7984"/>
    <w:rsid w:val="00C002C3"/>
    <w:rsid w:val="00C00F6B"/>
    <w:rsid w:val="00C022FB"/>
    <w:rsid w:val="00C025D0"/>
    <w:rsid w:val="00C02A83"/>
    <w:rsid w:val="00C02DF2"/>
    <w:rsid w:val="00C035CB"/>
    <w:rsid w:val="00C03E01"/>
    <w:rsid w:val="00C04A46"/>
    <w:rsid w:val="00C04FBB"/>
    <w:rsid w:val="00C0620C"/>
    <w:rsid w:val="00C06B6E"/>
    <w:rsid w:val="00C1028B"/>
    <w:rsid w:val="00C1063C"/>
    <w:rsid w:val="00C112CC"/>
    <w:rsid w:val="00C136D9"/>
    <w:rsid w:val="00C13731"/>
    <w:rsid w:val="00C141F8"/>
    <w:rsid w:val="00C1476A"/>
    <w:rsid w:val="00C154D1"/>
    <w:rsid w:val="00C1585E"/>
    <w:rsid w:val="00C16746"/>
    <w:rsid w:val="00C179FD"/>
    <w:rsid w:val="00C17F9F"/>
    <w:rsid w:val="00C17FB4"/>
    <w:rsid w:val="00C2197B"/>
    <w:rsid w:val="00C22209"/>
    <w:rsid w:val="00C2238A"/>
    <w:rsid w:val="00C229DD"/>
    <w:rsid w:val="00C23621"/>
    <w:rsid w:val="00C239E3"/>
    <w:rsid w:val="00C23E82"/>
    <w:rsid w:val="00C243C7"/>
    <w:rsid w:val="00C247D4"/>
    <w:rsid w:val="00C2585D"/>
    <w:rsid w:val="00C25883"/>
    <w:rsid w:val="00C25FD3"/>
    <w:rsid w:val="00C2660D"/>
    <w:rsid w:val="00C271AA"/>
    <w:rsid w:val="00C276A7"/>
    <w:rsid w:val="00C3055B"/>
    <w:rsid w:val="00C30599"/>
    <w:rsid w:val="00C30DD0"/>
    <w:rsid w:val="00C32592"/>
    <w:rsid w:val="00C32F6A"/>
    <w:rsid w:val="00C3302B"/>
    <w:rsid w:val="00C3517E"/>
    <w:rsid w:val="00C357F7"/>
    <w:rsid w:val="00C35F6A"/>
    <w:rsid w:val="00C362F5"/>
    <w:rsid w:val="00C37D93"/>
    <w:rsid w:val="00C37E17"/>
    <w:rsid w:val="00C403AF"/>
    <w:rsid w:val="00C405EE"/>
    <w:rsid w:val="00C40D99"/>
    <w:rsid w:val="00C410D4"/>
    <w:rsid w:val="00C428A5"/>
    <w:rsid w:val="00C42ECE"/>
    <w:rsid w:val="00C4329C"/>
    <w:rsid w:val="00C43A62"/>
    <w:rsid w:val="00C44339"/>
    <w:rsid w:val="00C47360"/>
    <w:rsid w:val="00C47BEF"/>
    <w:rsid w:val="00C47E88"/>
    <w:rsid w:val="00C504F0"/>
    <w:rsid w:val="00C50E27"/>
    <w:rsid w:val="00C51734"/>
    <w:rsid w:val="00C52821"/>
    <w:rsid w:val="00C52C64"/>
    <w:rsid w:val="00C542F7"/>
    <w:rsid w:val="00C54C25"/>
    <w:rsid w:val="00C55116"/>
    <w:rsid w:val="00C55EB7"/>
    <w:rsid w:val="00C56F72"/>
    <w:rsid w:val="00C5771C"/>
    <w:rsid w:val="00C57A10"/>
    <w:rsid w:val="00C57FE1"/>
    <w:rsid w:val="00C60212"/>
    <w:rsid w:val="00C60468"/>
    <w:rsid w:val="00C61194"/>
    <w:rsid w:val="00C62A79"/>
    <w:rsid w:val="00C63AC6"/>
    <w:rsid w:val="00C65558"/>
    <w:rsid w:val="00C655ED"/>
    <w:rsid w:val="00C65DC9"/>
    <w:rsid w:val="00C70D8B"/>
    <w:rsid w:val="00C730DA"/>
    <w:rsid w:val="00C74693"/>
    <w:rsid w:val="00C7573E"/>
    <w:rsid w:val="00C75FB5"/>
    <w:rsid w:val="00C76B00"/>
    <w:rsid w:val="00C80DDF"/>
    <w:rsid w:val="00C80FD3"/>
    <w:rsid w:val="00C8148B"/>
    <w:rsid w:val="00C81708"/>
    <w:rsid w:val="00C818E6"/>
    <w:rsid w:val="00C8319A"/>
    <w:rsid w:val="00C847CF"/>
    <w:rsid w:val="00C8575B"/>
    <w:rsid w:val="00C85C08"/>
    <w:rsid w:val="00C85C49"/>
    <w:rsid w:val="00C85F9E"/>
    <w:rsid w:val="00C86AE8"/>
    <w:rsid w:val="00C86E25"/>
    <w:rsid w:val="00C90037"/>
    <w:rsid w:val="00C908C9"/>
    <w:rsid w:val="00C9097A"/>
    <w:rsid w:val="00C91A72"/>
    <w:rsid w:val="00C942EC"/>
    <w:rsid w:val="00C94D35"/>
    <w:rsid w:val="00C968A9"/>
    <w:rsid w:val="00C96E54"/>
    <w:rsid w:val="00C97639"/>
    <w:rsid w:val="00CA0802"/>
    <w:rsid w:val="00CA0B55"/>
    <w:rsid w:val="00CA113E"/>
    <w:rsid w:val="00CA2447"/>
    <w:rsid w:val="00CA324C"/>
    <w:rsid w:val="00CA3BBF"/>
    <w:rsid w:val="00CA3DDB"/>
    <w:rsid w:val="00CA4BBF"/>
    <w:rsid w:val="00CA546C"/>
    <w:rsid w:val="00CA5904"/>
    <w:rsid w:val="00CA663E"/>
    <w:rsid w:val="00CA757A"/>
    <w:rsid w:val="00CA7937"/>
    <w:rsid w:val="00CB014B"/>
    <w:rsid w:val="00CB01D7"/>
    <w:rsid w:val="00CB0992"/>
    <w:rsid w:val="00CB1837"/>
    <w:rsid w:val="00CB37BD"/>
    <w:rsid w:val="00CB3F65"/>
    <w:rsid w:val="00CB7201"/>
    <w:rsid w:val="00CB7B21"/>
    <w:rsid w:val="00CC2302"/>
    <w:rsid w:val="00CC29AF"/>
    <w:rsid w:val="00CC2A85"/>
    <w:rsid w:val="00CC39CE"/>
    <w:rsid w:val="00CC5480"/>
    <w:rsid w:val="00CC5830"/>
    <w:rsid w:val="00CC6D4C"/>
    <w:rsid w:val="00CC7513"/>
    <w:rsid w:val="00CC7706"/>
    <w:rsid w:val="00CD0031"/>
    <w:rsid w:val="00CD033B"/>
    <w:rsid w:val="00CD0556"/>
    <w:rsid w:val="00CD14FD"/>
    <w:rsid w:val="00CD3F65"/>
    <w:rsid w:val="00CD463A"/>
    <w:rsid w:val="00CD4766"/>
    <w:rsid w:val="00CD66A9"/>
    <w:rsid w:val="00CD69B4"/>
    <w:rsid w:val="00CD72C6"/>
    <w:rsid w:val="00CE186D"/>
    <w:rsid w:val="00CE1B3A"/>
    <w:rsid w:val="00CE3E73"/>
    <w:rsid w:val="00CE47DF"/>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26"/>
    <w:rsid w:val="00D01C68"/>
    <w:rsid w:val="00D01F73"/>
    <w:rsid w:val="00D03292"/>
    <w:rsid w:val="00D0454D"/>
    <w:rsid w:val="00D078BA"/>
    <w:rsid w:val="00D1201D"/>
    <w:rsid w:val="00D13100"/>
    <w:rsid w:val="00D13DFE"/>
    <w:rsid w:val="00D13E87"/>
    <w:rsid w:val="00D13EFE"/>
    <w:rsid w:val="00D13F54"/>
    <w:rsid w:val="00D1425A"/>
    <w:rsid w:val="00D1431B"/>
    <w:rsid w:val="00D1572C"/>
    <w:rsid w:val="00D15BD1"/>
    <w:rsid w:val="00D16016"/>
    <w:rsid w:val="00D16A4B"/>
    <w:rsid w:val="00D16CBE"/>
    <w:rsid w:val="00D16F8E"/>
    <w:rsid w:val="00D1755C"/>
    <w:rsid w:val="00D17C3B"/>
    <w:rsid w:val="00D20070"/>
    <w:rsid w:val="00D20097"/>
    <w:rsid w:val="00D21044"/>
    <w:rsid w:val="00D224B0"/>
    <w:rsid w:val="00D24D56"/>
    <w:rsid w:val="00D25913"/>
    <w:rsid w:val="00D2604A"/>
    <w:rsid w:val="00D264BC"/>
    <w:rsid w:val="00D27023"/>
    <w:rsid w:val="00D27CE9"/>
    <w:rsid w:val="00D30111"/>
    <w:rsid w:val="00D30445"/>
    <w:rsid w:val="00D312F1"/>
    <w:rsid w:val="00D31A2D"/>
    <w:rsid w:val="00D31E9D"/>
    <w:rsid w:val="00D32225"/>
    <w:rsid w:val="00D3242E"/>
    <w:rsid w:val="00D325B3"/>
    <w:rsid w:val="00D347A3"/>
    <w:rsid w:val="00D35963"/>
    <w:rsid w:val="00D35DA6"/>
    <w:rsid w:val="00D3616F"/>
    <w:rsid w:val="00D36834"/>
    <w:rsid w:val="00D4005A"/>
    <w:rsid w:val="00D40CE7"/>
    <w:rsid w:val="00D40CEF"/>
    <w:rsid w:val="00D42906"/>
    <w:rsid w:val="00D46C32"/>
    <w:rsid w:val="00D47118"/>
    <w:rsid w:val="00D47371"/>
    <w:rsid w:val="00D5099C"/>
    <w:rsid w:val="00D52624"/>
    <w:rsid w:val="00D56F89"/>
    <w:rsid w:val="00D609A7"/>
    <w:rsid w:val="00D6112E"/>
    <w:rsid w:val="00D615B4"/>
    <w:rsid w:val="00D62582"/>
    <w:rsid w:val="00D62B67"/>
    <w:rsid w:val="00D63222"/>
    <w:rsid w:val="00D63764"/>
    <w:rsid w:val="00D63961"/>
    <w:rsid w:val="00D63C99"/>
    <w:rsid w:val="00D647BF"/>
    <w:rsid w:val="00D64B02"/>
    <w:rsid w:val="00D64DD2"/>
    <w:rsid w:val="00D64F4B"/>
    <w:rsid w:val="00D6563A"/>
    <w:rsid w:val="00D6638C"/>
    <w:rsid w:val="00D66791"/>
    <w:rsid w:val="00D66F66"/>
    <w:rsid w:val="00D71D34"/>
    <w:rsid w:val="00D721AB"/>
    <w:rsid w:val="00D72381"/>
    <w:rsid w:val="00D73D0A"/>
    <w:rsid w:val="00D74835"/>
    <w:rsid w:val="00D75B29"/>
    <w:rsid w:val="00D75CC8"/>
    <w:rsid w:val="00D75E8B"/>
    <w:rsid w:val="00D7684E"/>
    <w:rsid w:val="00D76DD3"/>
    <w:rsid w:val="00D7730E"/>
    <w:rsid w:val="00D800FD"/>
    <w:rsid w:val="00D801C4"/>
    <w:rsid w:val="00D802F9"/>
    <w:rsid w:val="00D80C2A"/>
    <w:rsid w:val="00D81C33"/>
    <w:rsid w:val="00D81ED1"/>
    <w:rsid w:val="00D82099"/>
    <w:rsid w:val="00D8249B"/>
    <w:rsid w:val="00D826DA"/>
    <w:rsid w:val="00D83089"/>
    <w:rsid w:val="00D85D86"/>
    <w:rsid w:val="00D86157"/>
    <w:rsid w:val="00D86A88"/>
    <w:rsid w:val="00D874BA"/>
    <w:rsid w:val="00D90083"/>
    <w:rsid w:val="00D906DF"/>
    <w:rsid w:val="00D90979"/>
    <w:rsid w:val="00D90A1A"/>
    <w:rsid w:val="00D91AAA"/>
    <w:rsid w:val="00D91E06"/>
    <w:rsid w:val="00D92DE7"/>
    <w:rsid w:val="00D95FE6"/>
    <w:rsid w:val="00D9667F"/>
    <w:rsid w:val="00D967C8"/>
    <w:rsid w:val="00D97984"/>
    <w:rsid w:val="00DA013A"/>
    <w:rsid w:val="00DA1386"/>
    <w:rsid w:val="00DA340D"/>
    <w:rsid w:val="00DA37A5"/>
    <w:rsid w:val="00DA4BF0"/>
    <w:rsid w:val="00DA4E59"/>
    <w:rsid w:val="00DA51F8"/>
    <w:rsid w:val="00DA63C9"/>
    <w:rsid w:val="00DB12CD"/>
    <w:rsid w:val="00DB1370"/>
    <w:rsid w:val="00DB246F"/>
    <w:rsid w:val="00DB273D"/>
    <w:rsid w:val="00DB37AA"/>
    <w:rsid w:val="00DB37B5"/>
    <w:rsid w:val="00DB46F7"/>
    <w:rsid w:val="00DB4C9F"/>
    <w:rsid w:val="00DB5FEF"/>
    <w:rsid w:val="00DB6195"/>
    <w:rsid w:val="00DB6680"/>
    <w:rsid w:val="00DC0037"/>
    <w:rsid w:val="00DC0189"/>
    <w:rsid w:val="00DC13A7"/>
    <w:rsid w:val="00DC19D2"/>
    <w:rsid w:val="00DC1B3E"/>
    <w:rsid w:val="00DC2E17"/>
    <w:rsid w:val="00DC3773"/>
    <w:rsid w:val="00DC4170"/>
    <w:rsid w:val="00DC51AB"/>
    <w:rsid w:val="00DC69CD"/>
    <w:rsid w:val="00DC75FA"/>
    <w:rsid w:val="00DC79BD"/>
    <w:rsid w:val="00DC7C87"/>
    <w:rsid w:val="00DC7E7A"/>
    <w:rsid w:val="00DD06A6"/>
    <w:rsid w:val="00DD1542"/>
    <w:rsid w:val="00DD1BAD"/>
    <w:rsid w:val="00DD2BCD"/>
    <w:rsid w:val="00DD3864"/>
    <w:rsid w:val="00DD3EB5"/>
    <w:rsid w:val="00DD44F8"/>
    <w:rsid w:val="00DD4B7E"/>
    <w:rsid w:val="00DD74A2"/>
    <w:rsid w:val="00DD761F"/>
    <w:rsid w:val="00DE1D54"/>
    <w:rsid w:val="00DE2F61"/>
    <w:rsid w:val="00DE3DA6"/>
    <w:rsid w:val="00DE6956"/>
    <w:rsid w:val="00DE69E6"/>
    <w:rsid w:val="00DF169C"/>
    <w:rsid w:val="00DF1BEE"/>
    <w:rsid w:val="00DF3A74"/>
    <w:rsid w:val="00DF3AF6"/>
    <w:rsid w:val="00DF4194"/>
    <w:rsid w:val="00DF42E1"/>
    <w:rsid w:val="00DF50D6"/>
    <w:rsid w:val="00DF6FBB"/>
    <w:rsid w:val="00DF7132"/>
    <w:rsid w:val="00DF7A5D"/>
    <w:rsid w:val="00DF7DBF"/>
    <w:rsid w:val="00E00514"/>
    <w:rsid w:val="00E00F92"/>
    <w:rsid w:val="00E0140D"/>
    <w:rsid w:val="00E02202"/>
    <w:rsid w:val="00E02869"/>
    <w:rsid w:val="00E039C1"/>
    <w:rsid w:val="00E04D51"/>
    <w:rsid w:val="00E0534F"/>
    <w:rsid w:val="00E07106"/>
    <w:rsid w:val="00E07835"/>
    <w:rsid w:val="00E078A2"/>
    <w:rsid w:val="00E07BA6"/>
    <w:rsid w:val="00E100C1"/>
    <w:rsid w:val="00E10335"/>
    <w:rsid w:val="00E109F2"/>
    <w:rsid w:val="00E10B9A"/>
    <w:rsid w:val="00E11029"/>
    <w:rsid w:val="00E11D80"/>
    <w:rsid w:val="00E1386D"/>
    <w:rsid w:val="00E142A6"/>
    <w:rsid w:val="00E1547D"/>
    <w:rsid w:val="00E15E59"/>
    <w:rsid w:val="00E16BDD"/>
    <w:rsid w:val="00E2012B"/>
    <w:rsid w:val="00E21CB0"/>
    <w:rsid w:val="00E21D94"/>
    <w:rsid w:val="00E223B9"/>
    <w:rsid w:val="00E25883"/>
    <w:rsid w:val="00E26448"/>
    <w:rsid w:val="00E30420"/>
    <w:rsid w:val="00E31CEE"/>
    <w:rsid w:val="00E33814"/>
    <w:rsid w:val="00E347C3"/>
    <w:rsid w:val="00E3499B"/>
    <w:rsid w:val="00E350CC"/>
    <w:rsid w:val="00E3629E"/>
    <w:rsid w:val="00E36D35"/>
    <w:rsid w:val="00E3722D"/>
    <w:rsid w:val="00E373F5"/>
    <w:rsid w:val="00E3766C"/>
    <w:rsid w:val="00E401E3"/>
    <w:rsid w:val="00E40AE2"/>
    <w:rsid w:val="00E41259"/>
    <w:rsid w:val="00E41508"/>
    <w:rsid w:val="00E41CE7"/>
    <w:rsid w:val="00E42023"/>
    <w:rsid w:val="00E420F2"/>
    <w:rsid w:val="00E42E15"/>
    <w:rsid w:val="00E43CA4"/>
    <w:rsid w:val="00E443FC"/>
    <w:rsid w:val="00E44495"/>
    <w:rsid w:val="00E45980"/>
    <w:rsid w:val="00E46555"/>
    <w:rsid w:val="00E471EB"/>
    <w:rsid w:val="00E50566"/>
    <w:rsid w:val="00E50818"/>
    <w:rsid w:val="00E50DCA"/>
    <w:rsid w:val="00E5144D"/>
    <w:rsid w:val="00E51792"/>
    <w:rsid w:val="00E518C0"/>
    <w:rsid w:val="00E52321"/>
    <w:rsid w:val="00E526EB"/>
    <w:rsid w:val="00E52C36"/>
    <w:rsid w:val="00E54113"/>
    <w:rsid w:val="00E54656"/>
    <w:rsid w:val="00E5481B"/>
    <w:rsid w:val="00E61065"/>
    <w:rsid w:val="00E61B5E"/>
    <w:rsid w:val="00E6200E"/>
    <w:rsid w:val="00E6255A"/>
    <w:rsid w:val="00E62C8F"/>
    <w:rsid w:val="00E634D7"/>
    <w:rsid w:val="00E64077"/>
    <w:rsid w:val="00E64861"/>
    <w:rsid w:val="00E648D8"/>
    <w:rsid w:val="00E6674C"/>
    <w:rsid w:val="00E669B9"/>
    <w:rsid w:val="00E70A6F"/>
    <w:rsid w:val="00E71628"/>
    <w:rsid w:val="00E729B4"/>
    <w:rsid w:val="00E733CD"/>
    <w:rsid w:val="00E73C12"/>
    <w:rsid w:val="00E74100"/>
    <w:rsid w:val="00E74465"/>
    <w:rsid w:val="00E75103"/>
    <w:rsid w:val="00E75348"/>
    <w:rsid w:val="00E755F1"/>
    <w:rsid w:val="00E76B59"/>
    <w:rsid w:val="00E76FE4"/>
    <w:rsid w:val="00E775B2"/>
    <w:rsid w:val="00E80817"/>
    <w:rsid w:val="00E8313A"/>
    <w:rsid w:val="00E84459"/>
    <w:rsid w:val="00E84FAB"/>
    <w:rsid w:val="00E85BA4"/>
    <w:rsid w:val="00E860D5"/>
    <w:rsid w:val="00E8769E"/>
    <w:rsid w:val="00E87930"/>
    <w:rsid w:val="00E903E0"/>
    <w:rsid w:val="00E909C2"/>
    <w:rsid w:val="00E91019"/>
    <w:rsid w:val="00E91C05"/>
    <w:rsid w:val="00E934D5"/>
    <w:rsid w:val="00E93A6D"/>
    <w:rsid w:val="00E93E56"/>
    <w:rsid w:val="00E959B5"/>
    <w:rsid w:val="00E95AF5"/>
    <w:rsid w:val="00E9606B"/>
    <w:rsid w:val="00E96750"/>
    <w:rsid w:val="00E96901"/>
    <w:rsid w:val="00EA03B2"/>
    <w:rsid w:val="00EA052E"/>
    <w:rsid w:val="00EA120C"/>
    <w:rsid w:val="00EA1C14"/>
    <w:rsid w:val="00EA25DF"/>
    <w:rsid w:val="00EA3857"/>
    <w:rsid w:val="00EA3C4C"/>
    <w:rsid w:val="00EA4B19"/>
    <w:rsid w:val="00EB0262"/>
    <w:rsid w:val="00EB091C"/>
    <w:rsid w:val="00EB0D07"/>
    <w:rsid w:val="00EB15E0"/>
    <w:rsid w:val="00EB3364"/>
    <w:rsid w:val="00EB3834"/>
    <w:rsid w:val="00EB38F6"/>
    <w:rsid w:val="00EB4C69"/>
    <w:rsid w:val="00EB57DF"/>
    <w:rsid w:val="00EB59F6"/>
    <w:rsid w:val="00EB5D76"/>
    <w:rsid w:val="00EB614A"/>
    <w:rsid w:val="00EB62BE"/>
    <w:rsid w:val="00EB6FD1"/>
    <w:rsid w:val="00EB739B"/>
    <w:rsid w:val="00EB78CB"/>
    <w:rsid w:val="00EC08EB"/>
    <w:rsid w:val="00EC091B"/>
    <w:rsid w:val="00EC1261"/>
    <w:rsid w:val="00EC286C"/>
    <w:rsid w:val="00EC3A8A"/>
    <w:rsid w:val="00EC3F71"/>
    <w:rsid w:val="00EC4A56"/>
    <w:rsid w:val="00EC57B7"/>
    <w:rsid w:val="00EC62C9"/>
    <w:rsid w:val="00EC6449"/>
    <w:rsid w:val="00EC72B6"/>
    <w:rsid w:val="00ED0C53"/>
    <w:rsid w:val="00ED0D71"/>
    <w:rsid w:val="00ED3C55"/>
    <w:rsid w:val="00ED48FE"/>
    <w:rsid w:val="00ED520C"/>
    <w:rsid w:val="00ED5253"/>
    <w:rsid w:val="00ED6441"/>
    <w:rsid w:val="00ED7279"/>
    <w:rsid w:val="00ED72B8"/>
    <w:rsid w:val="00EE0AF6"/>
    <w:rsid w:val="00EE1970"/>
    <w:rsid w:val="00EE3D28"/>
    <w:rsid w:val="00EE3FC9"/>
    <w:rsid w:val="00EE41AE"/>
    <w:rsid w:val="00EE4248"/>
    <w:rsid w:val="00EE481D"/>
    <w:rsid w:val="00EE4BAB"/>
    <w:rsid w:val="00EE53C4"/>
    <w:rsid w:val="00EE58E6"/>
    <w:rsid w:val="00EE5F41"/>
    <w:rsid w:val="00EE70BC"/>
    <w:rsid w:val="00EE7621"/>
    <w:rsid w:val="00EE77F4"/>
    <w:rsid w:val="00EF0770"/>
    <w:rsid w:val="00EF0E3B"/>
    <w:rsid w:val="00EF16F8"/>
    <w:rsid w:val="00EF1BA4"/>
    <w:rsid w:val="00EF2546"/>
    <w:rsid w:val="00EF25D7"/>
    <w:rsid w:val="00EF30DF"/>
    <w:rsid w:val="00EF3CFB"/>
    <w:rsid w:val="00EF405A"/>
    <w:rsid w:val="00EF4084"/>
    <w:rsid w:val="00EF63C4"/>
    <w:rsid w:val="00EF681B"/>
    <w:rsid w:val="00EF6C88"/>
    <w:rsid w:val="00EF6F6C"/>
    <w:rsid w:val="00EF77A1"/>
    <w:rsid w:val="00F002E3"/>
    <w:rsid w:val="00F00ED0"/>
    <w:rsid w:val="00F02689"/>
    <w:rsid w:val="00F02B81"/>
    <w:rsid w:val="00F0385C"/>
    <w:rsid w:val="00F04520"/>
    <w:rsid w:val="00F056E9"/>
    <w:rsid w:val="00F06958"/>
    <w:rsid w:val="00F06D6E"/>
    <w:rsid w:val="00F07E66"/>
    <w:rsid w:val="00F1009F"/>
    <w:rsid w:val="00F11862"/>
    <w:rsid w:val="00F1339A"/>
    <w:rsid w:val="00F14165"/>
    <w:rsid w:val="00F14AEC"/>
    <w:rsid w:val="00F15392"/>
    <w:rsid w:val="00F15DD3"/>
    <w:rsid w:val="00F1667B"/>
    <w:rsid w:val="00F16F8D"/>
    <w:rsid w:val="00F20978"/>
    <w:rsid w:val="00F226AB"/>
    <w:rsid w:val="00F2299B"/>
    <w:rsid w:val="00F2318B"/>
    <w:rsid w:val="00F247FF"/>
    <w:rsid w:val="00F24811"/>
    <w:rsid w:val="00F261AB"/>
    <w:rsid w:val="00F26539"/>
    <w:rsid w:val="00F26AEB"/>
    <w:rsid w:val="00F26C1E"/>
    <w:rsid w:val="00F27A65"/>
    <w:rsid w:val="00F310E8"/>
    <w:rsid w:val="00F32D7D"/>
    <w:rsid w:val="00F33CEF"/>
    <w:rsid w:val="00F341B2"/>
    <w:rsid w:val="00F341DB"/>
    <w:rsid w:val="00F35578"/>
    <w:rsid w:val="00F359FB"/>
    <w:rsid w:val="00F36B71"/>
    <w:rsid w:val="00F3730B"/>
    <w:rsid w:val="00F4017D"/>
    <w:rsid w:val="00F40BC6"/>
    <w:rsid w:val="00F412AE"/>
    <w:rsid w:val="00F43660"/>
    <w:rsid w:val="00F43D0F"/>
    <w:rsid w:val="00F446BF"/>
    <w:rsid w:val="00F46749"/>
    <w:rsid w:val="00F4748E"/>
    <w:rsid w:val="00F47677"/>
    <w:rsid w:val="00F47B9F"/>
    <w:rsid w:val="00F5177C"/>
    <w:rsid w:val="00F51CB4"/>
    <w:rsid w:val="00F52D72"/>
    <w:rsid w:val="00F53516"/>
    <w:rsid w:val="00F5421F"/>
    <w:rsid w:val="00F55C67"/>
    <w:rsid w:val="00F55E78"/>
    <w:rsid w:val="00F570A8"/>
    <w:rsid w:val="00F57AD7"/>
    <w:rsid w:val="00F57CB2"/>
    <w:rsid w:val="00F6019D"/>
    <w:rsid w:val="00F6071A"/>
    <w:rsid w:val="00F6148C"/>
    <w:rsid w:val="00F629B3"/>
    <w:rsid w:val="00F6336D"/>
    <w:rsid w:val="00F63F21"/>
    <w:rsid w:val="00F64DB8"/>
    <w:rsid w:val="00F65871"/>
    <w:rsid w:val="00F678B4"/>
    <w:rsid w:val="00F70203"/>
    <w:rsid w:val="00F703BF"/>
    <w:rsid w:val="00F704DC"/>
    <w:rsid w:val="00F710D9"/>
    <w:rsid w:val="00F71251"/>
    <w:rsid w:val="00F71897"/>
    <w:rsid w:val="00F732BB"/>
    <w:rsid w:val="00F739AF"/>
    <w:rsid w:val="00F739F3"/>
    <w:rsid w:val="00F7467E"/>
    <w:rsid w:val="00F75A1A"/>
    <w:rsid w:val="00F77541"/>
    <w:rsid w:val="00F81EA6"/>
    <w:rsid w:val="00F82F85"/>
    <w:rsid w:val="00F84E2F"/>
    <w:rsid w:val="00F85785"/>
    <w:rsid w:val="00F85EB0"/>
    <w:rsid w:val="00F875CD"/>
    <w:rsid w:val="00F90400"/>
    <w:rsid w:val="00F9143A"/>
    <w:rsid w:val="00F91970"/>
    <w:rsid w:val="00F92106"/>
    <w:rsid w:val="00F9238B"/>
    <w:rsid w:val="00F95856"/>
    <w:rsid w:val="00F968A0"/>
    <w:rsid w:val="00F97CC4"/>
    <w:rsid w:val="00F97E4D"/>
    <w:rsid w:val="00FA01E0"/>
    <w:rsid w:val="00FA2414"/>
    <w:rsid w:val="00FA2703"/>
    <w:rsid w:val="00FA370F"/>
    <w:rsid w:val="00FA3EB2"/>
    <w:rsid w:val="00FA45C7"/>
    <w:rsid w:val="00FA4CF6"/>
    <w:rsid w:val="00FA6A8B"/>
    <w:rsid w:val="00FB044C"/>
    <w:rsid w:val="00FB07F3"/>
    <w:rsid w:val="00FB198B"/>
    <w:rsid w:val="00FB1A21"/>
    <w:rsid w:val="00FB25E0"/>
    <w:rsid w:val="00FB2E24"/>
    <w:rsid w:val="00FB2F3E"/>
    <w:rsid w:val="00FB567B"/>
    <w:rsid w:val="00FB75FA"/>
    <w:rsid w:val="00FB7947"/>
    <w:rsid w:val="00FB7BCA"/>
    <w:rsid w:val="00FB7C38"/>
    <w:rsid w:val="00FC162E"/>
    <w:rsid w:val="00FC1DA9"/>
    <w:rsid w:val="00FC3CD9"/>
    <w:rsid w:val="00FC5A18"/>
    <w:rsid w:val="00FD05F6"/>
    <w:rsid w:val="00FD0A58"/>
    <w:rsid w:val="00FD0BDC"/>
    <w:rsid w:val="00FD0F88"/>
    <w:rsid w:val="00FD1E12"/>
    <w:rsid w:val="00FD1E45"/>
    <w:rsid w:val="00FD2083"/>
    <w:rsid w:val="00FD2DF7"/>
    <w:rsid w:val="00FD371A"/>
    <w:rsid w:val="00FD4F9C"/>
    <w:rsid w:val="00FD555E"/>
    <w:rsid w:val="00FD5801"/>
    <w:rsid w:val="00FE0143"/>
    <w:rsid w:val="00FE1FF3"/>
    <w:rsid w:val="00FE36E9"/>
    <w:rsid w:val="00FE4063"/>
    <w:rsid w:val="00FE4B3D"/>
    <w:rsid w:val="00FE5993"/>
    <w:rsid w:val="00FE5F7E"/>
    <w:rsid w:val="00FE5FEF"/>
    <w:rsid w:val="00FE606D"/>
    <w:rsid w:val="00FE6310"/>
    <w:rsid w:val="00FE65BA"/>
    <w:rsid w:val="00FF0F90"/>
    <w:rsid w:val="00FF1020"/>
    <w:rsid w:val="00FF1477"/>
    <w:rsid w:val="00FF1D5E"/>
    <w:rsid w:val="00FF1EA3"/>
    <w:rsid w:val="00FF205D"/>
    <w:rsid w:val="00FF20DC"/>
    <w:rsid w:val="00FF2DCD"/>
    <w:rsid w:val="00FF3416"/>
    <w:rsid w:val="00FF3A3D"/>
    <w:rsid w:val="00FF3C8E"/>
    <w:rsid w:val="00FF529A"/>
    <w:rsid w:val="00FF55E3"/>
    <w:rsid w:val="00FF5A55"/>
    <w:rsid w:val="00FF64E7"/>
    <w:rsid w:val="00FF77D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29001"/>
  <w15:docId w15:val="{830FF3BD-70BA-416A-8DF6-B4A2DF2C7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Forth level,List1,body 2,List Paragraph11,Listă colorată - Accentuare 11,Bullet,Citation List,ERP-List Paragraph,2,Dot p"/>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Forth level Char,List1 Char,body 2 Char,List Paragraph11 Char,Bullet Char,2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RSK-FT"/>
    <w:basedOn w:val="Normal"/>
    <w:link w:val="FootnoteTextChar1"/>
    <w:uiPriority w:val="99"/>
    <w:qFormat/>
    <w:rsid w:val="007275E1"/>
    <w:rPr>
      <w:rFonts w:ascii="Arial" w:hAnsi="Arial" w:cs="Arial"/>
      <w:sz w:val="18"/>
      <w:szCs w:val="20"/>
    </w:rPr>
  </w:style>
  <w:style w:type="character" w:customStyle="1" w:styleId="FootnoteTextChar">
    <w:name w:val="Footnote Text Char"/>
    <w:aliases w:val="fn Char Char,RSK-FT Char,RSK-FT1 Char,RSK-FT2 Char,Char Char,Carattere Char,Footnotes Char,Footnote ak Char,fn Char Char Char,fn Char1 Char,FT Char"/>
    <w:basedOn w:val="DefaultParagraphFont"/>
    <w:uiPriority w:val="99"/>
    <w:qFormat/>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3"/>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qForma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qFormat/>
    <w:rsid w:val="00E75348"/>
    <w:pPr>
      <w:numPr>
        <w:numId w:val="4"/>
      </w:numPr>
      <w:jc w:val="both"/>
    </w:pPr>
    <w:rPr>
      <w:rFonts w:cs="Arial"/>
    </w:rPr>
  </w:style>
  <w:style w:type="paragraph" w:styleId="TOC8">
    <w:name w:val="toc 8"/>
    <w:basedOn w:val="Normal"/>
    <w:next w:val="Normal"/>
    <w:autoRedefine/>
    <w:uiPriority w:val="39"/>
    <w:rsid w:val="00E75348"/>
    <w:pPr>
      <w:numPr>
        <w:ilvl w:val="4"/>
        <w:numId w:val="4"/>
      </w:numPr>
      <w:jc w:val="both"/>
    </w:pPr>
  </w:style>
  <w:style w:type="paragraph" w:customStyle="1" w:styleId="bullet1">
    <w:name w:val="bullet1"/>
    <w:basedOn w:val="Normal"/>
    <w:rsid w:val="000C3F6A"/>
    <w:pPr>
      <w:numPr>
        <w:numId w:val="5"/>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6"/>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unhideWhenUsed/>
    <w:rsid w:val="00794279"/>
    <w:rPr>
      <w:szCs w:val="20"/>
    </w:rPr>
  </w:style>
  <w:style w:type="character" w:customStyle="1" w:styleId="CommentTextChar">
    <w:name w:val="Comment Text Char"/>
    <w:basedOn w:val="DefaultParagraphFont"/>
    <w:link w:val="CommentText"/>
    <w:uiPriority w:val="99"/>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 w:type="table" w:styleId="GridTable2-Accent3">
    <w:name w:val="Grid Table 2 Accent 3"/>
    <w:basedOn w:val="TableNormal"/>
    <w:uiPriority w:val="47"/>
    <w:rsid w:val="00B01695"/>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6048C4"/>
    <w:rPr>
      <w:rFonts w:ascii="Trebuchet MS" w:hAnsi="Trebuchet MS"/>
      <w:szCs w:val="24"/>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40719E"/>
    <w:pPr>
      <w:spacing w:before="110" w:after="160" w:line="240" w:lineRule="exact"/>
      <w:jc w:val="both"/>
    </w:pPr>
    <w:rPr>
      <w:rFonts w:asciiTheme="minorHAnsi" w:eastAsiaTheme="minorHAnsi" w:hAnsiTheme="minorHAnsi" w:cstheme="minorBidi"/>
      <w:sz w:val="22"/>
      <w:szCs w:val="22"/>
      <w:vertAlign w:val="superscript"/>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880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301883501">
      <w:bodyDiv w:val="1"/>
      <w:marLeft w:val="0"/>
      <w:marRight w:val="0"/>
      <w:marTop w:val="0"/>
      <w:marBottom w:val="0"/>
      <w:divBdr>
        <w:top w:val="none" w:sz="0" w:space="0" w:color="auto"/>
        <w:left w:val="none" w:sz="0" w:space="0" w:color="auto"/>
        <w:bottom w:val="none" w:sz="0" w:space="0" w:color="auto"/>
        <w:right w:val="none" w:sz="0" w:space="0" w:color="auto"/>
      </w:divBdr>
    </w:div>
    <w:div w:id="144789123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043937150">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B17D6-E12E-4803-8001-E2DC275C6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10</Pages>
  <Words>2548</Words>
  <Characters>14525</Characters>
  <Application>Microsoft Office Word</Application>
  <DocSecurity>0</DocSecurity>
  <Lines>121</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20</cp:revision>
  <cp:lastPrinted>2023-02-20T09:59:00Z</cp:lastPrinted>
  <dcterms:created xsi:type="dcterms:W3CDTF">2023-11-28T15:35:00Z</dcterms:created>
  <dcterms:modified xsi:type="dcterms:W3CDTF">2024-08-27T13:42:00Z</dcterms:modified>
</cp:coreProperties>
</file>