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97562F" w14:textId="5EBB113E" w:rsidR="003645AA" w:rsidRPr="00607B6B" w:rsidRDefault="00341EDE" w:rsidP="008F1287">
      <w:pPr>
        <w:spacing w:before="60" w:after="0" w:line="240" w:lineRule="auto"/>
        <w:jc w:val="right"/>
        <w:rPr>
          <w:rFonts w:eastAsia="Times New Roman" w:cstheme="minorHAnsi"/>
          <w:b/>
          <w:color w:val="002060"/>
          <w:sz w:val="24"/>
          <w:szCs w:val="24"/>
        </w:rPr>
      </w:pPr>
      <w:r w:rsidRPr="00607B6B">
        <w:rPr>
          <w:rFonts w:eastAsia="Times New Roman" w:cstheme="minorHAnsi"/>
          <w:b/>
          <w:color w:val="002060"/>
          <w:sz w:val="24"/>
          <w:szCs w:val="24"/>
        </w:rPr>
        <w:t>Anexa 1</w:t>
      </w:r>
      <w:r w:rsidR="00894240" w:rsidRPr="00607B6B">
        <w:rPr>
          <w:rFonts w:eastAsia="Times New Roman" w:cstheme="minorHAnsi"/>
          <w:b/>
          <w:color w:val="002060"/>
          <w:sz w:val="24"/>
          <w:szCs w:val="24"/>
        </w:rPr>
        <w:t>3</w:t>
      </w:r>
      <w:r w:rsidR="008F1287">
        <w:rPr>
          <w:rFonts w:eastAsia="Times New Roman" w:cstheme="minorHAnsi"/>
          <w:b/>
          <w:color w:val="002060"/>
          <w:sz w:val="24"/>
          <w:szCs w:val="24"/>
        </w:rPr>
        <w:t xml:space="preserve"> la ghid</w:t>
      </w:r>
      <w:r w:rsidRPr="00607B6B">
        <w:rPr>
          <w:rFonts w:eastAsia="Times New Roman" w:cstheme="minorHAnsi"/>
          <w:b/>
          <w:color w:val="002060"/>
          <w:sz w:val="24"/>
          <w:szCs w:val="24"/>
        </w:rPr>
        <w:t xml:space="preserve">: </w:t>
      </w:r>
      <w:r w:rsidR="00C05100" w:rsidRPr="00607B6B">
        <w:rPr>
          <w:rFonts w:eastAsia="Times New Roman" w:cstheme="minorHAnsi"/>
          <w:b/>
          <w:color w:val="002060"/>
          <w:sz w:val="24"/>
          <w:szCs w:val="24"/>
        </w:rPr>
        <w:t>Grila de analiză a conformității</w:t>
      </w:r>
      <w:r w:rsidR="00607B6B" w:rsidRPr="00607B6B">
        <w:rPr>
          <w:rFonts w:eastAsia="Times New Roman" w:cstheme="minorHAnsi"/>
          <w:b/>
          <w:color w:val="002060"/>
          <w:sz w:val="24"/>
          <w:szCs w:val="24"/>
        </w:rPr>
        <w:t xml:space="preserve"> </w:t>
      </w:r>
      <w:r w:rsidR="00C05100" w:rsidRPr="00607B6B">
        <w:rPr>
          <w:rFonts w:eastAsia="Times New Roman" w:cstheme="minorHAnsi"/>
          <w:b/>
          <w:color w:val="002060"/>
          <w:sz w:val="24"/>
          <w:szCs w:val="24"/>
        </w:rPr>
        <w:t xml:space="preserve">proiectului tehnic de execuție </w:t>
      </w:r>
      <w:r w:rsidR="003645AA" w:rsidRPr="00607B6B">
        <w:rPr>
          <w:rFonts w:eastAsia="Times New Roman" w:cstheme="minorHAnsi"/>
          <w:b/>
          <w:color w:val="002060"/>
          <w:sz w:val="24"/>
          <w:szCs w:val="24"/>
        </w:rPr>
        <w:t>(PT</w:t>
      </w:r>
      <w:r w:rsidR="00DB03C0" w:rsidRPr="00607B6B">
        <w:rPr>
          <w:rFonts w:eastAsia="Times New Roman" w:cstheme="minorHAnsi"/>
          <w:b/>
          <w:color w:val="002060"/>
          <w:sz w:val="24"/>
          <w:szCs w:val="24"/>
        </w:rPr>
        <w:t>E</w:t>
      </w:r>
      <w:r w:rsidR="003645AA" w:rsidRPr="00607B6B">
        <w:rPr>
          <w:rFonts w:eastAsia="Times New Roman" w:cstheme="minorHAnsi"/>
          <w:b/>
          <w:color w:val="002060"/>
          <w:sz w:val="24"/>
          <w:szCs w:val="24"/>
        </w:rPr>
        <w:t>)</w:t>
      </w:r>
    </w:p>
    <w:p w14:paraId="04D24B61" w14:textId="35588D72" w:rsidR="003645AA" w:rsidRPr="00607B6B" w:rsidRDefault="003645AA" w:rsidP="00607B6B">
      <w:pPr>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în conformitate cu prevederile Hotărârii</w:t>
      </w:r>
      <w:r w:rsidR="00CA2F17">
        <w:rPr>
          <w:rFonts w:eastAsia="Times New Roman" w:cstheme="minorHAnsi"/>
          <w:b/>
          <w:color w:val="002060"/>
          <w:sz w:val="24"/>
          <w:szCs w:val="24"/>
        </w:rPr>
        <w:t xml:space="preserve"> Guvernului</w:t>
      </w:r>
      <w:r w:rsidRPr="00607B6B">
        <w:rPr>
          <w:rFonts w:eastAsia="Times New Roman" w:cstheme="minorHAnsi"/>
          <w:b/>
          <w:color w:val="002060"/>
          <w:sz w:val="24"/>
          <w:szCs w:val="24"/>
        </w:rPr>
        <w:t xml:space="preserve"> nr. 907 din 29 noiembrie 2016 privind etapele de elaborare şi </w:t>
      </w:r>
      <w:r w:rsidR="00DB03C0" w:rsidRPr="00607B6B">
        <w:rPr>
          <w:rFonts w:eastAsia="Times New Roman" w:cstheme="minorHAnsi"/>
          <w:b/>
          <w:color w:val="002060"/>
          <w:sz w:val="24"/>
          <w:szCs w:val="24"/>
        </w:rPr>
        <w:t>conținutul</w:t>
      </w:r>
      <w:r w:rsidRPr="00607B6B">
        <w:rPr>
          <w:rFonts w:eastAsia="Times New Roman" w:cstheme="minorHAnsi"/>
          <w:b/>
          <w:color w:val="002060"/>
          <w:sz w:val="24"/>
          <w:szCs w:val="24"/>
        </w:rPr>
        <w:t xml:space="preserve">-cadru al </w:t>
      </w:r>
      <w:r w:rsidR="00DB03C0" w:rsidRPr="00607B6B">
        <w:rPr>
          <w:rFonts w:eastAsia="Times New Roman" w:cstheme="minorHAnsi"/>
          <w:b/>
          <w:color w:val="002060"/>
          <w:sz w:val="24"/>
          <w:szCs w:val="24"/>
        </w:rPr>
        <w:t>documentațiilor</w:t>
      </w:r>
      <w:r w:rsidRPr="00607B6B">
        <w:rPr>
          <w:rFonts w:eastAsia="Times New Roman" w:cstheme="minorHAnsi"/>
          <w:b/>
          <w:color w:val="002060"/>
          <w:sz w:val="24"/>
          <w:szCs w:val="24"/>
        </w:rPr>
        <w:t xml:space="preserve"> tehnico-economice aferente obiectivelor/proiectelor de </w:t>
      </w:r>
      <w:r w:rsidR="00DB03C0" w:rsidRPr="00607B6B">
        <w:rPr>
          <w:rFonts w:eastAsia="Times New Roman" w:cstheme="minorHAnsi"/>
          <w:b/>
          <w:color w:val="002060"/>
          <w:sz w:val="24"/>
          <w:szCs w:val="24"/>
        </w:rPr>
        <w:t>investiții</w:t>
      </w:r>
      <w:r w:rsidRPr="00607B6B">
        <w:rPr>
          <w:rFonts w:eastAsia="Times New Roman" w:cstheme="minorHAnsi"/>
          <w:b/>
          <w:color w:val="002060"/>
          <w:sz w:val="24"/>
          <w:szCs w:val="24"/>
        </w:rPr>
        <w:t xml:space="preserve"> </w:t>
      </w:r>
      <w:r w:rsidR="00DB03C0" w:rsidRPr="00607B6B">
        <w:rPr>
          <w:rFonts w:eastAsia="Times New Roman" w:cstheme="minorHAnsi"/>
          <w:b/>
          <w:color w:val="002060"/>
          <w:sz w:val="24"/>
          <w:szCs w:val="24"/>
        </w:rPr>
        <w:t>finanțate</w:t>
      </w:r>
      <w:r w:rsidRPr="00607B6B">
        <w:rPr>
          <w:rFonts w:eastAsia="Times New Roman" w:cstheme="minorHAnsi"/>
          <w:b/>
          <w:color w:val="002060"/>
          <w:sz w:val="24"/>
          <w:szCs w:val="24"/>
        </w:rPr>
        <w:t xml:space="preserve"> din fonduri publice</w:t>
      </w:r>
    </w:p>
    <w:p w14:paraId="6B635388" w14:textId="77777777" w:rsidR="005538CB" w:rsidRPr="00607B6B" w:rsidRDefault="005538CB" w:rsidP="00607B6B">
      <w:pPr>
        <w:spacing w:before="60" w:after="0" w:line="240" w:lineRule="auto"/>
        <w:jc w:val="center"/>
        <w:rPr>
          <w:rFonts w:eastAsia="Times New Roman" w:cstheme="minorHAnsi"/>
          <w:b/>
          <w:color w:val="002060"/>
          <w:sz w:val="24"/>
          <w:szCs w:val="24"/>
        </w:rPr>
      </w:pPr>
    </w:p>
    <w:tbl>
      <w:tblPr>
        <w:tblW w:w="1304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8"/>
        <w:gridCol w:w="11144"/>
      </w:tblGrid>
      <w:tr w:rsidR="005538CB" w:rsidRPr="00607B6B" w14:paraId="7DB8F56D" w14:textId="77777777" w:rsidTr="00341EDE">
        <w:tc>
          <w:tcPr>
            <w:tcW w:w="13042" w:type="dxa"/>
            <w:gridSpan w:val="2"/>
            <w:shd w:val="clear" w:color="auto" w:fill="auto"/>
          </w:tcPr>
          <w:p w14:paraId="12A276EC" w14:textId="04570987" w:rsidR="003645AA" w:rsidRPr="00607B6B" w:rsidRDefault="00917DAD" w:rsidP="00607B6B">
            <w:pPr>
              <w:spacing w:before="60" w:after="0" w:line="240" w:lineRule="auto"/>
              <w:jc w:val="center"/>
              <w:outlineLvl w:val="0"/>
              <w:rPr>
                <w:rFonts w:eastAsia="Times New Roman" w:cstheme="minorHAnsi"/>
                <w:b/>
                <w:bCs/>
                <w:color w:val="002060"/>
                <w:sz w:val="24"/>
                <w:szCs w:val="24"/>
              </w:rPr>
            </w:pPr>
            <w:r w:rsidRPr="00607B6B">
              <w:rPr>
                <w:rFonts w:eastAsia="Times New Roman" w:cstheme="minorHAnsi"/>
                <w:b/>
                <w:bCs/>
                <w:color w:val="002060"/>
                <w:sz w:val="24"/>
                <w:szCs w:val="24"/>
              </w:rPr>
              <w:t xml:space="preserve">Program Sănătate </w:t>
            </w:r>
          </w:p>
        </w:tc>
      </w:tr>
      <w:tr w:rsidR="00C05100" w:rsidRPr="00607B6B" w14:paraId="08EEF85C" w14:textId="77777777" w:rsidTr="00341EDE">
        <w:tc>
          <w:tcPr>
            <w:tcW w:w="1898" w:type="dxa"/>
            <w:shd w:val="clear" w:color="auto" w:fill="auto"/>
          </w:tcPr>
          <w:p w14:paraId="3BAC518E" w14:textId="1A153A7D"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 xml:space="preserve">Prioritatea </w:t>
            </w:r>
          </w:p>
        </w:tc>
        <w:tc>
          <w:tcPr>
            <w:tcW w:w="11144" w:type="dxa"/>
            <w:shd w:val="clear" w:color="auto" w:fill="auto"/>
          </w:tcPr>
          <w:p w14:paraId="5CC19145" w14:textId="2354C518" w:rsidR="00C05100" w:rsidRPr="00607B6B" w:rsidRDefault="0040717E" w:rsidP="00607B6B">
            <w:pPr>
              <w:spacing w:before="60" w:after="0" w:line="240" w:lineRule="auto"/>
              <w:jc w:val="both"/>
              <w:outlineLvl w:val="0"/>
              <w:rPr>
                <w:rFonts w:eastAsia="Times New Roman" w:cstheme="minorHAnsi"/>
                <w:b/>
                <w:bCs/>
                <w:color w:val="002060"/>
                <w:sz w:val="24"/>
                <w:szCs w:val="24"/>
              </w:rPr>
            </w:pPr>
            <w:r w:rsidRPr="00C26AFF">
              <w:rPr>
                <w:rFonts w:cstheme="minorHAnsi"/>
                <w:b/>
                <w:bCs/>
                <w:color w:val="002060"/>
                <w:sz w:val="24"/>
                <w:szCs w:val="24"/>
              </w:rPr>
              <w:t xml:space="preserve">Prioritatea </w:t>
            </w:r>
            <w:r>
              <w:rPr>
                <w:rFonts w:cstheme="minorHAnsi"/>
                <w:b/>
                <w:bCs/>
                <w:color w:val="002060"/>
                <w:sz w:val="24"/>
                <w:szCs w:val="24"/>
              </w:rPr>
              <w:t>1</w:t>
            </w:r>
            <w:r w:rsidRPr="00C26AFF">
              <w:rPr>
                <w:rFonts w:cstheme="minorHAnsi"/>
                <w:b/>
                <w:bCs/>
                <w:color w:val="002060"/>
                <w:sz w:val="24"/>
                <w:szCs w:val="24"/>
              </w:rPr>
              <w:t xml:space="preserve">: </w:t>
            </w:r>
            <w:r w:rsidRPr="005812EE">
              <w:rPr>
                <w:rFonts w:cstheme="minorHAnsi"/>
                <w:b/>
                <w:bCs/>
                <w:color w:val="002060"/>
                <w:sz w:val="24"/>
                <w:szCs w:val="24"/>
              </w:rPr>
              <w:t>Creșterea calității serviciilor de asistență medicală primară, comunitară, a serviciilor oferite în regim ambulatoriu și îmbunătățirea și consolidarea serviciilor preventive</w:t>
            </w:r>
          </w:p>
        </w:tc>
      </w:tr>
      <w:tr w:rsidR="00C05100" w:rsidRPr="00607B6B" w14:paraId="72A768B5" w14:textId="77777777" w:rsidTr="00341EDE">
        <w:tc>
          <w:tcPr>
            <w:tcW w:w="1898" w:type="dxa"/>
            <w:shd w:val="clear" w:color="auto" w:fill="auto"/>
          </w:tcPr>
          <w:p w14:paraId="52BA914D" w14:textId="77777777"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Obiectiv specific</w:t>
            </w:r>
          </w:p>
        </w:tc>
        <w:tc>
          <w:tcPr>
            <w:tcW w:w="11144" w:type="dxa"/>
            <w:shd w:val="clear" w:color="auto" w:fill="auto"/>
          </w:tcPr>
          <w:p w14:paraId="5A65136F" w14:textId="0162118A" w:rsidR="00C05100" w:rsidRPr="00607B6B" w:rsidRDefault="00C05100" w:rsidP="00607B6B">
            <w:pPr>
              <w:spacing w:before="60" w:after="0" w:line="240" w:lineRule="auto"/>
              <w:jc w:val="both"/>
              <w:outlineLvl w:val="0"/>
              <w:rPr>
                <w:rFonts w:eastAsia="Times New Roman" w:cstheme="minorHAnsi"/>
                <w:b/>
                <w:bCs/>
                <w:color w:val="002060"/>
                <w:sz w:val="24"/>
                <w:szCs w:val="24"/>
              </w:rPr>
            </w:pPr>
            <w:r w:rsidRPr="00607B6B">
              <w:rPr>
                <w:rFonts w:cstheme="minorHAnsi"/>
                <w:b/>
                <w:bCs/>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C05100" w:rsidRPr="00607B6B" w14:paraId="68A06B4A" w14:textId="77777777" w:rsidTr="00341EDE">
        <w:tc>
          <w:tcPr>
            <w:tcW w:w="1898" w:type="dxa"/>
            <w:shd w:val="clear" w:color="auto" w:fill="auto"/>
          </w:tcPr>
          <w:p w14:paraId="1B68CA5D" w14:textId="77777777"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Apel</w:t>
            </w:r>
          </w:p>
        </w:tc>
        <w:tc>
          <w:tcPr>
            <w:tcW w:w="11144" w:type="dxa"/>
            <w:shd w:val="clear" w:color="auto" w:fill="auto"/>
          </w:tcPr>
          <w:p w14:paraId="00982A6E" w14:textId="6C6F6C35" w:rsidR="00C05100" w:rsidRPr="00607B6B" w:rsidRDefault="00BB22D5" w:rsidP="0040717E">
            <w:pPr>
              <w:spacing w:before="60" w:after="0" w:line="240" w:lineRule="auto"/>
              <w:jc w:val="both"/>
              <w:rPr>
                <w:rFonts w:eastAsia="Times New Roman" w:cstheme="minorHAnsi"/>
                <w:b/>
                <w:bCs/>
                <w:color w:val="002060"/>
                <w:sz w:val="24"/>
                <w:szCs w:val="24"/>
              </w:rPr>
            </w:pPr>
            <w:r w:rsidRPr="00BB22D5">
              <w:rPr>
                <w:rFonts w:eastAsia="Calibri" w:cstheme="minorHAnsi"/>
                <w:b/>
                <w:bCs/>
                <w:color w:val="002060"/>
                <w:sz w:val="24"/>
                <w:szCs w:val="24"/>
                <w:lang w:val="it-IT"/>
              </w:rPr>
              <w:t>Investiții în infrastructură publică a unităților sanitare care furnizează servicii de recuperare</w:t>
            </w:r>
          </w:p>
        </w:tc>
      </w:tr>
      <w:tr w:rsidR="005538CB" w:rsidRPr="00607B6B" w14:paraId="6C850E5F" w14:textId="77777777" w:rsidTr="00341EDE">
        <w:tc>
          <w:tcPr>
            <w:tcW w:w="1898" w:type="dxa"/>
            <w:shd w:val="clear" w:color="auto" w:fill="auto"/>
          </w:tcPr>
          <w:p w14:paraId="6D40F1F6" w14:textId="2CDD5141"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 xml:space="preserve">Titlul cererii de </w:t>
            </w:r>
            <w:r w:rsidR="005538CB" w:rsidRPr="00607B6B">
              <w:rPr>
                <w:rFonts w:eastAsia="Times New Roman" w:cstheme="minorHAnsi"/>
                <w:bCs/>
                <w:color w:val="002060"/>
                <w:sz w:val="24"/>
                <w:szCs w:val="24"/>
              </w:rPr>
              <w:t>finanțare</w:t>
            </w:r>
            <w:r w:rsidRPr="00607B6B">
              <w:rPr>
                <w:rFonts w:eastAsia="Times New Roman" w:cstheme="minorHAnsi"/>
                <w:bCs/>
                <w:color w:val="002060"/>
                <w:sz w:val="24"/>
                <w:szCs w:val="24"/>
              </w:rPr>
              <w:t>:</w:t>
            </w:r>
          </w:p>
        </w:tc>
        <w:tc>
          <w:tcPr>
            <w:tcW w:w="11144" w:type="dxa"/>
            <w:shd w:val="clear" w:color="auto" w:fill="auto"/>
          </w:tcPr>
          <w:p w14:paraId="6F8F6E3D" w14:textId="77777777" w:rsidR="003645AA" w:rsidRPr="00607B6B" w:rsidRDefault="003645AA" w:rsidP="00607B6B">
            <w:pPr>
              <w:spacing w:before="60" w:after="0" w:line="240" w:lineRule="auto"/>
              <w:jc w:val="both"/>
              <w:outlineLvl w:val="0"/>
              <w:rPr>
                <w:rFonts w:eastAsia="Times New Roman" w:cstheme="minorHAnsi"/>
                <w:b/>
                <w:bCs/>
                <w:i/>
                <w:color w:val="002060"/>
                <w:sz w:val="24"/>
                <w:szCs w:val="24"/>
              </w:rPr>
            </w:pPr>
          </w:p>
        </w:tc>
      </w:tr>
      <w:tr w:rsidR="005538CB" w:rsidRPr="00607B6B" w14:paraId="669D90BC" w14:textId="77777777" w:rsidTr="00341EDE">
        <w:tc>
          <w:tcPr>
            <w:tcW w:w="1898" w:type="dxa"/>
            <w:shd w:val="clear" w:color="auto" w:fill="auto"/>
          </w:tcPr>
          <w:p w14:paraId="47854839" w14:textId="77777777"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Nr. apel de proiecte</w:t>
            </w:r>
          </w:p>
        </w:tc>
        <w:tc>
          <w:tcPr>
            <w:tcW w:w="11144" w:type="dxa"/>
            <w:shd w:val="clear" w:color="auto" w:fill="auto"/>
          </w:tcPr>
          <w:p w14:paraId="5F309A55"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1A9E2CE4" w14:textId="77777777" w:rsidTr="00341EDE">
        <w:tc>
          <w:tcPr>
            <w:tcW w:w="1898" w:type="dxa"/>
            <w:shd w:val="clear" w:color="auto" w:fill="auto"/>
          </w:tcPr>
          <w:p w14:paraId="45C65EAD" w14:textId="77777777"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Cod SMIS</w:t>
            </w:r>
          </w:p>
        </w:tc>
        <w:tc>
          <w:tcPr>
            <w:tcW w:w="11144" w:type="dxa"/>
            <w:shd w:val="clear" w:color="auto" w:fill="auto"/>
          </w:tcPr>
          <w:p w14:paraId="662AFFA4"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498F32BE" w14:textId="77777777" w:rsidTr="00341EDE">
        <w:tc>
          <w:tcPr>
            <w:tcW w:w="1898" w:type="dxa"/>
            <w:shd w:val="clear" w:color="auto" w:fill="auto"/>
          </w:tcPr>
          <w:p w14:paraId="412CF966" w14:textId="55975E21"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iCs/>
                <w:color w:val="002060"/>
                <w:sz w:val="24"/>
                <w:szCs w:val="24"/>
              </w:rPr>
              <w:t xml:space="preserve">Nr </w:t>
            </w:r>
            <w:r w:rsidR="005538CB" w:rsidRPr="00607B6B">
              <w:rPr>
                <w:rFonts w:eastAsia="Times New Roman" w:cstheme="minorHAnsi"/>
                <w:iCs/>
                <w:color w:val="002060"/>
                <w:sz w:val="24"/>
                <w:szCs w:val="24"/>
              </w:rPr>
              <w:t>înregistrare</w:t>
            </w:r>
            <w:r w:rsidRPr="00607B6B">
              <w:rPr>
                <w:rFonts w:eastAsia="Times New Roman" w:cstheme="minorHAnsi"/>
                <w:iCs/>
                <w:color w:val="002060"/>
                <w:sz w:val="24"/>
                <w:szCs w:val="24"/>
              </w:rPr>
              <w:t>:</w:t>
            </w:r>
          </w:p>
        </w:tc>
        <w:tc>
          <w:tcPr>
            <w:tcW w:w="11144" w:type="dxa"/>
            <w:shd w:val="clear" w:color="auto" w:fill="auto"/>
          </w:tcPr>
          <w:p w14:paraId="75689E56"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30FDCD64" w14:textId="77777777" w:rsidTr="00341EDE">
        <w:tc>
          <w:tcPr>
            <w:tcW w:w="1898" w:type="dxa"/>
            <w:shd w:val="clear" w:color="auto" w:fill="auto"/>
          </w:tcPr>
          <w:p w14:paraId="159A7346" w14:textId="77777777" w:rsidR="003645AA" w:rsidRPr="00607B6B" w:rsidRDefault="003645AA" w:rsidP="00607B6B">
            <w:pPr>
              <w:spacing w:before="60" w:after="0" w:line="240" w:lineRule="auto"/>
              <w:jc w:val="both"/>
              <w:outlineLvl w:val="0"/>
              <w:rPr>
                <w:rFonts w:eastAsia="Times New Roman" w:cstheme="minorHAnsi"/>
                <w:iCs/>
                <w:color w:val="002060"/>
                <w:sz w:val="24"/>
                <w:szCs w:val="24"/>
              </w:rPr>
            </w:pPr>
            <w:r w:rsidRPr="00607B6B">
              <w:rPr>
                <w:rFonts w:eastAsia="Times New Roman" w:cstheme="minorHAnsi"/>
                <w:bCs/>
                <w:color w:val="002060"/>
                <w:sz w:val="24"/>
                <w:szCs w:val="24"/>
              </w:rPr>
              <w:t>Solicitantul:</w:t>
            </w:r>
          </w:p>
        </w:tc>
        <w:tc>
          <w:tcPr>
            <w:tcW w:w="11144" w:type="dxa"/>
            <w:shd w:val="clear" w:color="auto" w:fill="auto"/>
          </w:tcPr>
          <w:p w14:paraId="61450C82" w14:textId="77777777" w:rsidR="003645AA" w:rsidRPr="00607B6B" w:rsidRDefault="003645AA" w:rsidP="00607B6B">
            <w:pPr>
              <w:spacing w:before="60" w:after="0" w:line="240" w:lineRule="auto"/>
              <w:outlineLvl w:val="0"/>
              <w:rPr>
                <w:rFonts w:eastAsia="Times New Roman" w:cstheme="minorHAnsi"/>
                <w:bCs/>
                <w:color w:val="002060"/>
                <w:sz w:val="24"/>
                <w:szCs w:val="24"/>
              </w:rPr>
            </w:pPr>
          </w:p>
        </w:tc>
      </w:tr>
    </w:tbl>
    <w:p w14:paraId="13BD39F7" w14:textId="77777777" w:rsidR="003645AA" w:rsidRPr="00607B6B" w:rsidRDefault="003645AA" w:rsidP="00607B6B">
      <w:pPr>
        <w:spacing w:before="60" w:after="0" w:line="240" w:lineRule="auto"/>
        <w:jc w:val="center"/>
        <w:rPr>
          <w:rFonts w:eastAsia="Times New Roman" w:cstheme="minorHAnsi"/>
          <w:b/>
          <w:i/>
          <w:color w:val="002060"/>
          <w:sz w:val="24"/>
          <w:szCs w:val="24"/>
        </w:rPr>
      </w:pPr>
    </w:p>
    <w:tbl>
      <w:tblPr>
        <w:tblW w:w="13095" w:type="dxa"/>
        <w:tblInd w:w="-342" w:type="dxa"/>
        <w:tblLayout w:type="fixed"/>
        <w:tblLook w:val="0000" w:firstRow="0" w:lastRow="0" w:firstColumn="0" w:lastColumn="0" w:noHBand="0" w:noVBand="0"/>
      </w:tblPr>
      <w:tblGrid>
        <w:gridCol w:w="607"/>
        <w:gridCol w:w="7101"/>
        <w:gridCol w:w="709"/>
        <w:gridCol w:w="567"/>
        <w:gridCol w:w="567"/>
        <w:gridCol w:w="3544"/>
      </w:tblGrid>
      <w:tr w:rsidR="00341EDE" w:rsidRPr="00607B6B" w14:paraId="6211C7B1" w14:textId="77777777" w:rsidTr="00341EDE">
        <w:trPr>
          <w:tblHeader/>
        </w:trPr>
        <w:tc>
          <w:tcPr>
            <w:tcW w:w="607" w:type="dxa"/>
            <w:tcBorders>
              <w:top w:val="single" w:sz="4" w:space="0" w:color="000000"/>
              <w:left w:val="single" w:sz="4" w:space="0" w:color="000000"/>
              <w:bottom w:val="single" w:sz="4" w:space="0" w:color="000000"/>
            </w:tcBorders>
            <w:shd w:val="clear" w:color="auto" w:fill="D6E3BC" w:themeFill="accent3" w:themeFillTint="66"/>
            <w:vAlign w:val="center"/>
          </w:tcPr>
          <w:p w14:paraId="5D657AE4"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Nr. crt.</w:t>
            </w:r>
          </w:p>
        </w:tc>
        <w:tc>
          <w:tcPr>
            <w:tcW w:w="7101" w:type="dxa"/>
            <w:tcBorders>
              <w:top w:val="single" w:sz="4" w:space="0" w:color="000000"/>
              <w:left w:val="single" w:sz="4" w:space="0" w:color="000000"/>
              <w:bottom w:val="single" w:sz="4" w:space="0" w:color="000000"/>
            </w:tcBorders>
            <w:shd w:val="clear" w:color="auto" w:fill="D6E3BC" w:themeFill="accent3" w:themeFillTint="66"/>
            <w:vAlign w:val="center"/>
          </w:tcPr>
          <w:p w14:paraId="19286595" w14:textId="77777777" w:rsidR="003645AA" w:rsidRPr="00607B6B" w:rsidRDefault="003645AA" w:rsidP="00607B6B">
            <w:pPr>
              <w:keepNext/>
              <w:tabs>
                <w:tab w:val="left" w:pos="0"/>
              </w:tabs>
              <w:suppressAutoHyphens/>
              <w:snapToGrid w:val="0"/>
              <w:spacing w:before="60" w:after="0" w:line="240" w:lineRule="auto"/>
              <w:ind w:left="2880"/>
              <w:outlineLvl w:val="3"/>
              <w:rPr>
                <w:rFonts w:eastAsia="Times New Roman" w:cstheme="minorHAnsi"/>
                <w:b/>
                <w:color w:val="002060"/>
                <w:sz w:val="24"/>
                <w:szCs w:val="24"/>
                <w:lang w:eastAsia="ar-SA"/>
              </w:rPr>
            </w:pPr>
            <w:r w:rsidRPr="00607B6B">
              <w:rPr>
                <w:rFonts w:eastAsia="Times New Roman" w:cstheme="minorHAnsi"/>
                <w:b/>
                <w:color w:val="002060"/>
                <w:sz w:val="24"/>
                <w:szCs w:val="24"/>
                <w:lang w:eastAsia="ar-SA"/>
              </w:rPr>
              <w:t>Criterii</w:t>
            </w:r>
          </w:p>
        </w:tc>
        <w:tc>
          <w:tcPr>
            <w:tcW w:w="709" w:type="dxa"/>
            <w:tcBorders>
              <w:top w:val="single" w:sz="4" w:space="0" w:color="000000"/>
              <w:left w:val="single" w:sz="4" w:space="0" w:color="000000"/>
              <w:bottom w:val="single" w:sz="4" w:space="0" w:color="000000"/>
            </w:tcBorders>
            <w:shd w:val="clear" w:color="auto" w:fill="D6E3BC" w:themeFill="accent3" w:themeFillTint="66"/>
            <w:vAlign w:val="center"/>
          </w:tcPr>
          <w:p w14:paraId="3DCDB60F"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DA</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17CE2861"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NU</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5AEFDD4A"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NA</w:t>
            </w:r>
          </w:p>
        </w:tc>
        <w:tc>
          <w:tcPr>
            <w:tcW w:w="3544"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3F0947BC" w14:textId="0C026D19" w:rsidR="003645AA" w:rsidRPr="00607B6B" w:rsidRDefault="005538CB"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Observații</w:t>
            </w:r>
          </w:p>
        </w:tc>
      </w:tr>
      <w:tr w:rsidR="00341EDE" w:rsidRPr="00607B6B" w14:paraId="2651A660" w14:textId="77777777" w:rsidTr="00341EDE">
        <w:tc>
          <w:tcPr>
            <w:tcW w:w="607" w:type="dxa"/>
            <w:tcBorders>
              <w:left w:val="single" w:sz="4" w:space="0" w:color="000000"/>
              <w:bottom w:val="single" w:sz="4" w:space="0" w:color="000000"/>
            </w:tcBorders>
            <w:shd w:val="clear" w:color="auto" w:fill="A8D08D"/>
            <w:vAlign w:val="center"/>
          </w:tcPr>
          <w:p w14:paraId="5F26CDAE"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I</w:t>
            </w:r>
          </w:p>
        </w:tc>
        <w:tc>
          <w:tcPr>
            <w:tcW w:w="7101" w:type="dxa"/>
            <w:tcBorders>
              <w:left w:val="single" w:sz="4" w:space="0" w:color="000000"/>
              <w:bottom w:val="single" w:sz="4" w:space="0" w:color="000000"/>
            </w:tcBorders>
            <w:shd w:val="clear" w:color="auto" w:fill="A8D08D"/>
            <w:vAlign w:val="center"/>
          </w:tcPr>
          <w:p w14:paraId="6EAD7A21" w14:textId="77777777" w:rsidR="003645AA" w:rsidRPr="00607B6B" w:rsidRDefault="003645AA" w:rsidP="00607B6B">
            <w:pPr>
              <w:keepNext/>
              <w:tabs>
                <w:tab w:val="left" w:pos="0"/>
              </w:tabs>
              <w:snapToGrid w:val="0"/>
              <w:spacing w:before="60" w:after="0" w:line="240" w:lineRule="auto"/>
              <w:jc w:val="both"/>
              <w:outlineLvl w:val="4"/>
              <w:rPr>
                <w:rFonts w:eastAsia="Times New Roman" w:cstheme="minorHAnsi"/>
                <w:b/>
                <w:bCs/>
                <w:iCs/>
                <w:color w:val="002060"/>
                <w:sz w:val="24"/>
                <w:szCs w:val="24"/>
              </w:rPr>
            </w:pPr>
            <w:r w:rsidRPr="00607B6B">
              <w:rPr>
                <w:rFonts w:eastAsia="Times New Roman" w:cstheme="minorHAnsi"/>
                <w:b/>
                <w:bCs/>
                <w:iCs/>
                <w:color w:val="002060"/>
                <w:sz w:val="24"/>
                <w:szCs w:val="24"/>
              </w:rPr>
              <w:t>CRITERII GENERALE PRIVIND CONŢINUTUL PT</w:t>
            </w:r>
          </w:p>
        </w:tc>
        <w:tc>
          <w:tcPr>
            <w:tcW w:w="709" w:type="dxa"/>
            <w:tcBorders>
              <w:left w:val="single" w:sz="4" w:space="0" w:color="000000"/>
              <w:bottom w:val="single" w:sz="4" w:space="0" w:color="000000"/>
            </w:tcBorders>
            <w:shd w:val="clear" w:color="auto" w:fill="A8D08D"/>
            <w:vAlign w:val="center"/>
          </w:tcPr>
          <w:p w14:paraId="10332FBD"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16BB20EE"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23EB17F0"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3544" w:type="dxa"/>
            <w:tcBorders>
              <w:left w:val="single" w:sz="4" w:space="0" w:color="000000"/>
              <w:bottom w:val="single" w:sz="4" w:space="0" w:color="000000"/>
              <w:right w:val="single" w:sz="4" w:space="0" w:color="000000"/>
            </w:tcBorders>
            <w:shd w:val="clear" w:color="auto" w:fill="A8D08D"/>
            <w:vAlign w:val="center"/>
          </w:tcPr>
          <w:p w14:paraId="0D0224FD"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r>
      <w:tr w:rsidR="005538CB" w:rsidRPr="00607B6B" w14:paraId="202FA726" w14:textId="77777777" w:rsidTr="00341EDE">
        <w:tc>
          <w:tcPr>
            <w:tcW w:w="607" w:type="dxa"/>
            <w:tcBorders>
              <w:left w:val="single" w:sz="4" w:space="0" w:color="000000"/>
              <w:bottom w:val="single" w:sz="4" w:space="0" w:color="000000"/>
            </w:tcBorders>
            <w:vAlign w:val="center"/>
          </w:tcPr>
          <w:p w14:paraId="256867A6"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15D1CAE" w14:textId="0146D139" w:rsidR="003645AA" w:rsidRPr="00607B6B" w:rsidRDefault="003645AA" w:rsidP="00607B6B">
            <w:pPr>
              <w:spacing w:before="60" w:after="0" w:line="240" w:lineRule="auto"/>
              <w:jc w:val="both"/>
              <w:outlineLvl w:val="0"/>
              <w:rPr>
                <w:rFonts w:eastAsia="Times New Roman" w:cstheme="minorHAnsi"/>
                <w:color w:val="002060"/>
                <w:sz w:val="24"/>
                <w:szCs w:val="24"/>
              </w:rPr>
            </w:pPr>
            <w:r w:rsidRPr="00607B6B">
              <w:rPr>
                <w:rFonts w:eastAsia="Times New Roman" w:cstheme="minorHAnsi"/>
                <w:color w:val="002060"/>
                <w:sz w:val="24"/>
                <w:szCs w:val="24"/>
              </w:rPr>
              <w:t xml:space="preserve">Există și se respectă structura </w:t>
            </w:r>
            <w:r w:rsidRPr="00607B6B">
              <w:rPr>
                <w:rFonts w:eastAsia="Times New Roman" w:cstheme="minorHAnsi"/>
                <w:b/>
                <w:color w:val="002060"/>
                <w:sz w:val="24"/>
                <w:szCs w:val="24"/>
              </w:rPr>
              <w:t>Părții Scrise</w:t>
            </w:r>
            <w:r w:rsidRPr="00607B6B">
              <w:rPr>
                <w:rFonts w:eastAsia="Times New Roman" w:cstheme="minorHAnsi"/>
                <w:color w:val="002060"/>
                <w:sz w:val="24"/>
                <w:szCs w:val="24"/>
              </w:rPr>
              <w:t xml:space="preserve"> conform prevederilor din legislația în vigoare – HG 907/2016 </w:t>
            </w:r>
            <w:r w:rsidRPr="00607B6B">
              <w:rPr>
                <w:rFonts w:eastAsia="Times New Roman" w:cstheme="minorHAnsi"/>
                <w:i/>
                <w:color w:val="002060"/>
                <w:sz w:val="24"/>
                <w:szCs w:val="24"/>
              </w:rPr>
              <w:t xml:space="preserve">privind etapele de elaborare şi </w:t>
            </w:r>
            <w:r w:rsidR="00DB03C0" w:rsidRPr="00607B6B">
              <w:rPr>
                <w:rFonts w:eastAsia="Times New Roman" w:cstheme="minorHAnsi"/>
                <w:i/>
                <w:color w:val="002060"/>
                <w:sz w:val="24"/>
                <w:szCs w:val="24"/>
              </w:rPr>
              <w:t>conținutul</w:t>
            </w:r>
            <w:r w:rsidRPr="00607B6B">
              <w:rPr>
                <w:rFonts w:eastAsia="Times New Roman" w:cstheme="minorHAnsi"/>
                <w:i/>
                <w:color w:val="002060"/>
                <w:sz w:val="24"/>
                <w:szCs w:val="24"/>
              </w:rPr>
              <w:t xml:space="preserve">-cadru al </w:t>
            </w:r>
            <w:r w:rsidR="00DB03C0" w:rsidRPr="00607B6B">
              <w:rPr>
                <w:rFonts w:eastAsia="Times New Roman" w:cstheme="minorHAnsi"/>
                <w:i/>
                <w:color w:val="002060"/>
                <w:sz w:val="24"/>
                <w:szCs w:val="24"/>
              </w:rPr>
              <w:t>documentațiilor</w:t>
            </w:r>
            <w:r w:rsidRPr="00607B6B">
              <w:rPr>
                <w:rFonts w:eastAsia="Times New Roman" w:cstheme="minorHAnsi"/>
                <w:i/>
                <w:color w:val="002060"/>
                <w:sz w:val="24"/>
                <w:szCs w:val="24"/>
              </w:rPr>
              <w:t xml:space="preserve"> tehnico-economice aferente obiectivelor/proiectelor de </w:t>
            </w:r>
            <w:r w:rsidR="005538CB" w:rsidRPr="00607B6B">
              <w:rPr>
                <w:rFonts w:eastAsia="Times New Roman" w:cstheme="minorHAnsi"/>
                <w:i/>
                <w:color w:val="002060"/>
                <w:sz w:val="24"/>
                <w:szCs w:val="24"/>
              </w:rPr>
              <w:t>investiții</w:t>
            </w:r>
            <w:r w:rsidRPr="00607B6B">
              <w:rPr>
                <w:rFonts w:eastAsia="Times New Roman" w:cstheme="minorHAnsi"/>
                <w:i/>
                <w:color w:val="002060"/>
                <w:sz w:val="24"/>
                <w:szCs w:val="24"/>
              </w:rPr>
              <w:t xml:space="preserve"> </w:t>
            </w:r>
            <w:r w:rsidR="005538CB" w:rsidRPr="00607B6B">
              <w:rPr>
                <w:rFonts w:eastAsia="Times New Roman" w:cstheme="minorHAnsi"/>
                <w:i/>
                <w:color w:val="002060"/>
                <w:sz w:val="24"/>
                <w:szCs w:val="24"/>
              </w:rPr>
              <w:t>finanțate</w:t>
            </w:r>
            <w:r w:rsidRPr="00607B6B">
              <w:rPr>
                <w:rFonts w:eastAsia="Times New Roman" w:cstheme="minorHAnsi"/>
                <w:i/>
                <w:color w:val="002060"/>
                <w:sz w:val="24"/>
                <w:szCs w:val="24"/>
              </w:rPr>
              <w:t xml:space="preserve"> din fonduri publice,</w:t>
            </w:r>
            <w:r w:rsidRPr="00607B6B">
              <w:rPr>
                <w:rFonts w:eastAsia="Times New Roman" w:cstheme="minorHAnsi"/>
                <w:color w:val="002060"/>
                <w:sz w:val="24"/>
                <w:szCs w:val="24"/>
              </w:rPr>
              <w:t xml:space="preserve"> respectiv cele din Anexa 10. Proiect tehnic de </w:t>
            </w:r>
            <w:r w:rsidR="005538CB" w:rsidRPr="00607B6B">
              <w:rPr>
                <w:rFonts w:eastAsia="Times New Roman" w:cstheme="minorHAnsi"/>
                <w:color w:val="002060"/>
                <w:sz w:val="24"/>
                <w:szCs w:val="24"/>
              </w:rPr>
              <w:t>execuție</w:t>
            </w:r>
            <w:r w:rsidRPr="00607B6B">
              <w:rPr>
                <w:rFonts w:eastAsia="Times New Roman" w:cstheme="minorHAnsi"/>
                <w:color w:val="002060"/>
                <w:sz w:val="24"/>
                <w:szCs w:val="24"/>
                <w:vertAlign w:val="superscript"/>
              </w:rPr>
              <w:t>*1)</w:t>
            </w:r>
            <w:r w:rsidRPr="00607B6B">
              <w:rPr>
                <w:rFonts w:eastAsia="Times New Roman" w:cstheme="minorHAnsi"/>
                <w:color w:val="002060"/>
                <w:sz w:val="24"/>
                <w:szCs w:val="24"/>
              </w:rPr>
              <w:t>?</w:t>
            </w:r>
          </w:p>
          <w:p w14:paraId="5C21FCBA" w14:textId="4B837E36"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Cambria" w:cstheme="minorHAnsi"/>
                <w:i/>
                <w:color w:val="002060"/>
                <w:sz w:val="24"/>
                <w:szCs w:val="24"/>
              </w:rPr>
              <w:lastRenderedPageBreak/>
              <w:t xml:space="preserve">*1) </w:t>
            </w:r>
            <w:r w:rsidR="00DB03C0" w:rsidRPr="00607B6B">
              <w:rPr>
                <w:rFonts w:eastAsia="Cambria" w:cstheme="minorHAnsi"/>
                <w:i/>
                <w:color w:val="002060"/>
                <w:sz w:val="24"/>
                <w:szCs w:val="24"/>
              </w:rPr>
              <w:t>Conținutul</w:t>
            </w:r>
            <w:r w:rsidRPr="00607B6B">
              <w:rPr>
                <w:rFonts w:eastAsia="Cambria" w:cstheme="minorHAnsi"/>
                <w:i/>
                <w:color w:val="002060"/>
                <w:sz w:val="24"/>
                <w:szCs w:val="24"/>
              </w:rPr>
              <w:t xml:space="preserve"> cadru al PTE poate fi adaptat, în </w:t>
            </w:r>
            <w:r w:rsidR="005538CB" w:rsidRPr="00607B6B">
              <w:rPr>
                <w:rFonts w:eastAsia="Cambria" w:cstheme="minorHAnsi"/>
                <w:i/>
                <w:color w:val="002060"/>
                <w:sz w:val="24"/>
                <w:szCs w:val="24"/>
              </w:rPr>
              <w:t>funcție</w:t>
            </w:r>
            <w:r w:rsidRPr="00607B6B">
              <w:rPr>
                <w:rFonts w:eastAsia="Cambria" w:cstheme="minorHAnsi"/>
                <w:i/>
                <w:color w:val="002060"/>
                <w:sz w:val="24"/>
                <w:szCs w:val="24"/>
              </w:rPr>
              <w:t xml:space="preserve"> de specificul și complexitatea obiectivului de </w:t>
            </w:r>
            <w:r w:rsidR="00A306B8" w:rsidRPr="00607B6B">
              <w:rPr>
                <w:rFonts w:eastAsia="Cambria" w:cstheme="minorHAnsi"/>
                <w:i/>
                <w:color w:val="002060"/>
                <w:sz w:val="24"/>
                <w:szCs w:val="24"/>
              </w:rPr>
              <w:t>investiții</w:t>
            </w:r>
            <w:r w:rsidRPr="00607B6B">
              <w:rPr>
                <w:rFonts w:eastAsia="Cambria" w:cstheme="minorHAnsi"/>
                <w:i/>
                <w:color w:val="002060"/>
                <w:sz w:val="24"/>
                <w:szCs w:val="24"/>
              </w:rPr>
              <w:t xml:space="preserve"> propus.</w:t>
            </w:r>
          </w:p>
        </w:tc>
        <w:tc>
          <w:tcPr>
            <w:tcW w:w="709" w:type="dxa"/>
            <w:tcBorders>
              <w:left w:val="single" w:sz="4" w:space="0" w:color="000000"/>
              <w:bottom w:val="single" w:sz="4" w:space="0" w:color="auto"/>
            </w:tcBorders>
            <w:vAlign w:val="center"/>
          </w:tcPr>
          <w:p w14:paraId="1EE94A4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76D3766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972743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26E0FBFC"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81FC9EE" w14:textId="77777777" w:rsidTr="00341EDE">
        <w:tc>
          <w:tcPr>
            <w:tcW w:w="607" w:type="dxa"/>
            <w:tcBorders>
              <w:left w:val="single" w:sz="4" w:space="0" w:color="000000"/>
              <w:bottom w:val="single" w:sz="4" w:space="0" w:color="000000"/>
            </w:tcBorders>
            <w:vAlign w:val="center"/>
          </w:tcPr>
          <w:p w14:paraId="5F2C23E9"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B6A89F2" w14:textId="7BE0012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Partea scris</w:t>
            </w:r>
            <w:r w:rsidR="00DB03C0" w:rsidRPr="00607B6B">
              <w:rPr>
                <w:rFonts w:eastAsia="Times New Roman" w:cstheme="minorHAnsi"/>
                <w:color w:val="002060"/>
                <w:sz w:val="24"/>
                <w:szCs w:val="24"/>
              </w:rPr>
              <w:t>ă</w:t>
            </w:r>
            <w:r w:rsidRPr="00607B6B">
              <w:rPr>
                <w:rFonts w:eastAsia="Times New Roman" w:cstheme="minorHAnsi"/>
                <w:color w:val="002060"/>
                <w:sz w:val="24"/>
                <w:szCs w:val="24"/>
              </w:rPr>
              <w:t xml:space="preserve"> prez</w:t>
            </w:r>
            <w:r w:rsidR="00DB03C0" w:rsidRPr="00607B6B">
              <w:rPr>
                <w:rFonts w:eastAsia="Times New Roman" w:cstheme="minorHAnsi"/>
                <w:color w:val="002060"/>
                <w:sz w:val="24"/>
                <w:szCs w:val="24"/>
              </w:rPr>
              <w:t>intă</w:t>
            </w:r>
            <w:r w:rsidRPr="00607B6B">
              <w:rPr>
                <w:rFonts w:eastAsia="Times New Roman" w:cstheme="minorHAnsi"/>
                <w:color w:val="002060"/>
                <w:sz w:val="24"/>
                <w:szCs w:val="24"/>
              </w:rPr>
              <w:t xml:space="preserve"> </w:t>
            </w:r>
            <w:r w:rsidR="00DB03C0" w:rsidRPr="00607B6B">
              <w:rPr>
                <w:rFonts w:eastAsia="Times New Roman" w:cstheme="minorHAnsi"/>
                <w:b/>
                <w:color w:val="002060"/>
                <w:sz w:val="24"/>
                <w:szCs w:val="24"/>
              </w:rPr>
              <w:t>informațiile</w:t>
            </w:r>
            <w:r w:rsidRPr="00607B6B">
              <w:rPr>
                <w:rFonts w:eastAsia="Times New Roman" w:cstheme="minorHAnsi"/>
                <w:b/>
                <w:color w:val="002060"/>
                <w:sz w:val="24"/>
                <w:szCs w:val="24"/>
              </w:rPr>
              <w:t xml:space="preserve"> generale privind obiectivul de </w:t>
            </w:r>
            <w:r w:rsidR="00DB03C0" w:rsidRPr="00607B6B">
              <w:rPr>
                <w:rFonts w:eastAsia="Times New Roman" w:cstheme="minorHAnsi"/>
                <w:b/>
                <w:color w:val="002060"/>
                <w:sz w:val="24"/>
                <w:szCs w:val="24"/>
              </w:rPr>
              <w:t>investiții</w:t>
            </w:r>
            <w:r w:rsidRPr="00607B6B">
              <w:rPr>
                <w:rFonts w:eastAsia="Times New Roman" w:cstheme="minorHAnsi"/>
                <w:color w:val="002060"/>
                <w:sz w:val="24"/>
                <w:szCs w:val="24"/>
              </w:rPr>
              <w:t xml:space="preserve">, conform </w:t>
            </w:r>
            <w:r w:rsidR="00DB03C0" w:rsidRPr="00607B6B">
              <w:rPr>
                <w:rFonts w:eastAsia="Times New Roman" w:cstheme="minorHAnsi"/>
                <w:color w:val="002060"/>
                <w:sz w:val="24"/>
                <w:szCs w:val="24"/>
              </w:rPr>
              <w:t>precizărilor</w:t>
            </w:r>
            <w:r w:rsidRPr="00607B6B">
              <w:rPr>
                <w:rFonts w:eastAsia="Times New Roman" w:cstheme="minorHAnsi"/>
                <w:color w:val="002060"/>
                <w:sz w:val="24"/>
                <w:szCs w:val="24"/>
              </w:rPr>
              <w:t xml:space="preserve"> din capitolul 1, </w:t>
            </w:r>
            <w:r w:rsidR="00A306B8" w:rsidRPr="00607B6B">
              <w:rPr>
                <w:rFonts w:eastAsia="Times New Roman" w:cstheme="minorHAnsi"/>
                <w:color w:val="002060"/>
                <w:sz w:val="24"/>
                <w:szCs w:val="24"/>
              </w:rPr>
              <w:t>secțiunea</w:t>
            </w:r>
            <w:r w:rsidRPr="00607B6B">
              <w:rPr>
                <w:rFonts w:eastAsia="Times New Roman" w:cstheme="minorHAnsi"/>
                <w:color w:val="002060"/>
                <w:sz w:val="24"/>
                <w:szCs w:val="24"/>
              </w:rPr>
              <w:t xml:space="preserve"> A </w:t>
            </w:r>
            <w:r w:rsidR="00A306B8" w:rsidRPr="00607B6B">
              <w:rPr>
                <w:rFonts w:eastAsia="Times New Roman" w:cstheme="minorHAnsi"/>
                <w:i/>
                <w:color w:val="002060"/>
                <w:sz w:val="24"/>
                <w:szCs w:val="24"/>
              </w:rPr>
              <w:t>Părți</w:t>
            </w:r>
            <w:r w:rsidRPr="00607B6B">
              <w:rPr>
                <w:rFonts w:eastAsia="Times New Roman" w:cstheme="minorHAnsi"/>
                <w:i/>
                <w:color w:val="002060"/>
                <w:sz w:val="24"/>
                <w:szCs w:val="24"/>
              </w:rPr>
              <w:t xml:space="preserve"> scrise,</w:t>
            </w:r>
            <w:r w:rsidRPr="00607B6B">
              <w:rPr>
                <w:rFonts w:eastAsia="Times New Roman" w:cstheme="minorHAnsi"/>
                <w:color w:val="002060"/>
                <w:sz w:val="24"/>
                <w:szCs w:val="24"/>
              </w:rPr>
              <w:t xml:space="preserve"> din cadrul anexei 10 la HG 907/2016:</w:t>
            </w:r>
          </w:p>
          <w:p w14:paraId="013ADCC3" w14:textId="6768B442"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Denumirea obiectivului de </w:t>
            </w:r>
            <w:r w:rsidR="00DB03C0" w:rsidRPr="00607B6B">
              <w:rPr>
                <w:rFonts w:eastAsia="Times New Roman" w:cstheme="minorHAnsi"/>
                <w:color w:val="002060"/>
                <w:sz w:val="24"/>
                <w:szCs w:val="24"/>
              </w:rPr>
              <w:t>investiții</w:t>
            </w:r>
            <w:r w:rsidRPr="00607B6B">
              <w:rPr>
                <w:rFonts w:eastAsia="Times New Roman" w:cstheme="minorHAnsi"/>
                <w:color w:val="002060"/>
                <w:sz w:val="24"/>
                <w:szCs w:val="24"/>
              </w:rPr>
              <w:t>?</w:t>
            </w:r>
          </w:p>
          <w:p w14:paraId="4A33E222"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Amplasamentul?</w:t>
            </w:r>
          </w:p>
          <w:p w14:paraId="4376FC28" w14:textId="30AE1121"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Actul administrativ prin care a fost aprobat(ă), în </w:t>
            </w:r>
            <w:r w:rsidR="00A306B8" w:rsidRPr="00607B6B">
              <w:rPr>
                <w:rFonts w:eastAsia="Times New Roman" w:cstheme="minorHAnsi"/>
                <w:color w:val="002060"/>
                <w:sz w:val="24"/>
                <w:szCs w:val="24"/>
              </w:rPr>
              <w:t>condițiile</w:t>
            </w:r>
            <w:r w:rsidRPr="00607B6B">
              <w:rPr>
                <w:rFonts w:eastAsia="Times New Roman" w:cstheme="minorHAnsi"/>
                <w:color w:val="002060"/>
                <w:sz w:val="24"/>
                <w:szCs w:val="24"/>
              </w:rPr>
              <w:t xml:space="preserve"> legii, studiul de fezabilitate/</w:t>
            </w:r>
            <w:r w:rsidR="00A306B8" w:rsidRPr="00607B6B">
              <w:rPr>
                <w:rFonts w:eastAsia="Times New Roman" w:cstheme="minorHAnsi"/>
                <w:color w:val="002060"/>
                <w:sz w:val="24"/>
                <w:szCs w:val="24"/>
              </w:rPr>
              <w:t>documentația</w:t>
            </w:r>
            <w:r w:rsidRPr="00607B6B">
              <w:rPr>
                <w:rFonts w:eastAsia="Times New Roman" w:cstheme="minorHAnsi"/>
                <w:color w:val="002060"/>
                <w:sz w:val="24"/>
                <w:szCs w:val="24"/>
              </w:rPr>
              <w:t xml:space="preserve"> de avizare a lucrărilor de </w:t>
            </w:r>
            <w:r w:rsidR="00A306B8" w:rsidRPr="00607B6B">
              <w:rPr>
                <w:rFonts w:eastAsia="Times New Roman" w:cstheme="minorHAnsi"/>
                <w:color w:val="002060"/>
                <w:sz w:val="24"/>
                <w:szCs w:val="24"/>
              </w:rPr>
              <w:t>intervenții</w:t>
            </w:r>
            <w:r w:rsidRPr="00607B6B">
              <w:rPr>
                <w:rFonts w:eastAsia="Times New Roman" w:cstheme="minorHAnsi"/>
                <w:color w:val="002060"/>
                <w:sz w:val="24"/>
                <w:szCs w:val="24"/>
              </w:rPr>
              <w:t>?</w:t>
            </w:r>
          </w:p>
          <w:p w14:paraId="46B46C9D"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Ordonatorul principal de credite?</w:t>
            </w:r>
          </w:p>
          <w:p w14:paraId="12B793F6"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Investitorul?</w:t>
            </w:r>
          </w:p>
          <w:p w14:paraId="27B3FE70" w14:textId="1F6A8003" w:rsidR="003645AA" w:rsidRPr="00607B6B" w:rsidRDefault="003645AA" w:rsidP="00607B6B">
            <w:pPr>
              <w:numPr>
                <w:ilvl w:val="1"/>
                <w:numId w:val="30"/>
              </w:numPr>
              <w:snapToGrid w:val="0"/>
              <w:spacing w:before="60" w:after="0" w:line="240" w:lineRule="auto"/>
              <w:ind w:left="586"/>
              <w:jc w:val="both"/>
              <w:rPr>
                <w:rFonts w:eastAsia="Times New Roman" w:cstheme="minorHAnsi"/>
                <w:strike/>
                <w:color w:val="002060"/>
                <w:sz w:val="24"/>
                <w:szCs w:val="24"/>
              </w:rPr>
            </w:pPr>
            <w:r w:rsidRPr="00607B6B">
              <w:rPr>
                <w:rFonts w:eastAsia="Times New Roman" w:cstheme="minorHAnsi"/>
                <w:color w:val="002060"/>
                <w:sz w:val="24"/>
                <w:szCs w:val="24"/>
              </w:rPr>
              <w:t xml:space="preserve">Beneficiarul </w:t>
            </w:r>
            <w:r w:rsidR="00DB03C0"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w:t>
            </w:r>
          </w:p>
          <w:p w14:paraId="3F34DFC3" w14:textId="2D331FC8"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Elaboratorul proiectului tehnic de </w:t>
            </w:r>
            <w:r w:rsidR="00DB03C0"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w:t>
            </w:r>
          </w:p>
        </w:tc>
        <w:tc>
          <w:tcPr>
            <w:tcW w:w="709" w:type="dxa"/>
            <w:tcBorders>
              <w:left w:val="single" w:sz="4" w:space="0" w:color="000000"/>
              <w:bottom w:val="single" w:sz="4" w:space="0" w:color="auto"/>
            </w:tcBorders>
            <w:vAlign w:val="center"/>
          </w:tcPr>
          <w:p w14:paraId="6A7903D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F9564A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6143968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78F207BD"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492D00E9" w14:textId="77777777" w:rsidTr="00341EDE">
        <w:tc>
          <w:tcPr>
            <w:tcW w:w="607" w:type="dxa"/>
            <w:tcBorders>
              <w:left w:val="single" w:sz="4" w:space="0" w:color="000000"/>
              <w:bottom w:val="single" w:sz="4" w:space="0" w:color="000000"/>
            </w:tcBorders>
            <w:vAlign w:val="center"/>
          </w:tcPr>
          <w:p w14:paraId="76929B6E"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161C16B" w14:textId="382A149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Sunt prezentate informații privind</w:t>
            </w:r>
            <w:r w:rsidRPr="00607B6B">
              <w:rPr>
                <w:rFonts w:eastAsia="Times New Roman" w:cstheme="minorHAnsi"/>
                <w:i/>
                <w:color w:val="002060"/>
                <w:sz w:val="24"/>
                <w:szCs w:val="24"/>
              </w:rPr>
              <w:t xml:space="preserve"> </w:t>
            </w:r>
            <w:r w:rsidRPr="00607B6B">
              <w:rPr>
                <w:rFonts w:eastAsia="Times New Roman" w:cstheme="minorHAnsi"/>
                <w:b/>
                <w:color w:val="002060"/>
                <w:sz w:val="24"/>
                <w:szCs w:val="24"/>
              </w:rPr>
              <w:t>prezentarea scenariului/</w:t>
            </w:r>
            <w:r w:rsidR="00A306B8" w:rsidRPr="00607B6B">
              <w:rPr>
                <w:rFonts w:eastAsia="Times New Roman" w:cstheme="minorHAnsi"/>
                <w:b/>
                <w:color w:val="002060"/>
                <w:sz w:val="24"/>
                <w:szCs w:val="24"/>
              </w:rPr>
              <w:t>opțiunii</w:t>
            </w:r>
            <w:r w:rsidRPr="00607B6B">
              <w:rPr>
                <w:rFonts w:eastAsia="Times New Roman" w:cstheme="minorHAnsi"/>
                <w:b/>
                <w:color w:val="002060"/>
                <w:sz w:val="24"/>
                <w:szCs w:val="24"/>
              </w:rPr>
              <w:t xml:space="preserve"> aprobat(e) în cadrul studiului de fezabilitate/</w:t>
            </w:r>
            <w:r w:rsidR="00DB03C0" w:rsidRPr="00607B6B">
              <w:rPr>
                <w:rFonts w:eastAsia="Times New Roman" w:cstheme="minorHAnsi"/>
                <w:b/>
                <w:color w:val="002060"/>
                <w:sz w:val="24"/>
                <w:szCs w:val="24"/>
              </w:rPr>
              <w:t>documentației</w:t>
            </w:r>
            <w:r w:rsidRPr="00607B6B">
              <w:rPr>
                <w:rFonts w:eastAsia="Times New Roman" w:cstheme="minorHAnsi"/>
                <w:b/>
                <w:color w:val="002060"/>
                <w:sz w:val="24"/>
                <w:szCs w:val="24"/>
              </w:rPr>
              <w:t xml:space="preserve"> de avizare a lucrărilor de </w:t>
            </w:r>
            <w:r w:rsidR="00DB03C0" w:rsidRPr="00607B6B">
              <w:rPr>
                <w:rFonts w:eastAsia="Times New Roman" w:cstheme="minorHAnsi"/>
                <w:b/>
                <w:color w:val="002060"/>
                <w:sz w:val="24"/>
                <w:szCs w:val="24"/>
              </w:rPr>
              <w:t>intervenții</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(parte din memoriul tehnic general)</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conform </w:t>
            </w:r>
            <w:r w:rsidR="00DB03C0" w:rsidRPr="00607B6B">
              <w:rPr>
                <w:rFonts w:eastAsia="Times New Roman" w:cstheme="minorHAnsi"/>
                <w:color w:val="002060"/>
                <w:sz w:val="24"/>
                <w:szCs w:val="24"/>
              </w:rPr>
              <w:t>conținutului</w:t>
            </w:r>
            <w:r w:rsidRPr="00607B6B">
              <w:rPr>
                <w:rFonts w:eastAsia="Times New Roman" w:cstheme="minorHAnsi"/>
                <w:color w:val="002060"/>
                <w:sz w:val="24"/>
                <w:szCs w:val="24"/>
              </w:rPr>
              <w:t xml:space="preserve">-cadru al PTE din anexa 10 la HG 907/2016, </w:t>
            </w:r>
            <w:r w:rsidRPr="00607B6B">
              <w:rPr>
                <w:rFonts w:eastAsia="Times New Roman" w:cstheme="minorHAnsi"/>
                <w:b/>
                <w:color w:val="002060"/>
                <w:sz w:val="24"/>
                <w:szCs w:val="24"/>
              </w:rPr>
              <w:t xml:space="preserve">care </w:t>
            </w:r>
            <w:r w:rsidR="00DB03C0" w:rsidRPr="00607B6B">
              <w:rPr>
                <w:rFonts w:eastAsia="Times New Roman" w:cstheme="minorHAnsi"/>
                <w:b/>
                <w:color w:val="002060"/>
                <w:sz w:val="24"/>
                <w:szCs w:val="24"/>
              </w:rPr>
              <w:t>menționează</w:t>
            </w:r>
            <w:r w:rsidRPr="00607B6B">
              <w:rPr>
                <w:rFonts w:eastAsia="Times New Roman" w:cstheme="minorHAnsi"/>
                <w:b/>
                <w:color w:val="002060"/>
                <w:sz w:val="24"/>
                <w:szCs w:val="24"/>
              </w:rPr>
              <w:t>:</w:t>
            </w:r>
          </w:p>
          <w:p w14:paraId="4E462CD1" w14:textId="0D812E5C" w:rsidR="003645AA" w:rsidRPr="00607B6B"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Particularitățile</w:t>
            </w:r>
            <w:r w:rsidR="003645AA" w:rsidRPr="00607B6B">
              <w:rPr>
                <w:rFonts w:eastAsia="Times New Roman" w:cstheme="minorHAnsi"/>
                <w:color w:val="002060"/>
                <w:sz w:val="24"/>
                <w:szCs w:val="24"/>
              </w:rPr>
              <w:t xml:space="preserve"> amplasamentului ?</w:t>
            </w:r>
          </w:p>
          <w:p w14:paraId="75322D02" w14:textId="6BCC187D" w:rsidR="003645AA" w:rsidRPr="00607B6B"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Soluția</w:t>
            </w:r>
            <w:r w:rsidR="003645AA" w:rsidRPr="00607B6B">
              <w:rPr>
                <w:rFonts w:eastAsia="Times New Roman" w:cstheme="minorHAnsi"/>
                <w:color w:val="002060"/>
                <w:sz w:val="24"/>
                <w:szCs w:val="24"/>
              </w:rPr>
              <w:t xml:space="preserve"> tehnic</w:t>
            </w:r>
            <w:r w:rsidRPr="00607B6B">
              <w:rPr>
                <w:rFonts w:eastAsia="Times New Roman" w:cstheme="minorHAnsi"/>
                <w:color w:val="002060"/>
                <w:sz w:val="24"/>
                <w:szCs w:val="24"/>
              </w:rPr>
              <w:t>ă</w:t>
            </w:r>
            <w:r w:rsidR="003645AA" w:rsidRPr="00607B6B">
              <w:rPr>
                <w:rFonts w:eastAsia="Times New Roman" w:cstheme="minorHAnsi"/>
                <w:color w:val="002060"/>
                <w:sz w:val="24"/>
                <w:szCs w:val="24"/>
              </w:rPr>
              <w:t xml:space="preserve">, inclusiv organizarea de </w:t>
            </w:r>
            <w:r w:rsidRPr="00607B6B">
              <w:rPr>
                <w:rFonts w:eastAsia="Times New Roman" w:cstheme="minorHAnsi"/>
                <w:color w:val="002060"/>
                <w:sz w:val="24"/>
                <w:szCs w:val="24"/>
              </w:rPr>
              <w:t>șantier</w:t>
            </w:r>
            <w:r w:rsidR="003645AA" w:rsidRPr="00607B6B">
              <w:rPr>
                <w:rFonts w:eastAsia="Times New Roman" w:cstheme="minorHAnsi"/>
                <w:color w:val="002060"/>
                <w:sz w:val="24"/>
                <w:szCs w:val="24"/>
              </w:rPr>
              <w:t>?</w:t>
            </w:r>
          </w:p>
        </w:tc>
        <w:tc>
          <w:tcPr>
            <w:tcW w:w="709" w:type="dxa"/>
            <w:tcBorders>
              <w:left w:val="single" w:sz="4" w:space="0" w:color="000000"/>
              <w:bottom w:val="single" w:sz="4" w:space="0" w:color="auto"/>
            </w:tcBorders>
            <w:vAlign w:val="center"/>
          </w:tcPr>
          <w:p w14:paraId="20F592D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080E6E1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CA310A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06C1858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6B5D8FF" w14:textId="77777777" w:rsidTr="00341EDE">
        <w:tc>
          <w:tcPr>
            <w:tcW w:w="607" w:type="dxa"/>
            <w:tcBorders>
              <w:left w:val="single" w:sz="4" w:space="0" w:color="000000"/>
              <w:bottom w:val="single" w:sz="4" w:space="0" w:color="000000"/>
            </w:tcBorders>
            <w:vAlign w:val="center"/>
          </w:tcPr>
          <w:p w14:paraId="5E88B53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D9C351A" w14:textId="4AC37C7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Memoriul de arhitectur</w:t>
            </w:r>
            <w:r w:rsidR="005538CB" w:rsidRPr="00607B6B">
              <w:rPr>
                <w:rFonts w:eastAsia="Times New Roman" w:cstheme="minorHAnsi"/>
                <w:b/>
                <w:color w:val="002060"/>
                <w:sz w:val="24"/>
                <w:szCs w:val="24"/>
              </w:rPr>
              <w:t>ă</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care </w:t>
            </w:r>
            <w:r w:rsidR="00A306B8" w:rsidRPr="00607B6B">
              <w:rPr>
                <w:rFonts w:eastAsia="Times New Roman" w:cstheme="minorHAnsi"/>
                <w:color w:val="002060"/>
                <w:sz w:val="24"/>
                <w:szCs w:val="24"/>
              </w:rPr>
              <w:t>conține</w:t>
            </w:r>
            <w:r w:rsidRPr="00607B6B">
              <w:rPr>
                <w:rFonts w:eastAsia="Times New Roman" w:cstheme="minorHAnsi"/>
                <w:color w:val="002060"/>
                <w:sz w:val="24"/>
                <w:szCs w:val="24"/>
              </w:rPr>
              <w:t xml:space="preserve"> descrierea lucrărilor de arhitectură, cu precizarea  echipării </w:t>
            </w:r>
            <w:r w:rsidR="005538CB" w:rsidRPr="00607B6B">
              <w:rPr>
                <w:rFonts w:eastAsia="Times New Roman" w:cstheme="minorHAnsi"/>
                <w:color w:val="002060"/>
                <w:sz w:val="24"/>
                <w:szCs w:val="24"/>
              </w:rPr>
              <w:t>și</w:t>
            </w:r>
            <w:r w:rsidRPr="00607B6B">
              <w:rPr>
                <w:rFonts w:eastAsia="Times New Roman" w:cstheme="minorHAnsi"/>
                <w:color w:val="002060"/>
                <w:sz w:val="24"/>
                <w:szCs w:val="24"/>
              </w:rPr>
              <w:t xml:space="preserve"> dotării specifice </w:t>
            </w:r>
            <w:r w:rsidR="00DB03C0" w:rsidRPr="00607B6B">
              <w:rPr>
                <w:rFonts w:eastAsia="Times New Roman" w:cstheme="minorHAnsi"/>
                <w:color w:val="002060"/>
                <w:sz w:val="24"/>
                <w:szCs w:val="24"/>
              </w:rPr>
              <w:t>funcțiunii</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2CADFC8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9BE08A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A5EFCA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90F9AE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A3CB0E3" w14:textId="77777777" w:rsidTr="00341EDE">
        <w:tc>
          <w:tcPr>
            <w:tcW w:w="607" w:type="dxa"/>
            <w:tcBorders>
              <w:left w:val="single" w:sz="4" w:space="0" w:color="000000"/>
              <w:bottom w:val="single" w:sz="4" w:space="0" w:color="000000"/>
            </w:tcBorders>
            <w:vAlign w:val="center"/>
          </w:tcPr>
          <w:p w14:paraId="1952830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D78AB70" w14:textId="488A9827"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w:t>
            </w:r>
            <w:r w:rsidRPr="00607B6B">
              <w:rPr>
                <w:rFonts w:eastAsia="Times New Roman" w:cstheme="minorHAnsi"/>
                <w:b/>
                <w:color w:val="002060"/>
                <w:sz w:val="24"/>
                <w:szCs w:val="24"/>
              </w:rPr>
              <w:tab/>
              <w:t xml:space="preserve">Memorii corespondente domeniilor/subdomeniilor de </w:t>
            </w:r>
            <w:r w:rsidR="00DB03C0" w:rsidRPr="00607B6B">
              <w:rPr>
                <w:rFonts w:eastAsia="Times New Roman" w:cstheme="minorHAnsi"/>
                <w:b/>
                <w:color w:val="002060"/>
                <w:sz w:val="24"/>
                <w:szCs w:val="24"/>
              </w:rPr>
              <w:t>construcții</w:t>
            </w:r>
            <w:r w:rsidRPr="00607B6B">
              <w:rPr>
                <w:rFonts w:eastAsia="Times New Roman" w:cstheme="minorHAnsi"/>
                <w:color w:val="002060"/>
                <w:sz w:val="24"/>
                <w:szCs w:val="24"/>
              </w:rPr>
              <w:t xml:space="preserve"> (structura, drumuri, terasamente, </w:t>
            </w:r>
            <w:r w:rsidR="00A306B8" w:rsidRPr="00607B6B">
              <w:rPr>
                <w:rFonts w:eastAsia="Times New Roman" w:cstheme="minorHAnsi"/>
                <w:color w:val="002060"/>
                <w:sz w:val="24"/>
                <w:szCs w:val="24"/>
              </w:rPr>
              <w:t>amenajări</w:t>
            </w:r>
            <w:r w:rsidRPr="00607B6B">
              <w:rPr>
                <w:rFonts w:eastAsia="Times New Roman" w:cstheme="minorHAnsi"/>
                <w:color w:val="002060"/>
                <w:sz w:val="24"/>
                <w:szCs w:val="24"/>
              </w:rPr>
              <w:t xml:space="preserve"> exterioare, </w:t>
            </w:r>
            <w:r w:rsidR="00DB03C0" w:rsidRPr="00607B6B">
              <w:rPr>
                <w:rFonts w:eastAsia="Times New Roman" w:cstheme="minorHAnsi"/>
                <w:color w:val="002060"/>
                <w:sz w:val="24"/>
                <w:szCs w:val="24"/>
              </w:rPr>
              <w:t>amenajări</w:t>
            </w:r>
            <w:r w:rsidRPr="00607B6B">
              <w:rPr>
                <w:rFonts w:eastAsia="Times New Roman" w:cstheme="minorHAnsi"/>
                <w:color w:val="002060"/>
                <w:sz w:val="24"/>
                <w:szCs w:val="24"/>
              </w:rPr>
              <w:t xml:space="preserve"> hidrotehnice, etc – </w:t>
            </w:r>
            <w:r w:rsidR="00DB03C0"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caz) cu precizarea caracteristicilor amplasamentului, sistemului structural, materialelor utilizate, </w:t>
            </w:r>
            <w:r w:rsidRPr="00607B6B">
              <w:rPr>
                <w:rFonts w:eastAsia="Times New Roman" w:cstheme="minorHAnsi"/>
                <w:color w:val="002060"/>
                <w:sz w:val="24"/>
                <w:szCs w:val="24"/>
              </w:rPr>
              <w:lastRenderedPageBreak/>
              <w:t xml:space="preserve">prevederilor de calcul structural, prevederilor cu privire la exigentele </w:t>
            </w:r>
            <w:r w:rsidR="00DB03C0" w:rsidRPr="00607B6B">
              <w:rPr>
                <w:rFonts w:eastAsia="Times New Roman" w:cstheme="minorHAnsi"/>
                <w:color w:val="002060"/>
                <w:sz w:val="24"/>
                <w:szCs w:val="24"/>
              </w:rPr>
              <w:t>esențiale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695594A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34572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A01665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2C0D1C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1C359819" w14:textId="77777777" w:rsidTr="00341EDE">
        <w:tc>
          <w:tcPr>
            <w:tcW w:w="607" w:type="dxa"/>
            <w:tcBorders>
              <w:left w:val="single" w:sz="4" w:space="0" w:color="000000"/>
              <w:bottom w:val="single" w:sz="4" w:space="0" w:color="000000"/>
            </w:tcBorders>
            <w:vAlign w:val="center"/>
          </w:tcPr>
          <w:p w14:paraId="455AB608"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40618EA" w14:textId="07FBEF7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w:t>
            </w:r>
            <w:r w:rsidRPr="00607B6B">
              <w:rPr>
                <w:rFonts w:eastAsia="Times New Roman" w:cstheme="minorHAnsi"/>
                <w:b/>
                <w:color w:val="002060"/>
                <w:sz w:val="24"/>
                <w:szCs w:val="24"/>
              </w:rPr>
              <w:tab/>
              <w:t xml:space="preserve">Memorii corespondente </w:t>
            </w:r>
            <w:r w:rsidR="00DB03C0" w:rsidRPr="00607B6B">
              <w:rPr>
                <w:rFonts w:eastAsia="Times New Roman" w:cstheme="minorHAnsi"/>
                <w:b/>
                <w:color w:val="002060"/>
                <w:sz w:val="24"/>
                <w:szCs w:val="24"/>
              </w:rPr>
              <w:t>specialităților</w:t>
            </w:r>
            <w:r w:rsidRPr="00607B6B">
              <w:rPr>
                <w:rFonts w:eastAsia="Times New Roman" w:cstheme="minorHAnsi"/>
                <w:b/>
                <w:color w:val="002060"/>
                <w:sz w:val="24"/>
                <w:szCs w:val="24"/>
              </w:rPr>
              <w:t xml:space="preserve"> de </w:t>
            </w:r>
            <w:r w:rsidR="00DB03C0" w:rsidRPr="00607B6B">
              <w:rPr>
                <w:rFonts w:eastAsia="Times New Roman" w:cstheme="minorHAnsi"/>
                <w:b/>
                <w:color w:val="002060"/>
                <w:sz w:val="24"/>
                <w:szCs w:val="24"/>
              </w:rPr>
              <w:t>instalații</w:t>
            </w:r>
            <w:r w:rsidRPr="00607B6B">
              <w:rPr>
                <w:rFonts w:eastAsia="Times New Roman" w:cstheme="minorHAnsi"/>
                <w:color w:val="002060"/>
                <w:sz w:val="24"/>
                <w:szCs w:val="24"/>
              </w:rPr>
              <w:t xml:space="preserve">, cu precizarea echipării şi dotării specifice </w:t>
            </w:r>
            <w:r w:rsidR="00DB03C0" w:rsidRPr="00607B6B">
              <w:rPr>
                <w:rFonts w:eastAsia="Times New Roman" w:cstheme="minorHAnsi"/>
                <w:color w:val="002060"/>
                <w:sz w:val="24"/>
                <w:szCs w:val="24"/>
              </w:rPr>
              <w:t>funcțiunii</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38F691D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645ADD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A2BB9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A67D3D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60198D6B" w14:textId="77777777" w:rsidTr="00341EDE">
        <w:tc>
          <w:tcPr>
            <w:tcW w:w="607" w:type="dxa"/>
            <w:tcBorders>
              <w:left w:val="single" w:sz="4" w:space="0" w:color="000000"/>
              <w:bottom w:val="single" w:sz="4" w:space="0" w:color="000000"/>
            </w:tcBorders>
            <w:vAlign w:val="center"/>
          </w:tcPr>
          <w:p w14:paraId="4F18C023"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38FDC61" w14:textId="7A3D63A3"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Breviarele de calcul</w:t>
            </w:r>
            <w:r w:rsidRPr="00607B6B">
              <w:rPr>
                <w:rFonts w:eastAsia="Times New Roman" w:cstheme="minorHAnsi"/>
                <w:color w:val="002060"/>
                <w:sz w:val="24"/>
                <w:szCs w:val="24"/>
              </w:rPr>
              <w:t xml:space="preserve"> pentru dimensionarea elementelor de </w:t>
            </w:r>
            <w:r w:rsidR="00DB03C0" w:rsidRPr="00607B6B">
              <w:rPr>
                <w:rFonts w:eastAsia="Times New Roman" w:cstheme="minorHAnsi"/>
                <w:color w:val="002060"/>
                <w:sz w:val="24"/>
                <w:szCs w:val="24"/>
              </w:rPr>
              <w:t>construcții</w:t>
            </w:r>
            <w:r w:rsidRPr="00607B6B">
              <w:rPr>
                <w:rFonts w:eastAsia="Times New Roman" w:cstheme="minorHAnsi"/>
                <w:color w:val="002060"/>
                <w:sz w:val="24"/>
                <w:szCs w:val="24"/>
              </w:rPr>
              <w:t xml:space="preserve"> şi de </w:t>
            </w:r>
            <w:r w:rsidR="00DB03C0"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elaborate pentru fiecare element de </w:t>
            </w:r>
            <w:r w:rsidR="00DB03C0" w:rsidRPr="00607B6B">
              <w:rPr>
                <w:rFonts w:eastAsia="Times New Roman" w:cstheme="minorHAnsi"/>
                <w:color w:val="002060"/>
                <w:sz w:val="24"/>
                <w:szCs w:val="24"/>
              </w:rPr>
              <w:t>construcție</w:t>
            </w:r>
            <w:r w:rsidRPr="00607B6B">
              <w:rPr>
                <w:rFonts w:eastAsia="Times New Roman" w:cstheme="minorHAnsi"/>
                <w:color w:val="002060"/>
                <w:sz w:val="24"/>
                <w:szCs w:val="24"/>
              </w:rPr>
              <w:t xml:space="preserve"> în parte,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precizează</w:t>
            </w:r>
            <w:r w:rsidRPr="00607B6B">
              <w:rPr>
                <w:rFonts w:eastAsia="Times New Roman" w:cstheme="minorHAnsi"/>
                <w:color w:val="002060"/>
                <w:sz w:val="24"/>
                <w:szCs w:val="24"/>
              </w:rPr>
              <w:t>:</w:t>
            </w:r>
          </w:p>
          <w:p w14:paraId="3444CC2E" w14:textId="29F4F477" w:rsidR="00A306B8" w:rsidRPr="00607B6B"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607B6B">
              <w:rPr>
                <w:rFonts w:eastAsia="Times New Roman" w:cstheme="minorHAnsi"/>
                <w:color w:val="002060"/>
                <w:sz w:val="24"/>
                <w:szCs w:val="24"/>
              </w:rPr>
              <w:t xml:space="preserve">încărcările şi ipotezele de calcul, </w:t>
            </w:r>
            <w:r w:rsidR="00DB03C0" w:rsidRPr="00607B6B">
              <w:rPr>
                <w:rFonts w:eastAsia="Times New Roman" w:cstheme="minorHAnsi"/>
                <w:color w:val="002060"/>
                <w:sz w:val="24"/>
                <w:szCs w:val="24"/>
              </w:rPr>
              <w:t>combinațiile</w:t>
            </w:r>
            <w:r w:rsidRPr="00607B6B">
              <w:rPr>
                <w:rFonts w:eastAsia="Times New Roman" w:cstheme="minorHAnsi"/>
                <w:color w:val="002060"/>
                <w:sz w:val="24"/>
                <w:szCs w:val="24"/>
              </w:rPr>
              <w:t xml:space="preserve"> de calcul, metodologia de calcul? </w:t>
            </w:r>
          </w:p>
          <w:p w14:paraId="67F706D5" w14:textId="671EF6F5" w:rsidR="00A306B8" w:rsidRPr="00607B6B"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607B6B">
              <w:rPr>
                <w:rFonts w:eastAsia="Times New Roman" w:cstheme="minorHAnsi"/>
                <w:color w:val="002060"/>
                <w:sz w:val="24"/>
                <w:szCs w:val="24"/>
              </w:rPr>
              <w:t xml:space="preserve">verificările şi dimensionările? </w:t>
            </w:r>
          </w:p>
          <w:p w14:paraId="166960B8" w14:textId="35533C71" w:rsidR="003645AA" w:rsidRPr="00607B6B"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607B6B">
              <w:rPr>
                <w:rFonts w:eastAsia="Times New Roman" w:cstheme="minorHAnsi"/>
                <w:color w:val="002060"/>
                <w:sz w:val="24"/>
                <w:szCs w:val="24"/>
              </w:rPr>
              <w:t>programele de calcul utilizate?</w:t>
            </w:r>
          </w:p>
        </w:tc>
        <w:tc>
          <w:tcPr>
            <w:tcW w:w="709" w:type="dxa"/>
            <w:tcBorders>
              <w:left w:val="single" w:sz="4" w:space="0" w:color="000000"/>
              <w:bottom w:val="single" w:sz="4" w:space="0" w:color="000000"/>
            </w:tcBorders>
            <w:vAlign w:val="center"/>
          </w:tcPr>
          <w:p w14:paraId="63B0247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7730CB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BAD5F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1B0362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A665E8D" w14:textId="77777777" w:rsidTr="00341EDE">
        <w:tc>
          <w:tcPr>
            <w:tcW w:w="607" w:type="dxa"/>
            <w:tcBorders>
              <w:left w:val="single" w:sz="4" w:space="0" w:color="000000"/>
              <w:bottom w:val="single" w:sz="4" w:space="0" w:color="000000"/>
            </w:tcBorders>
            <w:vAlign w:val="center"/>
          </w:tcPr>
          <w:p w14:paraId="4F531E4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2BCB965" w14:textId="5CDB1DC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Sunt întocmite </w:t>
            </w:r>
            <w:r w:rsidRPr="00607B6B">
              <w:rPr>
                <w:rFonts w:eastAsia="Times New Roman" w:cstheme="minorHAnsi"/>
                <w:b/>
                <w:color w:val="002060"/>
                <w:sz w:val="24"/>
                <w:szCs w:val="24"/>
              </w:rPr>
              <w:t xml:space="preserve">caietele de sarcini </w:t>
            </w:r>
            <w:r w:rsidRPr="00607B6B">
              <w:rPr>
                <w:rFonts w:eastAsia="Times New Roman" w:cstheme="minorHAnsi"/>
                <w:color w:val="002060"/>
                <w:sz w:val="24"/>
                <w:szCs w:val="24"/>
              </w:rPr>
              <w:t xml:space="preserve">pentru fiecare specialitate, cu respectarea </w:t>
            </w:r>
            <w:r w:rsidR="00DB03C0" w:rsidRPr="00607B6B">
              <w:rPr>
                <w:rFonts w:eastAsia="Times New Roman" w:cstheme="minorHAnsi"/>
                <w:color w:val="002060"/>
                <w:sz w:val="24"/>
                <w:szCs w:val="24"/>
              </w:rPr>
              <w:t>precizărilor</w:t>
            </w:r>
            <w:r w:rsidRPr="00607B6B">
              <w:rPr>
                <w:rFonts w:eastAsia="Times New Roman" w:cstheme="minorHAnsi"/>
                <w:color w:val="002060"/>
                <w:sz w:val="24"/>
                <w:szCs w:val="24"/>
              </w:rPr>
              <w:t xml:space="preserve"> din capitolul IV </w:t>
            </w:r>
            <w:r w:rsidRPr="00607B6B">
              <w:rPr>
                <w:rFonts w:eastAsia="Times New Roman" w:cstheme="minorHAnsi"/>
                <w:i/>
                <w:color w:val="002060"/>
                <w:sz w:val="24"/>
                <w:szCs w:val="24"/>
              </w:rPr>
              <w:t>Caiete de sarcini,</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secțiunea</w:t>
            </w:r>
            <w:r w:rsidRPr="00607B6B">
              <w:rPr>
                <w:rFonts w:eastAsia="Times New Roman" w:cstheme="minorHAnsi"/>
                <w:color w:val="002060"/>
                <w:sz w:val="24"/>
                <w:szCs w:val="24"/>
              </w:rPr>
              <w:t xml:space="preserve"> A </w:t>
            </w:r>
            <w:r w:rsidRPr="00607B6B">
              <w:rPr>
                <w:rFonts w:eastAsia="Times New Roman" w:cstheme="minorHAnsi"/>
                <w:i/>
                <w:color w:val="002060"/>
                <w:sz w:val="24"/>
                <w:szCs w:val="24"/>
              </w:rPr>
              <w:t>Părti scrise,</w:t>
            </w:r>
            <w:r w:rsidRPr="00607B6B">
              <w:rPr>
                <w:rFonts w:eastAsia="Times New Roman" w:cstheme="minorHAnsi"/>
                <w:color w:val="002060"/>
                <w:sz w:val="24"/>
                <w:szCs w:val="24"/>
              </w:rPr>
              <w:t xml:space="preserve"> din cadrul anexei 10 la HG 907/2016?</w:t>
            </w:r>
          </w:p>
        </w:tc>
        <w:tc>
          <w:tcPr>
            <w:tcW w:w="709" w:type="dxa"/>
            <w:tcBorders>
              <w:left w:val="single" w:sz="4" w:space="0" w:color="000000"/>
              <w:bottom w:val="single" w:sz="4" w:space="0" w:color="000000"/>
            </w:tcBorders>
            <w:vAlign w:val="center"/>
          </w:tcPr>
          <w:p w14:paraId="5D21355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E08997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AF4F11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1D16D9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6FB9077E" w14:textId="77777777" w:rsidTr="00341EDE">
        <w:tc>
          <w:tcPr>
            <w:tcW w:w="607" w:type="dxa"/>
            <w:tcBorders>
              <w:left w:val="single" w:sz="4" w:space="0" w:color="000000"/>
              <w:bottom w:val="single" w:sz="4" w:space="0" w:color="000000"/>
            </w:tcBorders>
            <w:vAlign w:val="center"/>
          </w:tcPr>
          <w:p w14:paraId="1446044B"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D1F6625" w14:textId="137DCA6A"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Caietele de sarcini</w:t>
            </w:r>
            <w:r w:rsidRPr="00607B6B">
              <w:rPr>
                <w:rFonts w:eastAsia="Times New Roman" w:cstheme="minorHAnsi"/>
                <w:color w:val="002060"/>
                <w:sz w:val="24"/>
                <w:szCs w:val="24"/>
              </w:rPr>
              <w:t xml:space="preserve"> descriu, </w:t>
            </w:r>
            <w:r w:rsidR="00DB03C0" w:rsidRPr="00607B6B">
              <w:rPr>
                <w:rFonts w:eastAsia="Times New Roman" w:cstheme="minorHAnsi"/>
                <w:color w:val="002060"/>
                <w:sz w:val="24"/>
                <w:szCs w:val="24"/>
              </w:rPr>
              <w:t>fără</w:t>
            </w:r>
            <w:r w:rsidRPr="00607B6B">
              <w:rPr>
                <w:rFonts w:eastAsia="Times New Roman" w:cstheme="minorHAnsi"/>
                <w:color w:val="002060"/>
                <w:sz w:val="24"/>
                <w:szCs w:val="24"/>
              </w:rPr>
              <w:t xml:space="preserve"> a fi restrictive, lucrările, materialele, utilajele, echipamentele tehnologice, etc  prevăzute în cadrul fiecărui proiect de specialitate în parte?</w:t>
            </w:r>
          </w:p>
        </w:tc>
        <w:tc>
          <w:tcPr>
            <w:tcW w:w="709" w:type="dxa"/>
            <w:tcBorders>
              <w:left w:val="single" w:sz="4" w:space="0" w:color="000000"/>
              <w:bottom w:val="single" w:sz="4" w:space="0" w:color="000000"/>
            </w:tcBorders>
            <w:vAlign w:val="center"/>
          </w:tcPr>
          <w:p w14:paraId="189E7C6D"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1318130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1D9FAF12"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120BF4BF"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r>
      <w:tr w:rsidR="005538CB" w:rsidRPr="00607B6B" w14:paraId="0362AC78" w14:textId="77777777" w:rsidTr="00341EDE">
        <w:tc>
          <w:tcPr>
            <w:tcW w:w="607" w:type="dxa"/>
            <w:tcBorders>
              <w:left w:val="single" w:sz="4" w:space="0" w:color="000000"/>
              <w:bottom w:val="single" w:sz="4" w:space="0" w:color="000000"/>
            </w:tcBorders>
            <w:vAlign w:val="center"/>
          </w:tcPr>
          <w:p w14:paraId="2861714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D425D1F" w14:textId="1D6AF551"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centralizatorul cheltuielilor pe obiectiv de </w:t>
            </w:r>
            <w:r w:rsidR="00A306B8" w:rsidRPr="00607B6B">
              <w:rPr>
                <w:rFonts w:eastAsia="Times New Roman" w:cstheme="minorHAnsi"/>
                <w:b/>
                <w:color w:val="002060"/>
                <w:sz w:val="24"/>
                <w:szCs w:val="24"/>
              </w:rPr>
              <w:t>investiție</w:t>
            </w:r>
            <w:r w:rsidRPr="00607B6B">
              <w:rPr>
                <w:rFonts w:eastAsia="Times New Roman" w:cstheme="minorHAnsi"/>
                <w:color w:val="002060"/>
                <w:sz w:val="24"/>
                <w:szCs w:val="24"/>
              </w:rPr>
              <w:t xml:space="preserve"> (Formularul F1) </w:t>
            </w:r>
            <w:r w:rsidR="00DB03C0"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10 la HG 907/2016,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valorile cheltuielilor?</w:t>
            </w:r>
          </w:p>
        </w:tc>
        <w:tc>
          <w:tcPr>
            <w:tcW w:w="709" w:type="dxa"/>
            <w:tcBorders>
              <w:left w:val="single" w:sz="4" w:space="0" w:color="000000"/>
              <w:bottom w:val="single" w:sz="4" w:space="0" w:color="000000"/>
            </w:tcBorders>
            <w:vAlign w:val="center"/>
          </w:tcPr>
          <w:p w14:paraId="35FB42E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343880B"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50C6D0D5"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7646561E" w14:textId="77777777" w:rsidR="003645AA" w:rsidRPr="00607B6B" w:rsidRDefault="003645AA" w:rsidP="00607B6B">
            <w:pPr>
              <w:snapToGrid w:val="0"/>
              <w:spacing w:before="60" w:after="0" w:line="240" w:lineRule="auto"/>
              <w:jc w:val="both"/>
              <w:rPr>
                <w:rFonts w:eastAsia="Times New Roman" w:cstheme="minorHAnsi"/>
                <w:i/>
                <w:color w:val="002060"/>
                <w:sz w:val="24"/>
                <w:szCs w:val="24"/>
                <w:highlight w:val="lightGray"/>
              </w:rPr>
            </w:pPr>
          </w:p>
        </w:tc>
      </w:tr>
      <w:tr w:rsidR="005538CB" w:rsidRPr="00607B6B" w14:paraId="33E198C5" w14:textId="77777777" w:rsidTr="00341EDE">
        <w:trPr>
          <w:trHeight w:val="588"/>
        </w:trPr>
        <w:tc>
          <w:tcPr>
            <w:tcW w:w="607" w:type="dxa"/>
            <w:tcBorders>
              <w:left w:val="single" w:sz="4" w:space="0" w:color="000000"/>
              <w:bottom w:val="single" w:sz="4" w:space="0" w:color="000000"/>
            </w:tcBorders>
            <w:vAlign w:val="center"/>
          </w:tcPr>
          <w:p w14:paraId="7B7F3CE6"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B50446E" w14:textId="3AAA9BA7"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centralizatoarele cheltuielilor pe categorii de lucrări, pe obiecte</w:t>
            </w:r>
            <w:r w:rsidRPr="00607B6B">
              <w:rPr>
                <w:rFonts w:eastAsia="Times New Roman" w:cstheme="minorHAnsi"/>
                <w:color w:val="002060"/>
                <w:sz w:val="24"/>
                <w:szCs w:val="24"/>
              </w:rPr>
              <w:t xml:space="preserve"> (Formularele F2), </w:t>
            </w:r>
            <w:r w:rsidR="00DB03C0"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w:t>
            </w:r>
            <w:r w:rsidR="00DB03C0" w:rsidRPr="00607B6B">
              <w:rPr>
                <w:rFonts w:eastAsia="Times New Roman" w:cstheme="minorHAnsi"/>
                <w:color w:val="002060"/>
                <w:sz w:val="24"/>
                <w:szCs w:val="24"/>
              </w:rPr>
              <w:t>ț</w:t>
            </w:r>
            <w:r w:rsidRPr="00607B6B">
              <w:rPr>
                <w:rFonts w:eastAsia="Times New Roman" w:cstheme="minorHAnsi"/>
                <w:color w:val="002060"/>
                <w:sz w:val="24"/>
                <w:szCs w:val="24"/>
              </w:rPr>
              <w:t xml:space="preserve">urile unitare </w:t>
            </w:r>
            <w:r w:rsidR="00DB03C0" w:rsidRPr="00607B6B">
              <w:rPr>
                <w:rFonts w:eastAsia="Times New Roman" w:cstheme="minorHAnsi"/>
                <w:color w:val="002060"/>
                <w:sz w:val="24"/>
                <w:szCs w:val="24"/>
              </w:rPr>
              <w:t>ș</w:t>
            </w:r>
            <w:r w:rsidRPr="00607B6B">
              <w:rPr>
                <w:rFonts w:eastAsia="Times New Roman" w:cstheme="minorHAnsi"/>
                <w:color w:val="002060"/>
                <w:sz w:val="24"/>
                <w:szCs w:val="24"/>
              </w:rPr>
              <w:t>i valorile?</w:t>
            </w:r>
          </w:p>
        </w:tc>
        <w:tc>
          <w:tcPr>
            <w:tcW w:w="709" w:type="dxa"/>
            <w:tcBorders>
              <w:left w:val="single" w:sz="4" w:space="0" w:color="000000"/>
              <w:bottom w:val="single" w:sz="4" w:space="0" w:color="000000"/>
            </w:tcBorders>
            <w:vAlign w:val="center"/>
          </w:tcPr>
          <w:p w14:paraId="315E19FC"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217B337"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6242F036"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3D064068"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r>
      <w:tr w:rsidR="005538CB" w:rsidRPr="00607B6B" w14:paraId="0B0B5B00" w14:textId="77777777" w:rsidTr="00341EDE">
        <w:tc>
          <w:tcPr>
            <w:tcW w:w="607" w:type="dxa"/>
            <w:tcBorders>
              <w:left w:val="single" w:sz="4" w:space="0" w:color="000000"/>
              <w:bottom w:val="single" w:sz="4" w:space="0" w:color="000000"/>
            </w:tcBorders>
            <w:vAlign w:val="center"/>
          </w:tcPr>
          <w:p w14:paraId="70AE7FE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16CAB0F" w14:textId="4B8B11A0"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DB03C0"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lucrări, pe categorii de lucrări</w:t>
            </w:r>
            <w:r w:rsidRPr="00607B6B">
              <w:rPr>
                <w:rFonts w:eastAsia="Times New Roman" w:cstheme="minorHAnsi"/>
                <w:color w:val="002060"/>
                <w:sz w:val="24"/>
                <w:szCs w:val="24"/>
              </w:rPr>
              <w:t xml:space="preserve"> (Formularele F3) </w:t>
            </w:r>
            <w:r w:rsidR="00DB03C0"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w:t>
            </w:r>
            <w:r w:rsidR="00DB03C0" w:rsidRPr="00607B6B">
              <w:rPr>
                <w:rFonts w:eastAsia="Times New Roman" w:cstheme="minorHAnsi"/>
                <w:color w:val="002060"/>
                <w:sz w:val="24"/>
                <w:szCs w:val="24"/>
              </w:rPr>
              <w:t xml:space="preserve"> 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w:t>
            </w:r>
            <w:r w:rsidR="00DB03C0" w:rsidRPr="00607B6B">
              <w:rPr>
                <w:rFonts w:eastAsia="Times New Roman" w:cstheme="minorHAnsi"/>
                <w:color w:val="002060"/>
                <w:sz w:val="24"/>
                <w:szCs w:val="24"/>
              </w:rPr>
              <w:t>ț</w:t>
            </w:r>
            <w:r w:rsidRPr="00607B6B">
              <w:rPr>
                <w:rFonts w:eastAsia="Times New Roman" w:cstheme="minorHAnsi"/>
                <w:color w:val="002060"/>
                <w:sz w:val="24"/>
                <w:szCs w:val="24"/>
              </w:rPr>
              <w:t>urile unitare si valorile?</w:t>
            </w:r>
          </w:p>
        </w:tc>
        <w:tc>
          <w:tcPr>
            <w:tcW w:w="709" w:type="dxa"/>
            <w:tcBorders>
              <w:left w:val="single" w:sz="4" w:space="0" w:color="000000"/>
              <w:bottom w:val="single" w:sz="4" w:space="0" w:color="000000"/>
            </w:tcBorders>
            <w:vAlign w:val="center"/>
          </w:tcPr>
          <w:p w14:paraId="70EB53D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EFD110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D8378B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7B9B96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7C26DE47" w14:textId="77777777" w:rsidTr="00341EDE">
        <w:tc>
          <w:tcPr>
            <w:tcW w:w="607" w:type="dxa"/>
            <w:tcBorders>
              <w:left w:val="single" w:sz="4" w:space="0" w:color="000000"/>
              <w:bottom w:val="single" w:sz="4" w:space="0" w:color="000000"/>
            </w:tcBorders>
            <w:vAlign w:val="center"/>
          </w:tcPr>
          <w:p w14:paraId="4DAEBEA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3D4FA96" w14:textId="55429244"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096983"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utilaje şi echipamente tehnologice, inclusiv dotări</w:t>
            </w:r>
            <w:r w:rsidRPr="00607B6B">
              <w:rPr>
                <w:rFonts w:eastAsia="Times New Roman" w:cstheme="minorHAnsi"/>
                <w:color w:val="002060"/>
                <w:sz w:val="24"/>
                <w:szCs w:val="24"/>
              </w:rPr>
              <w:t xml:space="preserve"> (Formularele F4) </w:t>
            </w:r>
            <w:r w:rsidR="00096983"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 in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preturile unitare si valorile?</w:t>
            </w:r>
          </w:p>
        </w:tc>
        <w:tc>
          <w:tcPr>
            <w:tcW w:w="709" w:type="dxa"/>
            <w:tcBorders>
              <w:left w:val="single" w:sz="4" w:space="0" w:color="000000"/>
              <w:bottom w:val="single" w:sz="4" w:space="0" w:color="000000"/>
            </w:tcBorders>
            <w:vAlign w:val="center"/>
          </w:tcPr>
          <w:p w14:paraId="5C9E383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CE05DA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675427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B8443B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C521BD" w14:textId="77777777" w:rsidTr="00341EDE">
        <w:tc>
          <w:tcPr>
            <w:tcW w:w="607" w:type="dxa"/>
            <w:tcBorders>
              <w:left w:val="single" w:sz="4" w:space="0" w:color="000000"/>
              <w:bottom w:val="single" w:sz="4" w:space="0" w:color="000000"/>
            </w:tcBorders>
            <w:vAlign w:val="center"/>
          </w:tcPr>
          <w:p w14:paraId="7A2A5455"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4F23B89" w14:textId="75F2250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fisele tehnice</w:t>
            </w:r>
            <w:r w:rsidRPr="00607B6B">
              <w:rPr>
                <w:rFonts w:eastAsia="Times New Roman" w:cstheme="minorHAnsi"/>
                <w:color w:val="002060"/>
                <w:sz w:val="24"/>
                <w:szCs w:val="24"/>
              </w:rPr>
              <w:t xml:space="preserve"> ale utilajelor şi echipamentelor tehnologice, inclusiv dotări (Formularele F5)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ntocmite conform modelului din anexa 10 la HG 907/2016?</w:t>
            </w:r>
          </w:p>
        </w:tc>
        <w:tc>
          <w:tcPr>
            <w:tcW w:w="709" w:type="dxa"/>
            <w:tcBorders>
              <w:left w:val="single" w:sz="4" w:space="0" w:color="000000"/>
              <w:bottom w:val="single" w:sz="4" w:space="0" w:color="000000"/>
            </w:tcBorders>
            <w:vAlign w:val="center"/>
          </w:tcPr>
          <w:p w14:paraId="1BE2DDF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9696B5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C4723E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038F2B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FF28ABF" w14:textId="77777777" w:rsidTr="00341EDE">
        <w:tc>
          <w:tcPr>
            <w:tcW w:w="607" w:type="dxa"/>
            <w:tcBorders>
              <w:left w:val="single" w:sz="4" w:space="0" w:color="000000"/>
              <w:bottom w:val="single" w:sz="4" w:space="0" w:color="000000"/>
            </w:tcBorders>
            <w:vAlign w:val="center"/>
          </w:tcPr>
          <w:p w14:paraId="7CAC2AC5"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3F1C2F8" w14:textId="3124AD25" w:rsidR="003645AA" w:rsidRPr="00607B6B" w:rsidRDefault="003645AA" w:rsidP="00607B6B">
            <w:pPr>
              <w:snapToGrid w:val="0"/>
              <w:spacing w:before="60" w:after="0" w:line="240" w:lineRule="auto"/>
              <w:jc w:val="both"/>
              <w:rPr>
                <w:rFonts w:eastAsia="Times New Roman" w:cstheme="minorHAnsi"/>
                <w:b/>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DB03C0"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lucrări pentru </w:t>
            </w:r>
            <w:r w:rsidR="00DB03C0" w:rsidRPr="00607B6B">
              <w:rPr>
                <w:rFonts w:eastAsia="Times New Roman" w:cstheme="minorHAnsi"/>
                <w:b/>
                <w:color w:val="002060"/>
                <w:sz w:val="24"/>
                <w:szCs w:val="24"/>
              </w:rPr>
              <w:t>construcții</w:t>
            </w:r>
            <w:r w:rsidRPr="00607B6B">
              <w:rPr>
                <w:rFonts w:eastAsia="Times New Roman" w:cstheme="minorHAnsi"/>
                <w:b/>
                <w:color w:val="002060"/>
                <w:sz w:val="24"/>
                <w:szCs w:val="24"/>
              </w:rPr>
              <w:t xml:space="preserve"> provizorii OS</w:t>
            </w:r>
            <w:r w:rsidRPr="00607B6B">
              <w:rPr>
                <w:rFonts w:eastAsia="Times New Roman" w:cstheme="minorHAnsi"/>
                <w:color w:val="002060"/>
                <w:sz w:val="24"/>
                <w:szCs w:val="24"/>
              </w:rPr>
              <w:t xml:space="preserve"> (organizare de </w:t>
            </w:r>
            <w:r w:rsidR="00096983" w:rsidRPr="00607B6B">
              <w:rPr>
                <w:rFonts w:eastAsia="Times New Roman" w:cstheme="minorHAnsi"/>
                <w:color w:val="002060"/>
                <w:sz w:val="24"/>
                <w:szCs w:val="24"/>
              </w:rPr>
              <w:t>șantier</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preturile unitare si valorile?</w:t>
            </w:r>
          </w:p>
          <w:p w14:paraId="1CD1AA98" w14:textId="5B9F5195" w:rsidR="003645AA" w:rsidRPr="00607B6B" w:rsidRDefault="003645AA" w:rsidP="00607B6B">
            <w:pPr>
              <w:snapToGrid w:val="0"/>
              <w:spacing w:before="60" w:after="0" w:line="240" w:lineRule="auto"/>
              <w:jc w:val="both"/>
              <w:rPr>
                <w:rFonts w:eastAsia="Times New Roman" w:cstheme="minorHAnsi"/>
                <w:i/>
                <w:color w:val="002060"/>
                <w:sz w:val="24"/>
                <w:szCs w:val="24"/>
              </w:rPr>
            </w:pPr>
            <w:r w:rsidRPr="00607B6B">
              <w:rPr>
                <w:rFonts w:eastAsia="Times New Roman" w:cstheme="minorHAnsi"/>
                <w:i/>
                <w:color w:val="002060"/>
                <w:sz w:val="24"/>
                <w:szCs w:val="24"/>
              </w:rPr>
              <w:t xml:space="preserve">(Se pot </w:t>
            </w:r>
            <w:r w:rsidR="00DB03C0" w:rsidRPr="00607B6B">
              <w:rPr>
                <w:rFonts w:eastAsia="Times New Roman" w:cstheme="minorHAnsi"/>
                <w:i/>
                <w:color w:val="002060"/>
                <w:sz w:val="24"/>
                <w:szCs w:val="24"/>
              </w:rPr>
              <w:t>î</w:t>
            </w:r>
            <w:r w:rsidRPr="00607B6B">
              <w:rPr>
                <w:rFonts w:eastAsia="Times New Roman" w:cstheme="minorHAnsi"/>
                <w:i/>
                <w:color w:val="002060"/>
                <w:sz w:val="24"/>
                <w:szCs w:val="24"/>
              </w:rPr>
              <w:t>ntocmi folosind modelul de formular F3 din anexa 10 la HG 907/2016)</w:t>
            </w:r>
          </w:p>
        </w:tc>
        <w:tc>
          <w:tcPr>
            <w:tcW w:w="709" w:type="dxa"/>
            <w:tcBorders>
              <w:left w:val="single" w:sz="4" w:space="0" w:color="000000"/>
              <w:bottom w:val="single" w:sz="4" w:space="0" w:color="000000"/>
            </w:tcBorders>
            <w:vAlign w:val="center"/>
          </w:tcPr>
          <w:p w14:paraId="328A3E7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C8C473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C958C0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029000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5C46287" w14:textId="77777777" w:rsidTr="00341EDE">
        <w:tc>
          <w:tcPr>
            <w:tcW w:w="607" w:type="dxa"/>
            <w:tcBorders>
              <w:left w:val="single" w:sz="4" w:space="0" w:color="000000"/>
              <w:bottom w:val="single" w:sz="4" w:space="0" w:color="000000"/>
            </w:tcBorders>
            <w:vAlign w:val="center"/>
          </w:tcPr>
          <w:p w14:paraId="56C18D7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A5BF7EC" w14:textId="3EDA217F"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Devizul general</w:t>
            </w:r>
            <w:r w:rsidRPr="00607B6B">
              <w:rPr>
                <w:rFonts w:eastAsia="Times New Roman" w:cstheme="minorHAnsi"/>
                <w:color w:val="002060"/>
                <w:sz w:val="24"/>
                <w:szCs w:val="24"/>
              </w:rPr>
              <w:t xml:space="preserve"> al obiectivului de </w:t>
            </w:r>
            <w:r w:rsidR="00096983"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este </w:t>
            </w:r>
            <w:r w:rsidR="00096983"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7 la HG 907/2016 si este actualizat astfel </w:t>
            </w:r>
            <w:r w:rsidR="00096983" w:rsidRPr="00607B6B">
              <w:rPr>
                <w:rFonts w:eastAsia="Times New Roman" w:cstheme="minorHAnsi"/>
                <w:color w:val="002060"/>
                <w:sz w:val="24"/>
                <w:szCs w:val="24"/>
              </w:rPr>
              <w:t>încât</w:t>
            </w:r>
            <w:r w:rsidRPr="00607B6B">
              <w:rPr>
                <w:rFonts w:eastAsia="Times New Roman" w:cstheme="minorHAnsi"/>
                <w:color w:val="002060"/>
                <w:sz w:val="24"/>
                <w:szCs w:val="24"/>
              </w:rPr>
              <w:t xml:space="preserve"> sa fie corelat cu valorile din formularele F1 – F4?</w:t>
            </w:r>
          </w:p>
        </w:tc>
        <w:tc>
          <w:tcPr>
            <w:tcW w:w="709" w:type="dxa"/>
            <w:tcBorders>
              <w:left w:val="single" w:sz="4" w:space="0" w:color="000000"/>
              <w:bottom w:val="single" w:sz="4" w:space="0" w:color="000000"/>
            </w:tcBorders>
            <w:vAlign w:val="center"/>
          </w:tcPr>
          <w:p w14:paraId="15430AB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7FE596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3B9BA1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724B1C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9140F0F" w14:textId="77777777" w:rsidTr="00341EDE">
        <w:tc>
          <w:tcPr>
            <w:tcW w:w="607" w:type="dxa"/>
            <w:tcBorders>
              <w:left w:val="single" w:sz="4" w:space="0" w:color="000000"/>
              <w:bottom w:val="single" w:sz="4" w:space="0" w:color="000000"/>
            </w:tcBorders>
            <w:vAlign w:val="center"/>
          </w:tcPr>
          <w:p w14:paraId="7A04A2F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1EECDA57" w14:textId="5396028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Graficul general de realizare a investiției,</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10 – formularul F6 -  la HG 907/2016, este inclus în </w:t>
            </w:r>
            <w:r w:rsidR="00DB03C0" w:rsidRPr="00607B6B">
              <w:rPr>
                <w:rFonts w:eastAsia="Times New Roman" w:cstheme="minorHAnsi"/>
                <w:color w:val="002060"/>
                <w:sz w:val="24"/>
                <w:szCs w:val="24"/>
              </w:rPr>
              <w:t>documentație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F80F1C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C845A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E24A99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8A56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02250D0" w14:textId="77777777" w:rsidTr="00341EDE">
        <w:trPr>
          <w:trHeight w:val="2081"/>
        </w:trPr>
        <w:tc>
          <w:tcPr>
            <w:tcW w:w="607" w:type="dxa"/>
            <w:tcBorders>
              <w:left w:val="single" w:sz="4" w:space="0" w:color="000000"/>
              <w:bottom w:val="single" w:sz="4" w:space="0" w:color="000000"/>
            </w:tcBorders>
            <w:vAlign w:val="center"/>
          </w:tcPr>
          <w:p w14:paraId="2192803A"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C4DF961" w14:textId="09E3C721"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Este precizat</w:t>
            </w:r>
            <w:r w:rsidR="00DB03C0" w:rsidRPr="00607B6B">
              <w:rPr>
                <w:rFonts w:eastAsia="Times New Roman" w:cstheme="minorHAnsi"/>
                <w:color w:val="002060"/>
                <w:sz w:val="24"/>
                <w:szCs w:val="24"/>
              </w:rPr>
              <w:t>ă</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proiect </w:t>
            </w:r>
            <w:r w:rsidRPr="00607B6B">
              <w:rPr>
                <w:rFonts w:eastAsia="Times New Roman" w:cstheme="minorHAnsi"/>
                <w:b/>
                <w:color w:val="002060"/>
                <w:sz w:val="24"/>
                <w:szCs w:val="24"/>
              </w:rPr>
              <w:t>categoria de importan</w:t>
            </w:r>
            <w:r w:rsidR="00DB03C0" w:rsidRPr="00607B6B">
              <w:rPr>
                <w:rFonts w:eastAsia="Times New Roman" w:cstheme="minorHAnsi"/>
                <w:b/>
                <w:color w:val="002060"/>
                <w:sz w:val="24"/>
                <w:szCs w:val="24"/>
              </w:rPr>
              <w:t>ță</w:t>
            </w:r>
            <w:r w:rsidRPr="00607B6B">
              <w:rPr>
                <w:rFonts w:eastAsia="Times New Roman" w:cstheme="minorHAnsi"/>
                <w:b/>
                <w:color w:val="002060"/>
                <w:sz w:val="24"/>
                <w:szCs w:val="24"/>
              </w:rPr>
              <w:t xml:space="preserve"> a </w:t>
            </w:r>
            <w:r w:rsidR="00DB03C0" w:rsidRPr="00607B6B">
              <w:rPr>
                <w:rFonts w:eastAsia="Times New Roman" w:cstheme="minorHAnsi"/>
                <w:b/>
                <w:color w:val="002060"/>
                <w:sz w:val="24"/>
                <w:szCs w:val="24"/>
              </w:rPr>
              <w:t>construcției</w:t>
            </w:r>
            <w:r w:rsidRPr="00607B6B">
              <w:rPr>
                <w:rFonts w:eastAsia="Times New Roman" w:cstheme="minorHAnsi"/>
                <w:color w:val="002060"/>
                <w:sz w:val="24"/>
                <w:szCs w:val="24"/>
              </w:rPr>
              <w:t>, conform prevederilor art.23 a) din Legea 10/1995?</w:t>
            </w:r>
          </w:p>
          <w:p w14:paraId="2664BC95" w14:textId="7DE2E9F1"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Sunt precizate </w:t>
            </w:r>
            <w:r w:rsidR="00A306B8" w:rsidRPr="00607B6B">
              <w:rPr>
                <w:rFonts w:eastAsia="Times New Roman" w:cstheme="minorHAnsi"/>
                <w:color w:val="002060"/>
                <w:sz w:val="24"/>
                <w:szCs w:val="24"/>
              </w:rPr>
              <w:t>î</w:t>
            </w:r>
            <w:r w:rsidRPr="00607B6B">
              <w:rPr>
                <w:rFonts w:eastAsia="Times New Roman" w:cstheme="minorHAnsi"/>
                <w:color w:val="002060"/>
                <w:sz w:val="24"/>
                <w:szCs w:val="24"/>
              </w:rPr>
              <w:t xml:space="preserve">n proiect </w:t>
            </w:r>
            <w:r w:rsidR="00096983" w:rsidRPr="00607B6B">
              <w:rPr>
                <w:rFonts w:eastAsia="Times New Roman" w:cstheme="minorHAnsi"/>
                <w:color w:val="002060"/>
                <w:sz w:val="24"/>
                <w:szCs w:val="24"/>
              </w:rPr>
              <w:t>cerințele</w:t>
            </w:r>
            <w:r w:rsidRPr="00607B6B">
              <w:rPr>
                <w:rFonts w:eastAsia="Times New Roman" w:cstheme="minorHAnsi"/>
                <w:color w:val="002060"/>
                <w:sz w:val="24"/>
                <w:szCs w:val="24"/>
              </w:rPr>
              <w:t xml:space="preserve"> pe care </w:t>
            </w:r>
            <w:r w:rsidR="00096983" w:rsidRPr="00607B6B">
              <w:rPr>
                <w:rFonts w:eastAsia="Times New Roman" w:cstheme="minorHAnsi"/>
                <w:color w:val="002060"/>
                <w:sz w:val="24"/>
                <w:szCs w:val="24"/>
              </w:rPr>
              <w:t>documentația</w:t>
            </w:r>
            <w:r w:rsidRPr="00607B6B">
              <w:rPr>
                <w:rFonts w:eastAsia="Times New Roman" w:cstheme="minorHAnsi"/>
                <w:color w:val="002060"/>
                <w:sz w:val="24"/>
                <w:szCs w:val="24"/>
              </w:rPr>
              <w:t xml:space="preserve"> trebuie sa le îndeplinească conform prevederilor art 6 din HG 925/1995 </w:t>
            </w:r>
            <w:r w:rsidRPr="00607B6B">
              <w:rPr>
                <w:rFonts w:eastAsia="Times New Roman" w:cstheme="minorHAnsi"/>
                <w:i/>
                <w:color w:val="002060"/>
                <w:sz w:val="24"/>
                <w:szCs w:val="24"/>
              </w:rPr>
              <w:t xml:space="preserve">pentru aprobarea Regulamentului de verificare şi expertizare tehnica de calitate a proiectelor, a </w:t>
            </w:r>
            <w:r w:rsidR="00DB03C0" w:rsidRPr="00607B6B">
              <w:rPr>
                <w:rFonts w:eastAsia="Times New Roman" w:cstheme="minorHAnsi"/>
                <w:i/>
                <w:color w:val="002060"/>
                <w:sz w:val="24"/>
                <w:szCs w:val="24"/>
              </w:rPr>
              <w:t>execuției</w:t>
            </w:r>
            <w:r w:rsidRPr="00607B6B">
              <w:rPr>
                <w:rFonts w:eastAsia="Times New Roman" w:cstheme="minorHAnsi"/>
                <w:i/>
                <w:color w:val="002060"/>
                <w:sz w:val="24"/>
                <w:szCs w:val="24"/>
              </w:rPr>
              <w:t xml:space="preserve"> lucrărilor şi a </w:t>
            </w:r>
            <w:r w:rsidR="00DB03C0" w:rsidRPr="00607B6B">
              <w:rPr>
                <w:rFonts w:eastAsia="Times New Roman" w:cstheme="minorHAnsi"/>
                <w:i/>
                <w:color w:val="002060"/>
                <w:sz w:val="24"/>
                <w:szCs w:val="24"/>
              </w:rPr>
              <w:t>construcțiilor</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01A3586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2832AB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D0A19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7840E37"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7A3B107" w14:textId="77777777" w:rsidTr="00341EDE">
        <w:tc>
          <w:tcPr>
            <w:tcW w:w="607" w:type="dxa"/>
            <w:tcBorders>
              <w:left w:val="single" w:sz="4" w:space="0" w:color="000000"/>
              <w:bottom w:val="single" w:sz="4" w:space="0" w:color="000000"/>
            </w:tcBorders>
            <w:vAlign w:val="center"/>
          </w:tcPr>
          <w:p w14:paraId="5F8306B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0A57B70" w14:textId="77557C46" w:rsidR="003645AA" w:rsidRPr="00607B6B" w:rsidRDefault="00096983"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Părțile</w:t>
            </w:r>
            <w:r w:rsidR="003645AA" w:rsidRPr="00607B6B">
              <w:rPr>
                <w:rFonts w:eastAsia="Times New Roman" w:cstheme="minorHAnsi"/>
                <w:b/>
                <w:color w:val="002060"/>
                <w:sz w:val="24"/>
                <w:szCs w:val="24"/>
              </w:rPr>
              <w:t xml:space="preserve"> Desenate</w:t>
            </w:r>
            <w:r w:rsidR="003645AA" w:rsidRPr="00607B6B">
              <w:rPr>
                <w:rFonts w:eastAsia="Times New Roman" w:cstheme="minorHAnsi"/>
                <w:color w:val="002060"/>
                <w:sz w:val="24"/>
                <w:szCs w:val="24"/>
              </w:rPr>
              <w:t xml:space="preserve"> sunt elaborate in conformitate cu prevederile Anexei 10 la HG 907/2016, și cuprind </w:t>
            </w:r>
            <w:r w:rsidR="00A306B8"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ale tuturor obiectelor de </w:t>
            </w:r>
            <w:r w:rsidR="00DB03C0" w:rsidRPr="00607B6B">
              <w:rPr>
                <w:rFonts w:eastAsia="Times New Roman" w:cstheme="minorHAnsi"/>
                <w:color w:val="002060"/>
                <w:sz w:val="24"/>
                <w:szCs w:val="24"/>
              </w:rPr>
              <w:t>investiție</w:t>
            </w:r>
            <w:r w:rsidR="003645AA" w:rsidRPr="00607B6B">
              <w:rPr>
                <w:rFonts w:eastAsia="Times New Roman" w:cstheme="minorHAnsi"/>
                <w:color w:val="002060"/>
                <w:sz w:val="24"/>
                <w:szCs w:val="24"/>
              </w:rPr>
              <w:t xml:space="preserve">, aferente tuturor </w:t>
            </w:r>
            <w:r w:rsidR="00DB03C0" w:rsidRPr="00607B6B">
              <w:rPr>
                <w:rFonts w:eastAsia="Times New Roman" w:cstheme="minorHAnsi"/>
                <w:color w:val="002060"/>
                <w:sz w:val="24"/>
                <w:szCs w:val="24"/>
              </w:rPr>
              <w:t>specialităților</w:t>
            </w:r>
            <w:r w:rsidR="003645AA" w:rsidRPr="00607B6B">
              <w:rPr>
                <w:rFonts w:eastAsia="Times New Roman" w:cstheme="minorHAnsi"/>
                <w:color w:val="002060"/>
                <w:sz w:val="24"/>
                <w:szCs w:val="24"/>
              </w:rPr>
              <w:t xml:space="preserve"> ?</w:t>
            </w:r>
          </w:p>
        </w:tc>
        <w:tc>
          <w:tcPr>
            <w:tcW w:w="709" w:type="dxa"/>
            <w:tcBorders>
              <w:left w:val="single" w:sz="4" w:space="0" w:color="000000"/>
              <w:bottom w:val="single" w:sz="4" w:space="0" w:color="000000"/>
            </w:tcBorders>
            <w:vAlign w:val="center"/>
          </w:tcPr>
          <w:p w14:paraId="277D532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DECB6D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30547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2252FB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3CA27F" w14:textId="77777777" w:rsidTr="00341EDE">
        <w:tc>
          <w:tcPr>
            <w:tcW w:w="607" w:type="dxa"/>
            <w:tcBorders>
              <w:left w:val="single" w:sz="4" w:space="0" w:color="000000"/>
              <w:bottom w:val="single" w:sz="4" w:space="0" w:color="000000"/>
            </w:tcBorders>
            <w:vAlign w:val="center"/>
          </w:tcPr>
          <w:p w14:paraId="5DCB52ED" w14:textId="0E30138A"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2</w:t>
            </w:r>
            <w:r w:rsidR="004044E2" w:rsidRPr="00607B6B">
              <w:rPr>
                <w:rFonts w:eastAsia="Times New Roman" w:cstheme="minorHAnsi"/>
                <w:color w:val="002060"/>
                <w:sz w:val="24"/>
                <w:szCs w:val="24"/>
              </w:rPr>
              <w:t>0</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5C3931D3" w14:textId="770F7AF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Exista </w:t>
            </w:r>
            <w:r w:rsidRPr="00607B6B">
              <w:rPr>
                <w:rFonts w:eastAsia="Times New Roman" w:cstheme="minorHAnsi"/>
                <w:b/>
                <w:color w:val="002060"/>
                <w:sz w:val="24"/>
                <w:szCs w:val="24"/>
              </w:rPr>
              <w:t>Plan</w:t>
            </w:r>
            <w:r w:rsidR="00096983" w:rsidRPr="00607B6B">
              <w:rPr>
                <w:rFonts w:eastAsia="Times New Roman" w:cstheme="minorHAnsi"/>
                <w:b/>
                <w:color w:val="002060"/>
                <w:sz w:val="24"/>
                <w:szCs w:val="24"/>
              </w:rPr>
              <w:t>ș</w:t>
            </w:r>
            <w:r w:rsidRPr="00607B6B">
              <w:rPr>
                <w:rFonts w:eastAsia="Times New Roman" w:cstheme="minorHAnsi"/>
                <w:b/>
                <w:color w:val="002060"/>
                <w:sz w:val="24"/>
                <w:szCs w:val="24"/>
              </w:rPr>
              <w:t>e generale</w:t>
            </w:r>
            <w:r w:rsidRPr="00607B6B">
              <w:rPr>
                <w:rFonts w:eastAsia="Times New Roman" w:cstheme="minorHAnsi"/>
                <w:color w:val="002060"/>
                <w:sz w:val="24"/>
                <w:szCs w:val="24"/>
              </w:rPr>
              <w:t>, care cuprind:</w:t>
            </w:r>
          </w:p>
          <w:p w14:paraId="193962CB" w14:textId="2D17D55D"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lastRenderedPageBreak/>
              <w:t xml:space="preserve">plan de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ncadrare in zona?</w:t>
            </w:r>
          </w:p>
          <w:p w14:paraId="498FB1E1" w14:textId="5D1C7D7A"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planșele</w:t>
            </w:r>
            <w:r w:rsidR="003645AA" w:rsidRPr="00607B6B">
              <w:rPr>
                <w:rFonts w:eastAsia="Times New Roman" w:cstheme="minorHAnsi"/>
                <w:color w:val="002060"/>
                <w:sz w:val="24"/>
                <w:szCs w:val="24"/>
              </w:rPr>
              <w:t xml:space="preserve"> de amplasare a reperelor de nivelment şi planimetrice?</w:t>
            </w:r>
          </w:p>
          <w:p w14:paraId="28A7DE0E" w14:textId="7AC7D90E"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planșele</w:t>
            </w:r>
            <w:r w:rsidR="003645AA" w:rsidRPr="00607B6B">
              <w:rPr>
                <w:rFonts w:eastAsia="Times New Roman" w:cstheme="minorHAnsi"/>
                <w:color w:val="002060"/>
                <w:sz w:val="24"/>
                <w:szCs w:val="24"/>
              </w:rPr>
              <w:t xml:space="preserve"> topografice principale?</w:t>
            </w:r>
          </w:p>
          <w:p w14:paraId="4AFE8658" w14:textId="3F3C9C53"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amplasare a forajelor şi profilurilor geotehnice, cu înscrierea </w:t>
            </w:r>
            <w:r w:rsidR="00A306B8" w:rsidRPr="00607B6B">
              <w:rPr>
                <w:rFonts w:eastAsia="Times New Roman" w:cstheme="minorHAnsi"/>
                <w:color w:val="002060"/>
                <w:sz w:val="24"/>
                <w:szCs w:val="24"/>
              </w:rPr>
              <w:t>condițiilor</w:t>
            </w:r>
            <w:r w:rsidR="003645AA" w:rsidRPr="00607B6B">
              <w:rPr>
                <w:rFonts w:eastAsia="Times New Roman" w:cstheme="minorHAnsi"/>
                <w:color w:val="002060"/>
                <w:sz w:val="24"/>
                <w:szCs w:val="24"/>
              </w:rPr>
              <w:t xml:space="preserve"> şi a recomandărilor privind lucrările de fundare?</w:t>
            </w:r>
          </w:p>
          <w:p w14:paraId="2174ADD8" w14:textId="7CE40F7D"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principale de amplasare a obiectelor, cu înscrierea cotelor de nivel, a </w:t>
            </w:r>
            <w:r w:rsidR="00A306B8" w:rsidRPr="00607B6B">
              <w:rPr>
                <w:rFonts w:eastAsia="Times New Roman" w:cstheme="minorHAnsi"/>
                <w:color w:val="002060"/>
                <w:sz w:val="24"/>
                <w:szCs w:val="24"/>
              </w:rPr>
              <w:t>distanțelor</w:t>
            </w:r>
            <w:r w:rsidR="003645AA" w:rsidRPr="00607B6B">
              <w:rPr>
                <w:rFonts w:eastAsia="Times New Roman" w:cstheme="minorHAnsi"/>
                <w:color w:val="002060"/>
                <w:sz w:val="24"/>
                <w:szCs w:val="24"/>
              </w:rPr>
              <w:t xml:space="preserve"> de amplasare, orientărilor, coordonatelor, axelor, reperelor de nivelment şi planimetrice, a cotei ± 0,00, a cotelor trotuarelor, a cotelor şi </w:t>
            </w:r>
            <w:r w:rsidRPr="00607B6B">
              <w:rPr>
                <w:rFonts w:eastAsia="Times New Roman" w:cstheme="minorHAnsi"/>
                <w:color w:val="002060"/>
                <w:sz w:val="24"/>
                <w:szCs w:val="24"/>
              </w:rPr>
              <w:t>distanțelor</w:t>
            </w:r>
            <w:r w:rsidR="003645AA" w:rsidRPr="00607B6B">
              <w:rPr>
                <w:rFonts w:eastAsia="Times New Roman" w:cstheme="minorHAnsi"/>
                <w:color w:val="002060"/>
                <w:sz w:val="24"/>
                <w:szCs w:val="24"/>
              </w:rPr>
              <w:t xml:space="preserve"> principale de amplasare a drumurilor, trotuarelor, aleilor pietonale, platformelor şi altele asemenea?</w:t>
            </w:r>
          </w:p>
          <w:p w14:paraId="143E0313" w14:textId="2F5DB864"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w:t>
            </w:r>
            <w:r w:rsidR="001F4113" w:rsidRPr="00607B6B">
              <w:rPr>
                <w:rFonts w:eastAsia="Times New Roman" w:cstheme="minorHAnsi"/>
                <w:color w:val="002060"/>
                <w:sz w:val="24"/>
                <w:szCs w:val="24"/>
              </w:rPr>
              <w:t>informații</w:t>
            </w:r>
            <w:r w:rsidRPr="00607B6B">
              <w:rPr>
                <w:rFonts w:eastAsia="Times New Roman" w:cstheme="minorHAnsi"/>
                <w:color w:val="002060"/>
                <w:sz w:val="24"/>
                <w:szCs w:val="24"/>
              </w:rPr>
              <w:t xml:space="preserve"> şi elemente tehnice şi tehnologice?</w:t>
            </w:r>
          </w:p>
          <w:p w14:paraId="2A08ADF2" w14:textId="024731DD"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planşe principale privind </w:t>
            </w:r>
            <w:r w:rsidR="001F4113" w:rsidRPr="00607B6B">
              <w:rPr>
                <w:rFonts w:eastAsia="Times New Roman" w:cstheme="minorHAnsi"/>
                <w:color w:val="002060"/>
                <w:sz w:val="24"/>
                <w:szCs w:val="24"/>
              </w:rPr>
              <w:t>construcțiile</w:t>
            </w:r>
            <w:r w:rsidRPr="00607B6B">
              <w:rPr>
                <w:rFonts w:eastAsia="Times New Roman" w:cstheme="minorHAnsi"/>
                <w:color w:val="002060"/>
                <w:sz w:val="24"/>
                <w:szCs w:val="24"/>
              </w:rPr>
              <w:t xml:space="preserve"> subterane, cuprinzând amplasarea lor, </w:t>
            </w:r>
            <w:r w:rsidR="001F4113" w:rsidRPr="00607B6B">
              <w:rPr>
                <w:rFonts w:eastAsia="Times New Roman" w:cstheme="minorHAnsi"/>
                <w:color w:val="002060"/>
                <w:sz w:val="24"/>
                <w:szCs w:val="24"/>
              </w:rPr>
              <w:t>secțiuni</w:t>
            </w:r>
            <w:r w:rsidRPr="00607B6B">
              <w:rPr>
                <w:rFonts w:eastAsia="Times New Roman" w:cstheme="minorHAnsi"/>
                <w:color w:val="002060"/>
                <w:sz w:val="24"/>
                <w:szCs w:val="24"/>
              </w:rPr>
              <w:t xml:space="preserve">, profiluri longitudinale/transversale, dimensiuni, cote de nivel, cofraj şi armare, ariile şi </w:t>
            </w:r>
            <w:r w:rsidR="001F4113" w:rsidRPr="00607B6B">
              <w:rPr>
                <w:rFonts w:eastAsia="Times New Roman" w:cstheme="minorHAnsi"/>
                <w:color w:val="002060"/>
                <w:sz w:val="24"/>
                <w:szCs w:val="24"/>
              </w:rPr>
              <w:t>cerințele</w:t>
            </w:r>
            <w:r w:rsidRPr="00607B6B">
              <w:rPr>
                <w:rFonts w:eastAsia="Times New Roman" w:cstheme="minorHAnsi"/>
                <w:color w:val="002060"/>
                <w:sz w:val="24"/>
                <w:szCs w:val="24"/>
              </w:rPr>
              <w:t xml:space="preserve"> specifice ale </w:t>
            </w:r>
            <w:r w:rsidR="001F4113" w:rsidRPr="00607B6B">
              <w:rPr>
                <w:rFonts w:eastAsia="Times New Roman" w:cstheme="minorHAnsi"/>
                <w:color w:val="002060"/>
                <w:sz w:val="24"/>
                <w:szCs w:val="24"/>
              </w:rPr>
              <w:t>oțelului</w:t>
            </w:r>
            <w:r w:rsidRPr="00607B6B">
              <w:rPr>
                <w:rFonts w:eastAsia="Times New Roman" w:cstheme="minorHAnsi"/>
                <w:color w:val="002060"/>
                <w:sz w:val="24"/>
                <w:szCs w:val="24"/>
              </w:rPr>
              <w:t xml:space="preserve">, clasa betoanelor, </w:t>
            </w:r>
            <w:r w:rsidR="001F4113" w:rsidRPr="00607B6B">
              <w:rPr>
                <w:rFonts w:eastAsia="Times New Roman" w:cstheme="minorHAnsi"/>
                <w:color w:val="002060"/>
                <w:sz w:val="24"/>
                <w:szCs w:val="24"/>
              </w:rPr>
              <w:t>protecții</w:t>
            </w:r>
            <w:r w:rsidRPr="00607B6B">
              <w:rPr>
                <w:rFonts w:eastAsia="Times New Roman" w:cstheme="minorHAnsi"/>
                <w:color w:val="002060"/>
                <w:sz w:val="24"/>
                <w:szCs w:val="24"/>
              </w:rPr>
              <w:t xml:space="preserve"> şi </w:t>
            </w:r>
            <w:r w:rsidR="001F4113" w:rsidRPr="00607B6B">
              <w:rPr>
                <w:rFonts w:eastAsia="Times New Roman" w:cstheme="minorHAnsi"/>
                <w:color w:val="002060"/>
                <w:sz w:val="24"/>
                <w:szCs w:val="24"/>
              </w:rPr>
              <w:t>izolații</w:t>
            </w:r>
            <w:r w:rsidRPr="00607B6B">
              <w:rPr>
                <w:rFonts w:eastAsia="Times New Roman" w:cstheme="minorHAnsi"/>
                <w:color w:val="002060"/>
                <w:sz w:val="24"/>
                <w:szCs w:val="24"/>
              </w:rPr>
              <w:t xml:space="preserve"> hidrofuge, </w:t>
            </w:r>
            <w:r w:rsidR="001F4113" w:rsidRPr="00607B6B">
              <w:rPr>
                <w:rFonts w:eastAsia="Times New Roman" w:cstheme="minorHAnsi"/>
                <w:color w:val="002060"/>
                <w:sz w:val="24"/>
                <w:szCs w:val="24"/>
              </w:rPr>
              <w:t>protecții</w:t>
            </w:r>
            <w:r w:rsidRPr="00607B6B">
              <w:rPr>
                <w:rFonts w:eastAsia="Times New Roman" w:cstheme="minorHAnsi"/>
                <w:color w:val="002060"/>
                <w:sz w:val="24"/>
                <w:szCs w:val="24"/>
              </w:rPr>
              <w:t xml:space="preserve"> împotriva </w:t>
            </w:r>
            <w:r w:rsidR="001F4113" w:rsidRPr="00607B6B">
              <w:rPr>
                <w:rFonts w:eastAsia="Times New Roman" w:cstheme="minorHAnsi"/>
                <w:color w:val="002060"/>
                <w:sz w:val="24"/>
                <w:szCs w:val="24"/>
              </w:rPr>
              <w:t>agresivității</w:t>
            </w:r>
            <w:r w:rsidRPr="00607B6B">
              <w:rPr>
                <w:rFonts w:eastAsia="Times New Roman" w:cstheme="minorHAnsi"/>
                <w:color w:val="002060"/>
                <w:sz w:val="24"/>
                <w:szCs w:val="24"/>
              </w:rPr>
              <w:t xml:space="preserve"> solului, a coroziunii şi altele asemenea?</w:t>
            </w:r>
          </w:p>
          <w:p w14:paraId="2A05DFAD" w14:textId="77777777"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planşe de amplasare a reperelor fixe şi mobile de trasare?</w:t>
            </w:r>
          </w:p>
        </w:tc>
        <w:tc>
          <w:tcPr>
            <w:tcW w:w="709" w:type="dxa"/>
            <w:tcBorders>
              <w:left w:val="single" w:sz="4" w:space="0" w:color="000000"/>
              <w:bottom w:val="single" w:sz="4" w:space="0" w:color="000000"/>
            </w:tcBorders>
            <w:vAlign w:val="center"/>
          </w:tcPr>
          <w:p w14:paraId="3E62C39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F7611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5456E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C974B9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6640F17" w14:textId="77777777" w:rsidTr="00341EDE">
        <w:trPr>
          <w:trHeight w:val="1801"/>
        </w:trPr>
        <w:tc>
          <w:tcPr>
            <w:tcW w:w="607" w:type="dxa"/>
            <w:tcBorders>
              <w:left w:val="single" w:sz="4" w:space="0" w:color="000000"/>
              <w:bottom w:val="single" w:sz="4" w:space="0" w:color="000000"/>
            </w:tcBorders>
            <w:vAlign w:val="center"/>
          </w:tcPr>
          <w:p w14:paraId="0832C186" w14:textId="146F2C10"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lastRenderedPageBreak/>
              <w:t>21.</w:t>
            </w:r>
          </w:p>
        </w:tc>
        <w:tc>
          <w:tcPr>
            <w:tcW w:w="7101" w:type="dxa"/>
            <w:tcBorders>
              <w:left w:val="single" w:sz="4" w:space="0" w:color="000000"/>
              <w:bottom w:val="single" w:sz="4" w:space="0" w:color="000000"/>
            </w:tcBorders>
            <w:vAlign w:val="center"/>
          </w:tcPr>
          <w:p w14:paraId="1E36EDED" w14:textId="62AFDC4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5538CB"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de arhitectur</w:t>
            </w:r>
            <w:r w:rsidR="00096983" w:rsidRPr="00607B6B">
              <w:rPr>
                <w:rFonts w:eastAsia="Times New Roman" w:cstheme="minorHAnsi"/>
                <w:b/>
                <w:color w:val="002060"/>
                <w:sz w:val="24"/>
                <w:szCs w:val="24"/>
              </w:rPr>
              <w:t>ă</w:t>
            </w:r>
            <w:r w:rsidRPr="00607B6B">
              <w:rPr>
                <w:rFonts w:eastAsia="Times New Roman" w:cstheme="minorHAnsi"/>
                <w:color w:val="002060"/>
                <w:sz w:val="24"/>
                <w:szCs w:val="24"/>
              </w:rPr>
              <w:t xml:space="preserve"> pentru fiecare obiect, care </w:t>
            </w:r>
            <w:r w:rsidR="00096983" w:rsidRPr="00607B6B">
              <w:rPr>
                <w:rFonts w:eastAsia="Times New Roman" w:cstheme="minorHAnsi"/>
                <w:color w:val="002060"/>
                <w:sz w:val="24"/>
                <w:szCs w:val="24"/>
              </w:rPr>
              <w:t>conțin</w:t>
            </w:r>
            <w:r w:rsidRPr="00607B6B">
              <w:rPr>
                <w:rFonts w:eastAsia="Times New Roman" w:cstheme="minorHAnsi"/>
                <w:color w:val="002060"/>
                <w:sz w:val="24"/>
                <w:szCs w:val="24"/>
              </w:rPr>
              <w:t xml:space="preserve"> cote, dimensiuni, </w:t>
            </w:r>
            <w:r w:rsidR="00096983" w:rsidRPr="00607B6B">
              <w:rPr>
                <w:rFonts w:eastAsia="Times New Roman" w:cstheme="minorHAnsi"/>
                <w:color w:val="002060"/>
                <w:sz w:val="24"/>
                <w:szCs w:val="24"/>
              </w:rPr>
              <w:t>distanțe</w:t>
            </w:r>
            <w:r w:rsidRPr="00607B6B">
              <w:rPr>
                <w:rFonts w:eastAsia="Times New Roman" w:cstheme="minorHAnsi"/>
                <w:color w:val="002060"/>
                <w:sz w:val="24"/>
                <w:szCs w:val="24"/>
              </w:rPr>
              <w:t xml:space="preserve">, </w:t>
            </w:r>
            <w:r w:rsidR="00096983" w:rsidRPr="00607B6B">
              <w:rPr>
                <w:rFonts w:eastAsia="Times New Roman" w:cstheme="minorHAnsi"/>
                <w:color w:val="002060"/>
                <w:sz w:val="24"/>
                <w:szCs w:val="24"/>
              </w:rPr>
              <w:t>funcțiuni</w:t>
            </w:r>
            <w:r w:rsidRPr="00607B6B">
              <w:rPr>
                <w:rFonts w:eastAsia="Times New Roman" w:cstheme="minorHAnsi"/>
                <w:color w:val="002060"/>
                <w:sz w:val="24"/>
                <w:szCs w:val="24"/>
              </w:rPr>
              <w:t xml:space="preserve">, arii, precizări privind finisajele si calitatea acestora (pentru fiecare nivel subteran si  suprateran, inclusiv pentru sistemul de acoperire) cu reprezentarea mobilierului, </w:t>
            </w:r>
            <w:r w:rsidR="00096983" w:rsidRPr="00607B6B">
              <w:rPr>
                <w:rFonts w:eastAsia="Times New Roman" w:cstheme="minorHAnsi"/>
                <w:color w:val="002060"/>
                <w:sz w:val="24"/>
                <w:szCs w:val="24"/>
              </w:rPr>
              <w:t>secțiuni</w:t>
            </w:r>
            <w:r w:rsidRPr="00607B6B">
              <w:rPr>
                <w:rFonts w:eastAsia="Times New Roman" w:cstheme="minorHAnsi"/>
                <w:color w:val="002060"/>
                <w:sz w:val="24"/>
                <w:szCs w:val="24"/>
              </w:rPr>
              <w:t xml:space="preserve"> caracteristice cotate si cu indicarea finisajelor, </w:t>
            </w:r>
            <w:r w:rsidR="00096983" w:rsidRPr="00607B6B">
              <w:rPr>
                <w:rFonts w:eastAsia="Times New Roman" w:cstheme="minorHAnsi"/>
                <w:color w:val="002060"/>
                <w:sz w:val="24"/>
                <w:szCs w:val="24"/>
              </w:rPr>
              <w:t>fațade</w:t>
            </w:r>
            <w:r w:rsidRPr="00607B6B">
              <w:rPr>
                <w:rFonts w:eastAsia="Times New Roman" w:cstheme="minorHAnsi"/>
                <w:color w:val="002060"/>
                <w:sz w:val="24"/>
                <w:szCs w:val="24"/>
              </w:rPr>
              <w:t xml:space="preserve"> cu indicarea finisajelor si, </w:t>
            </w:r>
            <w:r w:rsidR="00DB03C0"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caz, încadrarea în frontul stradal existent ? </w:t>
            </w:r>
          </w:p>
        </w:tc>
        <w:tc>
          <w:tcPr>
            <w:tcW w:w="709" w:type="dxa"/>
            <w:tcBorders>
              <w:left w:val="single" w:sz="4" w:space="0" w:color="000000"/>
              <w:bottom w:val="single" w:sz="4" w:space="0" w:color="000000"/>
            </w:tcBorders>
            <w:vAlign w:val="center"/>
          </w:tcPr>
          <w:p w14:paraId="3C5252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D23667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21F9D1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61DAEA8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8095B2B" w14:textId="77777777" w:rsidTr="00341EDE">
        <w:tc>
          <w:tcPr>
            <w:tcW w:w="607" w:type="dxa"/>
            <w:tcBorders>
              <w:left w:val="single" w:sz="4" w:space="0" w:color="000000"/>
              <w:bottom w:val="single" w:sz="4" w:space="0" w:color="000000"/>
            </w:tcBorders>
            <w:vAlign w:val="center"/>
          </w:tcPr>
          <w:p w14:paraId="67A3BB39" w14:textId="0269159F"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22.</w:t>
            </w:r>
          </w:p>
        </w:tc>
        <w:tc>
          <w:tcPr>
            <w:tcW w:w="7101" w:type="dxa"/>
            <w:tcBorders>
              <w:left w:val="single" w:sz="4" w:space="0" w:color="000000"/>
              <w:bottom w:val="single" w:sz="4" w:space="0" w:color="000000"/>
            </w:tcBorders>
            <w:vAlign w:val="center"/>
          </w:tcPr>
          <w:p w14:paraId="0F5259B2" w14:textId="1EF8172C"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096983"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de structur</w:t>
            </w:r>
            <w:r w:rsidR="00096983" w:rsidRPr="00607B6B">
              <w:rPr>
                <w:rFonts w:eastAsia="Times New Roman" w:cstheme="minorHAnsi"/>
                <w:b/>
                <w:color w:val="002060"/>
                <w:sz w:val="24"/>
                <w:szCs w:val="24"/>
              </w:rPr>
              <w:t>ă</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pentru fiecare obiect, care definesc alcătuirea şi </w:t>
            </w:r>
            <w:r w:rsidR="00342782" w:rsidRPr="00607B6B">
              <w:rPr>
                <w:rFonts w:eastAsia="Times New Roman" w:cstheme="minorHAnsi"/>
                <w:color w:val="002060"/>
                <w:sz w:val="24"/>
                <w:szCs w:val="24"/>
              </w:rPr>
              <w:t>execuția</w:t>
            </w:r>
            <w:r w:rsidRPr="00607B6B">
              <w:rPr>
                <w:rFonts w:eastAsia="Times New Roman" w:cstheme="minorHAnsi"/>
                <w:color w:val="002060"/>
                <w:sz w:val="24"/>
                <w:szCs w:val="24"/>
              </w:rPr>
              <w:t xml:space="preserve"> structurii de </w:t>
            </w:r>
            <w:r w:rsidR="00342782" w:rsidRPr="00607B6B">
              <w:rPr>
                <w:rFonts w:eastAsia="Times New Roman" w:cstheme="minorHAnsi"/>
                <w:color w:val="002060"/>
                <w:sz w:val="24"/>
                <w:szCs w:val="24"/>
              </w:rPr>
              <w:t>rezistență</w:t>
            </w:r>
            <w:r w:rsidRPr="00607B6B">
              <w:rPr>
                <w:rFonts w:eastAsia="Times New Roman" w:cstheme="minorHAnsi"/>
                <w:color w:val="002060"/>
                <w:sz w:val="24"/>
                <w:szCs w:val="24"/>
              </w:rPr>
              <w:t>, cu toate caracteristicile acesteia, şi care cuprind:</w:t>
            </w:r>
          </w:p>
          <w:p w14:paraId="6547A8ED" w14:textId="5D98D66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planurile infrastructurii şi </w:t>
            </w:r>
            <w:r w:rsidR="00DB03C0" w:rsidRPr="00607B6B">
              <w:rPr>
                <w:rFonts w:eastAsia="Times New Roman" w:cstheme="minorHAnsi"/>
                <w:color w:val="002060"/>
                <w:sz w:val="24"/>
                <w:szCs w:val="24"/>
              </w:rPr>
              <w:t>secțiunile</w:t>
            </w:r>
            <w:r w:rsidRPr="00607B6B">
              <w:rPr>
                <w:rFonts w:eastAsia="Times New Roman" w:cstheme="minorHAnsi"/>
                <w:color w:val="002060"/>
                <w:sz w:val="24"/>
                <w:szCs w:val="24"/>
              </w:rPr>
              <w:t xml:space="preserve"> caracteristice cotate?</w:t>
            </w:r>
          </w:p>
          <w:p w14:paraId="09286CD5" w14:textId="248D3C83"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planurile suprastructurii şi </w:t>
            </w:r>
            <w:r w:rsidR="00DB03C0" w:rsidRPr="00607B6B">
              <w:rPr>
                <w:rFonts w:eastAsia="Times New Roman" w:cstheme="minorHAnsi"/>
                <w:color w:val="002060"/>
                <w:sz w:val="24"/>
                <w:szCs w:val="24"/>
              </w:rPr>
              <w:t>secțiunile</w:t>
            </w:r>
            <w:r w:rsidRPr="00607B6B">
              <w:rPr>
                <w:rFonts w:eastAsia="Times New Roman" w:cstheme="minorHAnsi"/>
                <w:color w:val="002060"/>
                <w:sz w:val="24"/>
                <w:szCs w:val="24"/>
              </w:rPr>
              <w:t xml:space="preserve"> caracteristice cotate?</w:t>
            </w:r>
          </w:p>
          <w:p w14:paraId="6EE3EDF5" w14:textId="738BB191"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descrierea </w:t>
            </w:r>
            <w:r w:rsidR="004B756E" w:rsidRPr="00607B6B">
              <w:rPr>
                <w:rFonts w:eastAsia="Times New Roman" w:cstheme="minorHAnsi"/>
                <w:color w:val="002060"/>
                <w:sz w:val="24"/>
                <w:szCs w:val="24"/>
              </w:rPr>
              <w:t>soluțiilor</w:t>
            </w:r>
            <w:r w:rsidRPr="00607B6B">
              <w:rPr>
                <w:rFonts w:eastAsia="Times New Roman" w:cstheme="minorHAnsi"/>
                <w:color w:val="002060"/>
                <w:sz w:val="24"/>
                <w:szCs w:val="24"/>
              </w:rPr>
              <w:t xml:space="preserve"> constructive, descrierea ordinii tehnologice de </w:t>
            </w:r>
            <w:r w:rsidR="00C81A15"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şi montaj (numai în </w:t>
            </w:r>
            <w:r w:rsidR="00342782" w:rsidRPr="00607B6B">
              <w:rPr>
                <w:rFonts w:eastAsia="Times New Roman" w:cstheme="minorHAnsi"/>
                <w:color w:val="002060"/>
                <w:sz w:val="24"/>
                <w:szCs w:val="24"/>
              </w:rPr>
              <w:t>situațiile</w:t>
            </w:r>
            <w:r w:rsidRPr="00607B6B">
              <w:rPr>
                <w:rFonts w:eastAsia="Times New Roman" w:cstheme="minorHAnsi"/>
                <w:color w:val="002060"/>
                <w:sz w:val="24"/>
                <w:szCs w:val="24"/>
              </w:rPr>
              <w:t xml:space="preserve"> speciale în care aceasta este obligatorie), recomandări privind transportul, manipularea, depozitarea şi montajul?</w:t>
            </w:r>
          </w:p>
        </w:tc>
        <w:tc>
          <w:tcPr>
            <w:tcW w:w="709" w:type="dxa"/>
            <w:tcBorders>
              <w:left w:val="single" w:sz="4" w:space="0" w:color="000000"/>
              <w:bottom w:val="single" w:sz="4" w:space="0" w:color="000000"/>
            </w:tcBorders>
            <w:vAlign w:val="center"/>
          </w:tcPr>
          <w:p w14:paraId="392CD44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7D78C0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3235D7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EC5097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BE2EE63" w14:textId="77777777" w:rsidTr="00341EDE">
        <w:tc>
          <w:tcPr>
            <w:tcW w:w="607" w:type="dxa"/>
            <w:tcBorders>
              <w:left w:val="single" w:sz="4" w:space="0" w:color="000000"/>
              <w:bottom w:val="single" w:sz="4" w:space="0" w:color="000000"/>
            </w:tcBorders>
            <w:vAlign w:val="center"/>
          </w:tcPr>
          <w:p w14:paraId="79FB7641" w14:textId="13FD95D0"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23.</w:t>
            </w:r>
          </w:p>
        </w:tc>
        <w:tc>
          <w:tcPr>
            <w:tcW w:w="7101" w:type="dxa"/>
            <w:tcBorders>
              <w:left w:val="single" w:sz="4" w:space="0" w:color="000000"/>
              <w:bottom w:val="single" w:sz="4" w:space="0" w:color="000000"/>
            </w:tcBorders>
            <w:vAlign w:val="center"/>
          </w:tcPr>
          <w:p w14:paraId="3EF4A28F" w14:textId="2688C9A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4B756E" w:rsidRPr="00607B6B">
              <w:rPr>
                <w:rFonts w:eastAsia="Times New Roman" w:cstheme="minorHAnsi"/>
                <w:color w:val="002060"/>
                <w:sz w:val="24"/>
                <w:szCs w:val="24"/>
              </w:rPr>
              <w:t>planșe</w:t>
            </w:r>
            <w:r w:rsidRPr="00607B6B">
              <w:rPr>
                <w:rFonts w:eastAsia="Times New Roman" w:cstheme="minorHAnsi"/>
                <w:color w:val="002060"/>
                <w:sz w:val="24"/>
                <w:szCs w:val="24"/>
              </w:rPr>
              <w:t xml:space="preserve"> de </w:t>
            </w:r>
            <w:r w:rsidR="004B756E"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pentru fiecare obiect care definesc si </w:t>
            </w:r>
            <w:r w:rsidR="00DB03C0" w:rsidRPr="00607B6B">
              <w:rPr>
                <w:rFonts w:eastAsia="Times New Roman" w:cstheme="minorHAnsi"/>
                <w:color w:val="002060"/>
                <w:sz w:val="24"/>
                <w:szCs w:val="24"/>
              </w:rPr>
              <w:t>explicitează</w:t>
            </w:r>
            <w:r w:rsidRPr="00607B6B">
              <w:rPr>
                <w:rFonts w:eastAsia="Times New Roman" w:cstheme="minorHAnsi"/>
                <w:color w:val="002060"/>
                <w:sz w:val="24"/>
                <w:szCs w:val="24"/>
              </w:rPr>
              <w:t xml:space="preserve"> amplasarea, alcătuirea şi </w:t>
            </w:r>
            <w:r w:rsidR="004B756E" w:rsidRPr="00607B6B">
              <w:rPr>
                <w:rFonts w:eastAsia="Times New Roman" w:cstheme="minorHAnsi"/>
                <w:color w:val="002060"/>
                <w:sz w:val="24"/>
                <w:szCs w:val="24"/>
              </w:rPr>
              <w:t>execuția</w:t>
            </w:r>
            <w:r w:rsidRPr="00607B6B">
              <w:rPr>
                <w:rFonts w:eastAsia="Times New Roman" w:cstheme="minorHAnsi"/>
                <w:color w:val="002060"/>
                <w:sz w:val="24"/>
                <w:szCs w:val="24"/>
              </w:rPr>
              <w:t xml:space="preserve"> </w:t>
            </w:r>
            <w:r w:rsidR="004B756E"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inclusiv cote, dimensiuni, </w:t>
            </w:r>
            <w:r w:rsidR="00DB03C0" w:rsidRPr="00607B6B">
              <w:rPr>
                <w:rFonts w:eastAsia="Times New Roman" w:cstheme="minorHAnsi"/>
                <w:color w:val="002060"/>
                <w:sz w:val="24"/>
                <w:szCs w:val="24"/>
              </w:rPr>
              <w:t>toleranțe</w:t>
            </w:r>
            <w:r w:rsidRPr="00607B6B">
              <w:rPr>
                <w:rFonts w:eastAsia="Times New Roman" w:cstheme="minorHAnsi"/>
                <w:color w:val="002060"/>
                <w:sz w:val="24"/>
                <w:szCs w:val="24"/>
              </w:rPr>
              <w:t xml:space="preserve"> şi altele asemenea?</w:t>
            </w:r>
          </w:p>
        </w:tc>
        <w:tc>
          <w:tcPr>
            <w:tcW w:w="709" w:type="dxa"/>
            <w:tcBorders>
              <w:left w:val="single" w:sz="4" w:space="0" w:color="000000"/>
              <w:bottom w:val="single" w:sz="4" w:space="0" w:color="000000"/>
            </w:tcBorders>
            <w:vAlign w:val="center"/>
          </w:tcPr>
          <w:p w14:paraId="4A0D270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59F4B0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0D2AD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4330A2D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31953E1" w14:textId="77777777" w:rsidTr="00341EDE">
        <w:tc>
          <w:tcPr>
            <w:tcW w:w="607" w:type="dxa"/>
            <w:tcBorders>
              <w:left w:val="single" w:sz="4" w:space="0" w:color="000000"/>
              <w:bottom w:val="single" w:sz="4" w:space="0" w:color="000000"/>
            </w:tcBorders>
            <w:vAlign w:val="center"/>
          </w:tcPr>
          <w:p w14:paraId="0BE02A3A" w14:textId="49B8D52A"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4044E2" w:rsidRPr="00607B6B">
              <w:rPr>
                <w:rFonts w:eastAsia="Times New Roman" w:cstheme="minorHAnsi"/>
                <w:color w:val="002060"/>
                <w:sz w:val="24"/>
                <w:szCs w:val="24"/>
              </w:rPr>
              <w:t>4</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31C0B9E1" w14:textId="15B276B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C81A15"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w:t>
            </w:r>
            <w:r w:rsidR="004B756E" w:rsidRPr="00607B6B">
              <w:rPr>
                <w:rFonts w:eastAsia="Times New Roman" w:cstheme="minorHAnsi"/>
                <w:b/>
                <w:color w:val="002060"/>
                <w:sz w:val="24"/>
                <w:szCs w:val="24"/>
              </w:rPr>
              <w:t xml:space="preserve">cu </w:t>
            </w:r>
            <w:r w:rsidRPr="00607B6B">
              <w:rPr>
                <w:rFonts w:eastAsia="Times New Roman" w:cstheme="minorHAnsi"/>
                <w:b/>
                <w:color w:val="002060"/>
                <w:sz w:val="24"/>
                <w:szCs w:val="24"/>
              </w:rPr>
              <w:t xml:space="preserve"> utilajele si echipamentele tehnologice</w:t>
            </w:r>
            <w:r w:rsidRPr="00607B6B">
              <w:rPr>
                <w:rFonts w:eastAsia="Times New Roman" w:cstheme="minorHAnsi"/>
                <w:color w:val="002060"/>
                <w:sz w:val="24"/>
                <w:szCs w:val="24"/>
              </w:rPr>
              <w:t xml:space="preserve"> care cuprind, dup</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 caz: </w:t>
            </w:r>
          </w:p>
          <w:p w14:paraId="49A7B92A" w14:textId="1DF439A9" w:rsidR="003645AA" w:rsidRPr="00607B6B" w:rsidRDefault="00DB03C0"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ansamblu?</w:t>
            </w:r>
          </w:p>
          <w:p w14:paraId="42776496"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scheme ale fluxului tehnologic?</w:t>
            </w:r>
          </w:p>
          <w:p w14:paraId="795AB0A5"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scheme cinematice, cu indicarea principalilor parametri?</w:t>
            </w:r>
          </w:p>
          <w:p w14:paraId="2737A833" w14:textId="0229208B"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scheme ale </w:t>
            </w:r>
            <w:r w:rsidR="00DB03C0"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hidraulice, pneumatice, electrice, de automatizare, </w:t>
            </w:r>
            <w:r w:rsidR="00DB03C0" w:rsidRPr="00607B6B">
              <w:rPr>
                <w:rFonts w:eastAsia="Times New Roman" w:cstheme="minorHAnsi"/>
                <w:color w:val="002060"/>
                <w:sz w:val="24"/>
                <w:szCs w:val="24"/>
              </w:rPr>
              <w:t>comunicații</w:t>
            </w:r>
            <w:r w:rsidRPr="00607B6B">
              <w:rPr>
                <w:rFonts w:eastAsia="Times New Roman" w:cstheme="minorHAnsi"/>
                <w:color w:val="002060"/>
                <w:sz w:val="24"/>
                <w:szCs w:val="24"/>
              </w:rPr>
              <w:t xml:space="preserve">, reţele de combustibil, apă, iluminat şi altele asemenea, precum şi ale </w:t>
            </w:r>
            <w:r w:rsidR="00DB03C0"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tehnologice?</w:t>
            </w:r>
          </w:p>
          <w:p w14:paraId="1D3C628E" w14:textId="317F5146" w:rsidR="003645AA" w:rsidRPr="00607B6B" w:rsidRDefault="00342782"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lastRenderedPageBreak/>
              <w:t>planșe</w:t>
            </w:r>
            <w:r w:rsidR="003645AA" w:rsidRPr="00607B6B">
              <w:rPr>
                <w:rFonts w:eastAsia="Times New Roman" w:cstheme="minorHAnsi"/>
                <w:color w:val="002060"/>
                <w:sz w:val="24"/>
                <w:szCs w:val="24"/>
              </w:rPr>
              <w:t xml:space="preserve"> de montaj, cu indicarea geometriilor, dimensiunilor de amplasare, </w:t>
            </w:r>
            <w:r w:rsidR="004B756E" w:rsidRPr="00607B6B">
              <w:rPr>
                <w:rFonts w:eastAsia="Times New Roman" w:cstheme="minorHAnsi"/>
                <w:color w:val="002060"/>
                <w:sz w:val="24"/>
                <w:szCs w:val="24"/>
              </w:rPr>
              <w:t>prestațiilor</w:t>
            </w:r>
            <w:r w:rsidR="003645AA" w:rsidRPr="00607B6B">
              <w:rPr>
                <w:rFonts w:eastAsia="Times New Roman" w:cstheme="minorHAnsi"/>
                <w:color w:val="002060"/>
                <w:sz w:val="24"/>
                <w:szCs w:val="24"/>
              </w:rPr>
              <w:t xml:space="preserve">, sarcinilor şi a altor </w:t>
            </w:r>
            <w:r w:rsidRPr="00607B6B">
              <w:rPr>
                <w:rFonts w:eastAsia="Times New Roman" w:cstheme="minorHAnsi"/>
                <w:color w:val="002060"/>
                <w:sz w:val="24"/>
                <w:szCs w:val="24"/>
              </w:rPr>
              <w:t>informații</w:t>
            </w:r>
            <w:r w:rsidR="003645AA" w:rsidRPr="00607B6B">
              <w:rPr>
                <w:rFonts w:eastAsia="Times New Roman" w:cstheme="minorHAnsi"/>
                <w:color w:val="002060"/>
                <w:sz w:val="24"/>
                <w:szCs w:val="24"/>
              </w:rPr>
              <w:t xml:space="preserve"> de </w:t>
            </w:r>
            <w:r w:rsidRPr="00607B6B">
              <w:rPr>
                <w:rFonts w:eastAsia="Times New Roman" w:cstheme="minorHAnsi"/>
                <w:color w:val="002060"/>
                <w:sz w:val="24"/>
                <w:szCs w:val="24"/>
              </w:rPr>
              <w:t>aceeași</w:t>
            </w:r>
            <w:r w:rsidR="003645AA" w:rsidRPr="00607B6B">
              <w:rPr>
                <w:rFonts w:eastAsia="Times New Roman" w:cstheme="minorHAnsi"/>
                <w:color w:val="002060"/>
                <w:sz w:val="24"/>
                <w:szCs w:val="24"/>
              </w:rPr>
              <w:t xml:space="preserve"> natură, inclusiv a schemelor tehnologice de montaj?</w:t>
            </w:r>
          </w:p>
          <w:p w14:paraId="309D93A4" w14:textId="00CACABC"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diagrame, nomograme, calcule </w:t>
            </w:r>
            <w:r w:rsidR="004B756E" w:rsidRPr="00607B6B">
              <w:rPr>
                <w:rFonts w:eastAsia="Times New Roman" w:cstheme="minorHAnsi"/>
                <w:color w:val="002060"/>
                <w:sz w:val="24"/>
                <w:szCs w:val="24"/>
              </w:rPr>
              <w:t>inginerești</w:t>
            </w:r>
            <w:r w:rsidRPr="00607B6B">
              <w:rPr>
                <w:rFonts w:eastAsia="Times New Roman" w:cstheme="minorHAnsi"/>
                <w:color w:val="002060"/>
                <w:sz w:val="24"/>
                <w:szCs w:val="24"/>
              </w:rPr>
              <w:t xml:space="preserve">, tehnologice şi de montaj, inclusiv materialul grafic necesar punerii în </w:t>
            </w:r>
            <w:r w:rsidR="004B756E" w:rsidRPr="00607B6B">
              <w:rPr>
                <w:rFonts w:eastAsia="Times New Roman" w:cstheme="minorHAnsi"/>
                <w:color w:val="002060"/>
                <w:sz w:val="24"/>
                <w:szCs w:val="24"/>
              </w:rPr>
              <w:t>funcțiune</w:t>
            </w:r>
            <w:r w:rsidRPr="00607B6B">
              <w:rPr>
                <w:rFonts w:eastAsia="Times New Roman" w:cstheme="minorHAnsi"/>
                <w:color w:val="002060"/>
                <w:sz w:val="24"/>
                <w:szCs w:val="24"/>
              </w:rPr>
              <w:t xml:space="preserve"> şi exploatării?</w:t>
            </w:r>
          </w:p>
          <w:p w14:paraId="2835BAF1" w14:textId="311D60D2"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liste cu utilaje şi echipamente din </w:t>
            </w:r>
            <w:r w:rsidR="00342782" w:rsidRPr="00607B6B">
              <w:rPr>
                <w:rFonts w:eastAsia="Times New Roman" w:cstheme="minorHAnsi"/>
                <w:color w:val="002060"/>
                <w:sz w:val="24"/>
                <w:szCs w:val="24"/>
              </w:rPr>
              <w:t>componența</w:t>
            </w:r>
            <w:r w:rsidRPr="00607B6B">
              <w:rPr>
                <w:rFonts w:eastAsia="Times New Roman" w:cstheme="minorHAnsi"/>
                <w:color w:val="002060"/>
                <w:sz w:val="24"/>
                <w:szCs w:val="24"/>
              </w:rPr>
              <w:t xml:space="preserve"> planşelor tehnologice, inclusiv fişe cuprinzând parametrii, </w:t>
            </w:r>
            <w:r w:rsidR="004044E2" w:rsidRPr="00607B6B">
              <w:rPr>
                <w:rFonts w:eastAsia="Times New Roman" w:cstheme="minorHAnsi"/>
                <w:color w:val="002060"/>
                <w:sz w:val="24"/>
                <w:szCs w:val="24"/>
              </w:rPr>
              <w:t>performanțele</w:t>
            </w:r>
            <w:r w:rsidRPr="00607B6B">
              <w:rPr>
                <w:rFonts w:eastAsia="Times New Roman" w:cstheme="minorHAnsi"/>
                <w:color w:val="002060"/>
                <w:sz w:val="24"/>
                <w:szCs w:val="24"/>
              </w:rPr>
              <w:t xml:space="preserve"> şi caracteristicile acestora?</w:t>
            </w:r>
          </w:p>
        </w:tc>
        <w:tc>
          <w:tcPr>
            <w:tcW w:w="709" w:type="dxa"/>
            <w:tcBorders>
              <w:left w:val="single" w:sz="4" w:space="0" w:color="000000"/>
              <w:bottom w:val="single" w:sz="4" w:space="0" w:color="000000"/>
            </w:tcBorders>
            <w:vAlign w:val="center"/>
          </w:tcPr>
          <w:p w14:paraId="30518A8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33BB10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40474B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9FFBD9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7B2E2FC" w14:textId="77777777" w:rsidTr="00341EDE">
        <w:tc>
          <w:tcPr>
            <w:tcW w:w="607" w:type="dxa"/>
            <w:tcBorders>
              <w:left w:val="single" w:sz="4" w:space="0" w:color="000000"/>
              <w:bottom w:val="single" w:sz="4" w:space="0" w:color="auto"/>
            </w:tcBorders>
            <w:vAlign w:val="center"/>
          </w:tcPr>
          <w:p w14:paraId="7DB3822D" w14:textId="0CCBE8C6"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4044E2" w:rsidRPr="00607B6B">
              <w:rPr>
                <w:rFonts w:eastAsia="Times New Roman" w:cstheme="minorHAnsi"/>
                <w:color w:val="002060"/>
                <w:sz w:val="24"/>
                <w:szCs w:val="24"/>
              </w:rPr>
              <w:t>5</w:t>
            </w:r>
            <w:r w:rsidRPr="00607B6B">
              <w:rPr>
                <w:rFonts w:eastAsia="Times New Roman" w:cstheme="minorHAnsi"/>
                <w:color w:val="002060"/>
                <w:sz w:val="24"/>
                <w:szCs w:val="24"/>
              </w:rPr>
              <w:t>.</w:t>
            </w:r>
          </w:p>
        </w:tc>
        <w:tc>
          <w:tcPr>
            <w:tcW w:w="7101" w:type="dxa"/>
            <w:tcBorders>
              <w:left w:val="single" w:sz="4" w:space="0" w:color="000000"/>
              <w:bottom w:val="single" w:sz="4" w:space="0" w:color="auto"/>
            </w:tcBorders>
            <w:vAlign w:val="center"/>
          </w:tcPr>
          <w:p w14:paraId="6A95F554" w14:textId="4B6FCA9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4044E2"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w:t>
            </w:r>
            <w:r w:rsidR="004B756E" w:rsidRPr="00607B6B">
              <w:rPr>
                <w:rFonts w:eastAsia="Times New Roman" w:cstheme="minorHAnsi"/>
                <w:b/>
                <w:color w:val="002060"/>
                <w:sz w:val="24"/>
                <w:szCs w:val="24"/>
              </w:rPr>
              <w:t xml:space="preserve">cu </w:t>
            </w:r>
            <w:r w:rsidRPr="00607B6B">
              <w:rPr>
                <w:rFonts w:eastAsia="Times New Roman" w:cstheme="minorHAnsi"/>
                <w:b/>
                <w:color w:val="002060"/>
                <w:sz w:val="24"/>
                <w:szCs w:val="24"/>
              </w:rPr>
              <w:t xml:space="preserve"> dotări</w:t>
            </w:r>
            <w:r w:rsidRPr="00607B6B">
              <w:rPr>
                <w:rFonts w:eastAsia="Times New Roman" w:cstheme="minorHAnsi"/>
                <w:color w:val="002060"/>
                <w:sz w:val="24"/>
                <w:szCs w:val="24"/>
              </w:rPr>
              <w:t xml:space="preserve"> care prezint</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 amplasarea, montajul, inclusiv cote, dimensiuni, secţiuni, vederi, tablouri de dotări şi altele asemenea, pentru:</w:t>
            </w:r>
          </w:p>
          <w:p w14:paraId="15F18789"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piese de mobilier?</w:t>
            </w:r>
          </w:p>
          <w:p w14:paraId="6DE95B73"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elemente de inventar gospodăresc?</w:t>
            </w:r>
          </w:p>
          <w:p w14:paraId="2C662BF6"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dotări cu mijloace tehnice de apărare împotriva incendiilor?</w:t>
            </w:r>
          </w:p>
          <w:p w14:paraId="66B14678" w14:textId="2584369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dotări necesare </w:t>
            </w:r>
            <w:r w:rsidR="004044E2" w:rsidRPr="00607B6B">
              <w:rPr>
                <w:rFonts w:eastAsia="Times New Roman" w:cstheme="minorHAnsi"/>
                <w:color w:val="002060"/>
                <w:sz w:val="24"/>
                <w:szCs w:val="24"/>
              </w:rPr>
              <w:t>securității</w:t>
            </w:r>
            <w:r w:rsidRPr="00607B6B">
              <w:rPr>
                <w:rFonts w:eastAsia="Times New Roman" w:cstheme="minorHAnsi"/>
                <w:color w:val="002060"/>
                <w:sz w:val="24"/>
                <w:szCs w:val="24"/>
              </w:rPr>
              <w:t xml:space="preserve"> muncii?</w:t>
            </w:r>
          </w:p>
          <w:p w14:paraId="39E95C16" w14:textId="5B24882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alte dotări necesare în </w:t>
            </w:r>
            <w:r w:rsidR="004B756E" w:rsidRPr="00607B6B">
              <w:rPr>
                <w:rFonts w:eastAsia="Times New Roman" w:cstheme="minorHAnsi"/>
                <w:color w:val="002060"/>
                <w:sz w:val="24"/>
                <w:szCs w:val="24"/>
              </w:rPr>
              <w:t>funcție</w:t>
            </w:r>
            <w:r w:rsidRPr="00607B6B">
              <w:rPr>
                <w:rFonts w:eastAsia="Times New Roman" w:cstheme="minorHAnsi"/>
                <w:color w:val="002060"/>
                <w:sz w:val="24"/>
                <w:szCs w:val="24"/>
              </w:rPr>
              <w:t xml:space="preserve"> de specific, daca este cazul?</w:t>
            </w:r>
          </w:p>
        </w:tc>
        <w:tc>
          <w:tcPr>
            <w:tcW w:w="709" w:type="dxa"/>
            <w:tcBorders>
              <w:left w:val="single" w:sz="4" w:space="0" w:color="000000"/>
              <w:bottom w:val="single" w:sz="4" w:space="0" w:color="auto"/>
            </w:tcBorders>
            <w:vAlign w:val="center"/>
          </w:tcPr>
          <w:p w14:paraId="487E807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81288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9FA577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53FACDB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51F8EC3" w14:textId="77777777" w:rsidTr="00341EDE">
        <w:trPr>
          <w:trHeight w:val="1252"/>
        </w:trPr>
        <w:tc>
          <w:tcPr>
            <w:tcW w:w="607" w:type="dxa"/>
            <w:tcBorders>
              <w:top w:val="single" w:sz="4" w:space="0" w:color="auto"/>
              <w:left w:val="single" w:sz="4" w:space="0" w:color="000000"/>
              <w:bottom w:val="single" w:sz="4" w:space="0" w:color="auto"/>
            </w:tcBorders>
            <w:vAlign w:val="center"/>
          </w:tcPr>
          <w:p w14:paraId="04BAC0E8" w14:textId="7069A48E"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4044E2" w:rsidRPr="00607B6B">
              <w:rPr>
                <w:rFonts w:eastAsia="Times New Roman" w:cstheme="minorHAnsi"/>
                <w:color w:val="002060"/>
                <w:sz w:val="24"/>
                <w:szCs w:val="24"/>
              </w:rPr>
              <w:t>6</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auto"/>
            </w:tcBorders>
            <w:vAlign w:val="center"/>
          </w:tcPr>
          <w:p w14:paraId="0B873237" w14:textId="079A8F5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Materialele, prefabricatele, </w:t>
            </w:r>
            <w:r w:rsidR="004044E2" w:rsidRPr="00607B6B">
              <w:rPr>
                <w:rFonts w:eastAsia="Times New Roman" w:cstheme="minorHAnsi"/>
                <w:color w:val="002060"/>
                <w:sz w:val="24"/>
                <w:szCs w:val="24"/>
              </w:rPr>
              <w:t>confecțiile</w:t>
            </w:r>
            <w:r w:rsidRPr="00607B6B">
              <w:rPr>
                <w:rFonts w:eastAsia="Times New Roman" w:cstheme="minorHAnsi"/>
                <w:color w:val="002060"/>
                <w:sz w:val="24"/>
                <w:szCs w:val="24"/>
              </w:rPr>
              <w:t xml:space="preserve">, utilajele tehnologice si echipamentele sunt definite prin parametrii, performante si caracteristici, </w:t>
            </w:r>
            <w:r w:rsidR="004B756E" w:rsidRPr="00607B6B">
              <w:rPr>
                <w:rFonts w:eastAsia="Times New Roman" w:cstheme="minorHAnsi"/>
                <w:color w:val="002060"/>
                <w:sz w:val="24"/>
                <w:szCs w:val="24"/>
              </w:rPr>
              <w:t>fără</w:t>
            </w:r>
            <w:r w:rsidRPr="00607B6B">
              <w:rPr>
                <w:rFonts w:eastAsia="Times New Roman" w:cstheme="minorHAnsi"/>
                <w:color w:val="002060"/>
                <w:sz w:val="24"/>
                <w:szCs w:val="24"/>
              </w:rPr>
              <w:t xml:space="preserve"> a se face referiri sau trimiteri la m</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rci de fabrica, </w:t>
            </w:r>
            <w:r w:rsidR="004B756E" w:rsidRPr="00607B6B">
              <w:rPr>
                <w:rFonts w:eastAsia="Times New Roman" w:cstheme="minorHAnsi"/>
                <w:color w:val="002060"/>
                <w:sz w:val="24"/>
                <w:szCs w:val="24"/>
              </w:rPr>
              <w:t>producători</w:t>
            </w:r>
            <w:r w:rsidRPr="00607B6B">
              <w:rPr>
                <w:rFonts w:eastAsia="Times New Roman" w:cstheme="minorHAnsi"/>
                <w:color w:val="002060"/>
                <w:sz w:val="24"/>
                <w:szCs w:val="24"/>
              </w:rPr>
              <w:t xml:space="preserve">, furnizori, etc? </w:t>
            </w:r>
          </w:p>
          <w:p w14:paraId="5C9E28B8" w14:textId="7CE3476F"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Nu exista </w:t>
            </w:r>
            <w:r w:rsidR="004044E2" w:rsidRPr="00607B6B">
              <w:rPr>
                <w:rFonts w:eastAsia="Times New Roman" w:cstheme="minorHAnsi"/>
                <w:color w:val="002060"/>
                <w:sz w:val="24"/>
                <w:szCs w:val="24"/>
              </w:rPr>
              <w:t>recomandări</w:t>
            </w:r>
            <w:r w:rsidRPr="00607B6B">
              <w:rPr>
                <w:rFonts w:eastAsia="Times New Roman" w:cstheme="minorHAnsi"/>
                <w:color w:val="002060"/>
                <w:sz w:val="24"/>
                <w:szCs w:val="24"/>
              </w:rPr>
              <w:t xml:space="preserve"> sau </w:t>
            </w:r>
            <w:r w:rsidR="004044E2" w:rsidRPr="00607B6B">
              <w:rPr>
                <w:rFonts w:eastAsia="Times New Roman" w:cstheme="minorHAnsi"/>
                <w:color w:val="002060"/>
                <w:sz w:val="24"/>
                <w:szCs w:val="24"/>
              </w:rPr>
              <w:t>precizări</w:t>
            </w:r>
            <w:r w:rsidRPr="00607B6B">
              <w:rPr>
                <w:rFonts w:eastAsia="Times New Roman" w:cstheme="minorHAnsi"/>
                <w:color w:val="002060"/>
                <w:sz w:val="24"/>
                <w:szCs w:val="24"/>
              </w:rPr>
              <w:t xml:space="preserve"> care sa </w:t>
            </w:r>
            <w:r w:rsidR="004044E2" w:rsidRPr="00607B6B">
              <w:rPr>
                <w:rFonts w:eastAsia="Times New Roman" w:cstheme="minorHAnsi"/>
                <w:color w:val="002060"/>
                <w:sz w:val="24"/>
                <w:szCs w:val="24"/>
              </w:rPr>
              <w:t>reducă</w:t>
            </w:r>
            <w:r w:rsidRPr="00607B6B">
              <w:rPr>
                <w:rFonts w:eastAsia="Times New Roman" w:cstheme="minorHAnsi"/>
                <w:color w:val="002060"/>
                <w:sz w:val="24"/>
                <w:szCs w:val="24"/>
              </w:rPr>
              <w:t xml:space="preserve"> concuren</w:t>
            </w:r>
            <w:r w:rsidR="004044E2" w:rsidRPr="00607B6B">
              <w:rPr>
                <w:rFonts w:eastAsia="Times New Roman" w:cstheme="minorHAnsi"/>
                <w:color w:val="002060"/>
                <w:sz w:val="24"/>
                <w:szCs w:val="24"/>
              </w:rPr>
              <w:t>ț</w:t>
            </w:r>
            <w:r w:rsidRPr="00607B6B">
              <w:rPr>
                <w:rFonts w:eastAsia="Times New Roman" w:cstheme="minorHAnsi"/>
                <w:color w:val="002060"/>
                <w:sz w:val="24"/>
                <w:szCs w:val="24"/>
              </w:rPr>
              <w:t>a?</w:t>
            </w:r>
          </w:p>
        </w:tc>
        <w:tc>
          <w:tcPr>
            <w:tcW w:w="709" w:type="dxa"/>
            <w:tcBorders>
              <w:top w:val="single" w:sz="4" w:space="0" w:color="auto"/>
              <w:left w:val="single" w:sz="4" w:space="0" w:color="000000"/>
              <w:bottom w:val="single" w:sz="4" w:space="0" w:color="auto"/>
            </w:tcBorders>
            <w:vAlign w:val="center"/>
          </w:tcPr>
          <w:p w14:paraId="3A8CF24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4C37B36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0FE9A0C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10C9B48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CB41391" w14:textId="77777777" w:rsidTr="00341EDE">
        <w:trPr>
          <w:trHeight w:val="853"/>
        </w:trPr>
        <w:tc>
          <w:tcPr>
            <w:tcW w:w="607" w:type="dxa"/>
            <w:tcBorders>
              <w:top w:val="single" w:sz="4" w:space="0" w:color="auto"/>
              <w:left w:val="single" w:sz="4" w:space="0" w:color="000000"/>
              <w:bottom w:val="single" w:sz="4" w:space="0" w:color="auto"/>
            </w:tcBorders>
            <w:vAlign w:val="center"/>
          </w:tcPr>
          <w:p w14:paraId="46B4A203" w14:textId="2A56E452"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4044E2" w:rsidRPr="00607B6B">
              <w:rPr>
                <w:rFonts w:eastAsia="Times New Roman" w:cstheme="minorHAnsi"/>
                <w:color w:val="002060"/>
                <w:sz w:val="24"/>
                <w:szCs w:val="24"/>
              </w:rPr>
              <w:t>7</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auto"/>
            </w:tcBorders>
            <w:vAlign w:val="center"/>
          </w:tcPr>
          <w:p w14:paraId="1AB81865" w14:textId="67AA4F0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detalii de </w:t>
            </w:r>
            <w:r w:rsidR="005538CB" w:rsidRPr="00607B6B">
              <w:rPr>
                <w:rFonts w:eastAsia="Times New Roman" w:cstheme="minorHAnsi"/>
                <w:b/>
                <w:color w:val="002060"/>
                <w:sz w:val="24"/>
                <w:szCs w:val="24"/>
              </w:rPr>
              <w:t>execuție</w:t>
            </w:r>
            <w:r w:rsidRPr="00607B6B">
              <w:rPr>
                <w:rFonts w:eastAsia="Times New Roman" w:cstheme="minorHAnsi"/>
                <w:color w:val="002060"/>
                <w:sz w:val="24"/>
                <w:szCs w:val="24"/>
              </w:rPr>
              <w:t xml:space="preserve"> privind alcătuirea, asamblarea, executarea, montarea şi alte asemenea </w:t>
            </w:r>
            <w:r w:rsidR="005538CB" w:rsidRPr="00607B6B">
              <w:rPr>
                <w:rFonts w:eastAsia="Times New Roman" w:cstheme="minorHAnsi"/>
                <w:color w:val="002060"/>
                <w:sz w:val="24"/>
                <w:szCs w:val="24"/>
              </w:rPr>
              <w:t>operațiuni</w:t>
            </w:r>
            <w:r w:rsidRPr="00607B6B">
              <w:rPr>
                <w:rFonts w:eastAsia="Times New Roman" w:cstheme="minorHAnsi"/>
                <w:color w:val="002060"/>
                <w:sz w:val="24"/>
                <w:szCs w:val="24"/>
              </w:rPr>
              <w:t xml:space="preserve"> privind </w:t>
            </w:r>
            <w:r w:rsidR="005538CB" w:rsidRPr="00607B6B">
              <w:rPr>
                <w:rFonts w:eastAsia="Times New Roman" w:cstheme="minorHAnsi"/>
                <w:color w:val="002060"/>
                <w:sz w:val="24"/>
                <w:szCs w:val="24"/>
              </w:rPr>
              <w:t>pârți</w:t>
            </w:r>
            <w:r w:rsidRPr="00607B6B">
              <w:rPr>
                <w:rFonts w:eastAsia="Times New Roman" w:cstheme="minorHAnsi"/>
                <w:color w:val="002060"/>
                <w:sz w:val="24"/>
                <w:szCs w:val="24"/>
              </w:rPr>
              <w:t xml:space="preserve">/elemente de </w:t>
            </w:r>
            <w:r w:rsidR="005538CB" w:rsidRPr="00607B6B">
              <w:rPr>
                <w:rFonts w:eastAsia="Times New Roman" w:cstheme="minorHAnsi"/>
                <w:color w:val="002060"/>
                <w:sz w:val="24"/>
                <w:szCs w:val="24"/>
              </w:rPr>
              <w:t>construcție</w:t>
            </w:r>
            <w:r w:rsidRPr="00607B6B">
              <w:rPr>
                <w:rFonts w:eastAsia="Times New Roman" w:cstheme="minorHAnsi"/>
                <w:color w:val="002060"/>
                <w:sz w:val="24"/>
                <w:szCs w:val="24"/>
              </w:rPr>
              <w:t xml:space="preserve"> ori de </w:t>
            </w:r>
            <w:r w:rsidR="005538CB"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aferente acesteia şi care indică dimensiuni, materiale, tehnologii de </w:t>
            </w:r>
            <w:r w:rsidR="005538CB"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precum şi legături între elementele constructive structurale/nestructurale ale obiectivului de </w:t>
            </w:r>
            <w:r w:rsidR="005538CB" w:rsidRPr="00607B6B">
              <w:rPr>
                <w:rFonts w:eastAsia="Times New Roman" w:cstheme="minorHAnsi"/>
                <w:color w:val="002060"/>
                <w:sz w:val="24"/>
                <w:szCs w:val="24"/>
              </w:rPr>
              <w:t>investiții</w:t>
            </w:r>
            <w:r w:rsidRPr="00607B6B">
              <w:rPr>
                <w:rFonts w:eastAsia="Times New Roman" w:cstheme="minorHAnsi"/>
                <w:color w:val="002060"/>
                <w:sz w:val="24"/>
                <w:szCs w:val="24"/>
              </w:rPr>
              <w:t>?</w:t>
            </w:r>
          </w:p>
        </w:tc>
        <w:tc>
          <w:tcPr>
            <w:tcW w:w="709" w:type="dxa"/>
            <w:tcBorders>
              <w:top w:val="single" w:sz="4" w:space="0" w:color="auto"/>
              <w:left w:val="single" w:sz="4" w:space="0" w:color="000000"/>
              <w:bottom w:val="single" w:sz="4" w:space="0" w:color="auto"/>
            </w:tcBorders>
            <w:vAlign w:val="center"/>
          </w:tcPr>
          <w:p w14:paraId="238CA33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655E94F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788526E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2732A36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16F50D47" w14:textId="77777777" w:rsidTr="00341EDE">
        <w:tc>
          <w:tcPr>
            <w:tcW w:w="607" w:type="dxa"/>
            <w:tcBorders>
              <w:top w:val="single" w:sz="4" w:space="0" w:color="auto"/>
              <w:left w:val="single" w:sz="4" w:space="0" w:color="000000"/>
              <w:bottom w:val="single" w:sz="4" w:space="0" w:color="000000"/>
            </w:tcBorders>
            <w:vAlign w:val="center"/>
          </w:tcPr>
          <w:p w14:paraId="035F7766" w14:textId="3DE64712"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lastRenderedPageBreak/>
              <w:t>28</w:t>
            </w:r>
            <w:r w:rsidR="003645AA"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000000"/>
            </w:tcBorders>
            <w:vAlign w:val="center"/>
          </w:tcPr>
          <w:p w14:paraId="00742FBE" w14:textId="24685450"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Fiecare </w:t>
            </w:r>
            <w:r w:rsidR="001F105D" w:rsidRPr="00607B6B">
              <w:rPr>
                <w:rFonts w:eastAsia="Times New Roman" w:cstheme="minorHAnsi"/>
                <w:color w:val="002060"/>
                <w:sz w:val="24"/>
                <w:szCs w:val="24"/>
              </w:rPr>
              <w:t>planșă</w:t>
            </w:r>
            <w:r w:rsidRPr="00607B6B">
              <w:rPr>
                <w:rFonts w:eastAsia="Times New Roman" w:cstheme="minorHAnsi"/>
                <w:color w:val="002060"/>
                <w:sz w:val="24"/>
                <w:szCs w:val="24"/>
              </w:rPr>
              <w:t xml:space="preserve"> din cadrul pieselor desenate este numerotata/codificata si prezintă un </w:t>
            </w:r>
            <w:r w:rsidR="001F105D" w:rsidRPr="00607B6B">
              <w:rPr>
                <w:rFonts w:eastAsia="Times New Roman" w:cstheme="minorHAnsi"/>
                <w:color w:val="002060"/>
                <w:sz w:val="24"/>
                <w:szCs w:val="24"/>
              </w:rPr>
              <w:t>cartuș</w:t>
            </w:r>
            <w:r w:rsidRPr="00607B6B">
              <w:rPr>
                <w:rFonts w:eastAsia="Times New Roman" w:cstheme="minorHAnsi"/>
                <w:color w:val="002060"/>
                <w:sz w:val="24"/>
                <w:szCs w:val="24"/>
              </w:rPr>
              <w:t xml:space="preserve"> care </w:t>
            </w:r>
            <w:r w:rsidR="004044E2" w:rsidRPr="00607B6B">
              <w:rPr>
                <w:rFonts w:eastAsia="Times New Roman" w:cstheme="minorHAnsi"/>
                <w:color w:val="002060"/>
                <w:sz w:val="24"/>
                <w:szCs w:val="24"/>
              </w:rPr>
              <w:t>conține</w:t>
            </w:r>
            <w:r w:rsidRPr="00607B6B">
              <w:rPr>
                <w:rFonts w:eastAsia="Times New Roman" w:cstheme="minorHAnsi"/>
                <w:color w:val="002060"/>
                <w:sz w:val="24"/>
                <w:szCs w:val="24"/>
              </w:rPr>
              <w:t xml:space="preserve"> </w:t>
            </w:r>
            <w:r w:rsidR="004044E2" w:rsidRPr="00607B6B">
              <w:rPr>
                <w:rFonts w:eastAsia="Times New Roman" w:cstheme="minorHAnsi"/>
                <w:color w:val="002060"/>
                <w:sz w:val="24"/>
                <w:szCs w:val="24"/>
              </w:rPr>
              <w:t>informațiile</w:t>
            </w:r>
            <w:r w:rsidRPr="00607B6B">
              <w:rPr>
                <w:rFonts w:eastAsia="Times New Roman" w:cstheme="minorHAnsi"/>
                <w:color w:val="002060"/>
                <w:sz w:val="24"/>
                <w:szCs w:val="24"/>
              </w:rPr>
              <w:t xml:space="preserve"> solicitate conform prevederilor legale? </w:t>
            </w:r>
          </w:p>
        </w:tc>
        <w:tc>
          <w:tcPr>
            <w:tcW w:w="709" w:type="dxa"/>
            <w:tcBorders>
              <w:top w:val="single" w:sz="4" w:space="0" w:color="auto"/>
              <w:left w:val="single" w:sz="4" w:space="0" w:color="000000"/>
              <w:bottom w:val="single" w:sz="4" w:space="0" w:color="000000"/>
            </w:tcBorders>
            <w:vAlign w:val="center"/>
          </w:tcPr>
          <w:p w14:paraId="04583B8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47F08A0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71EC07A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000000"/>
              <w:right w:val="single" w:sz="4" w:space="0" w:color="000000"/>
            </w:tcBorders>
            <w:vAlign w:val="center"/>
          </w:tcPr>
          <w:p w14:paraId="06EEEC8A"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0774BAD7" w14:textId="77777777" w:rsidTr="00341EDE">
        <w:tc>
          <w:tcPr>
            <w:tcW w:w="607" w:type="dxa"/>
            <w:tcBorders>
              <w:top w:val="single" w:sz="4" w:space="0" w:color="auto"/>
              <w:left w:val="single" w:sz="4" w:space="0" w:color="000000"/>
              <w:bottom w:val="single" w:sz="4" w:space="0" w:color="000000"/>
            </w:tcBorders>
            <w:vAlign w:val="center"/>
          </w:tcPr>
          <w:p w14:paraId="520B1789" w14:textId="5AA2D940"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29.</w:t>
            </w:r>
          </w:p>
        </w:tc>
        <w:tc>
          <w:tcPr>
            <w:tcW w:w="7101" w:type="dxa"/>
            <w:tcBorders>
              <w:top w:val="single" w:sz="4" w:space="0" w:color="auto"/>
              <w:left w:val="single" w:sz="4" w:space="0" w:color="000000"/>
              <w:bottom w:val="single" w:sz="4" w:space="0" w:color="000000"/>
            </w:tcBorders>
            <w:vAlign w:val="center"/>
          </w:tcPr>
          <w:p w14:paraId="0E92CC32" w14:textId="79494D1A"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În cazul în care </w:t>
            </w:r>
            <w:r w:rsidR="001F105D" w:rsidRPr="00607B6B">
              <w:rPr>
                <w:rFonts w:eastAsia="Times New Roman" w:cstheme="minorHAnsi"/>
                <w:color w:val="002060"/>
                <w:sz w:val="24"/>
                <w:szCs w:val="24"/>
              </w:rPr>
              <w:t>planșele</w:t>
            </w:r>
            <w:r w:rsidRPr="00607B6B">
              <w:rPr>
                <w:rFonts w:eastAsia="Times New Roman" w:cstheme="minorHAnsi"/>
                <w:color w:val="002060"/>
                <w:sz w:val="24"/>
                <w:szCs w:val="24"/>
              </w:rPr>
              <w:t xml:space="preserve"> au fost anexate la cererea de </w:t>
            </w:r>
            <w:r w:rsidR="001F105D" w:rsidRPr="00607B6B">
              <w:rPr>
                <w:rFonts w:eastAsia="Times New Roman" w:cstheme="minorHAnsi"/>
                <w:color w:val="002060"/>
                <w:sz w:val="24"/>
                <w:szCs w:val="24"/>
              </w:rPr>
              <w:t>finanțare</w:t>
            </w:r>
            <w:r w:rsidRPr="00607B6B">
              <w:rPr>
                <w:rFonts w:eastAsia="Times New Roman" w:cstheme="minorHAnsi"/>
                <w:color w:val="002060"/>
                <w:sz w:val="24"/>
                <w:szCs w:val="24"/>
              </w:rPr>
              <w:t xml:space="preserve"> în format scanat, </w:t>
            </w:r>
            <w:r w:rsidR="005538CB"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ce au fost semnate și ștampilate de elaboratori: este prezentă </w:t>
            </w:r>
            <w:r w:rsidR="004044E2" w:rsidRPr="00607B6B">
              <w:rPr>
                <w:rFonts w:eastAsia="Times New Roman" w:cstheme="minorHAnsi"/>
                <w:color w:val="002060"/>
                <w:sz w:val="24"/>
                <w:szCs w:val="24"/>
              </w:rPr>
              <w:t>semnătura</w:t>
            </w:r>
            <w:r w:rsidRPr="00607B6B">
              <w:rPr>
                <w:rFonts w:eastAsia="Times New Roman" w:cstheme="minorHAnsi"/>
                <w:color w:val="002060"/>
                <w:sz w:val="24"/>
                <w:szCs w:val="24"/>
              </w:rPr>
              <w:t xml:space="preserve"> </w:t>
            </w:r>
            <w:r w:rsidR="005538CB" w:rsidRPr="00607B6B">
              <w:rPr>
                <w:rFonts w:eastAsia="Times New Roman" w:cstheme="minorHAnsi"/>
                <w:color w:val="002060"/>
                <w:sz w:val="24"/>
                <w:szCs w:val="24"/>
              </w:rPr>
              <w:t>ș</w:t>
            </w:r>
            <w:r w:rsidRPr="00607B6B">
              <w:rPr>
                <w:rFonts w:eastAsia="Times New Roman" w:cstheme="minorHAnsi"/>
                <w:color w:val="002060"/>
                <w:sz w:val="24"/>
                <w:szCs w:val="24"/>
              </w:rPr>
              <w:t xml:space="preserve">i stampila tuturor persoanelor nominalizate </w:t>
            </w:r>
            <w:r w:rsidR="005538CB" w:rsidRPr="00607B6B">
              <w:rPr>
                <w:rFonts w:eastAsia="Times New Roman" w:cstheme="minorHAnsi"/>
                <w:color w:val="002060"/>
                <w:sz w:val="24"/>
                <w:szCs w:val="24"/>
              </w:rPr>
              <w:t>î</w:t>
            </w:r>
            <w:r w:rsidRPr="00607B6B">
              <w:rPr>
                <w:rFonts w:eastAsia="Times New Roman" w:cstheme="minorHAnsi"/>
                <w:color w:val="002060"/>
                <w:sz w:val="24"/>
                <w:szCs w:val="24"/>
              </w:rPr>
              <w:t xml:space="preserve">n </w:t>
            </w:r>
            <w:r w:rsidR="005538CB" w:rsidRPr="00607B6B">
              <w:rPr>
                <w:rFonts w:eastAsia="Times New Roman" w:cstheme="minorHAnsi"/>
                <w:color w:val="002060"/>
                <w:sz w:val="24"/>
                <w:szCs w:val="24"/>
              </w:rPr>
              <w:t>cartuș</w:t>
            </w:r>
            <w:r w:rsidRPr="00607B6B">
              <w:rPr>
                <w:rFonts w:eastAsia="Times New Roman" w:cstheme="minorHAnsi"/>
                <w:color w:val="002060"/>
                <w:sz w:val="24"/>
                <w:szCs w:val="24"/>
              </w:rPr>
              <w:t>, în conformitate cu prevederile legale, inclusiv:</w:t>
            </w:r>
          </w:p>
          <w:p w14:paraId="30B06372" w14:textId="3EE0EA4A"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a proiectantului general /  </w:t>
            </w:r>
            <w:r w:rsidR="005538CB" w:rsidRPr="00607B6B">
              <w:rPr>
                <w:rFonts w:eastAsia="Times New Roman" w:cstheme="minorHAnsi"/>
                <w:color w:val="002060"/>
                <w:sz w:val="24"/>
                <w:szCs w:val="24"/>
              </w:rPr>
              <w:t>șefului</w:t>
            </w:r>
            <w:r w:rsidRPr="00607B6B">
              <w:rPr>
                <w:rFonts w:eastAsia="Times New Roman" w:cstheme="minorHAnsi"/>
                <w:color w:val="002060"/>
                <w:sz w:val="24"/>
                <w:szCs w:val="24"/>
              </w:rPr>
              <w:t xml:space="preserve"> de proiect ?</w:t>
            </w:r>
          </w:p>
          <w:p w14:paraId="79E3D89D" w14:textId="01029E53"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arhitectului cu drept de </w:t>
            </w:r>
            <w:r w:rsidR="005538CB" w:rsidRPr="00607B6B">
              <w:rPr>
                <w:rFonts w:eastAsia="Times New Roman" w:cstheme="minorHAnsi"/>
                <w:color w:val="002060"/>
                <w:sz w:val="24"/>
                <w:szCs w:val="24"/>
              </w:rPr>
              <w:t>semnătură</w:t>
            </w:r>
            <w:r w:rsidRPr="00607B6B">
              <w:rPr>
                <w:rFonts w:eastAsia="Times New Roman" w:cstheme="minorHAnsi"/>
                <w:color w:val="002060"/>
                <w:sz w:val="24"/>
                <w:szCs w:val="24"/>
              </w:rPr>
              <w:t xml:space="preserve">, cu ștampila cu </w:t>
            </w:r>
            <w:r w:rsidR="005538CB" w:rsidRPr="00607B6B">
              <w:rPr>
                <w:rFonts w:eastAsia="Times New Roman" w:cstheme="minorHAnsi"/>
                <w:color w:val="002060"/>
                <w:sz w:val="24"/>
                <w:szCs w:val="24"/>
              </w:rPr>
              <w:t>număr</w:t>
            </w:r>
            <w:r w:rsidRPr="00607B6B">
              <w:rPr>
                <w:rFonts w:eastAsia="Times New Roman" w:cstheme="minorHAnsi"/>
                <w:color w:val="002060"/>
                <w:sz w:val="24"/>
                <w:szCs w:val="24"/>
              </w:rPr>
              <w:t xml:space="preserve"> de </w:t>
            </w:r>
            <w:r w:rsidR="001F105D" w:rsidRPr="00607B6B">
              <w:rPr>
                <w:rFonts w:eastAsia="Times New Roman" w:cstheme="minorHAnsi"/>
                <w:color w:val="002060"/>
                <w:sz w:val="24"/>
                <w:szCs w:val="24"/>
              </w:rPr>
              <w:t>înregistrare</w:t>
            </w:r>
            <w:r w:rsidRPr="00607B6B">
              <w:rPr>
                <w:rFonts w:eastAsia="Times New Roman" w:cstheme="minorHAnsi"/>
                <w:color w:val="002060"/>
                <w:sz w:val="24"/>
                <w:szCs w:val="24"/>
              </w:rPr>
              <w:t xml:space="preserve"> in tabloul </w:t>
            </w:r>
            <w:r w:rsidR="001F105D" w:rsidRPr="00607B6B">
              <w:rPr>
                <w:rFonts w:eastAsia="Times New Roman" w:cstheme="minorHAnsi"/>
                <w:color w:val="002060"/>
                <w:sz w:val="24"/>
                <w:szCs w:val="24"/>
              </w:rPr>
              <w:t>național</w:t>
            </w:r>
            <w:r w:rsidRPr="00607B6B">
              <w:rPr>
                <w:rFonts w:eastAsia="Times New Roman" w:cstheme="minorHAnsi"/>
                <w:color w:val="002060"/>
                <w:sz w:val="24"/>
                <w:szCs w:val="24"/>
              </w:rPr>
              <w:t xml:space="preserve"> TNA, conform reglementări OAR ?</w:t>
            </w:r>
          </w:p>
          <w:p w14:paraId="34F9F4D3" w14:textId="1A0567F1" w:rsidR="003645AA" w:rsidRPr="00607B6B" w:rsidRDefault="001F105D"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proiectanților</w:t>
            </w:r>
            <w:r w:rsidR="003645AA" w:rsidRPr="00607B6B">
              <w:rPr>
                <w:rFonts w:eastAsia="Times New Roman" w:cstheme="minorHAnsi"/>
                <w:color w:val="002060"/>
                <w:sz w:val="24"/>
                <w:szCs w:val="24"/>
              </w:rPr>
              <w:t xml:space="preserve"> de specialitate?</w:t>
            </w:r>
          </w:p>
          <w:p w14:paraId="74320ACE" w14:textId="53AD1D61"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expertului tehnic, unde este cazul, conform prevederilor legale?</w:t>
            </w:r>
          </w:p>
          <w:p w14:paraId="3ED57DF7" w14:textId="77777777"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șeful de proiect complex, expert/specialist, in cazul monumentelor istorice?</w:t>
            </w:r>
          </w:p>
        </w:tc>
        <w:tc>
          <w:tcPr>
            <w:tcW w:w="709" w:type="dxa"/>
            <w:tcBorders>
              <w:top w:val="single" w:sz="4" w:space="0" w:color="auto"/>
              <w:left w:val="single" w:sz="4" w:space="0" w:color="000000"/>
              <w:bottom w:val="single" w:sz="4" w:space="0" w:color="000000"/>
            </w:tcBorders>
            <w:vAlign w:val="center"/>
          </w:tcPr>
          <w:p w14:paraId="1F4E53C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1AF009F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05BA8C4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000000"/>
              <w:right w:val="single" w:sz="4" w:space="0" w:color="000000"/>
            </w:tcBorders>
            <w:vAlign w:val="center"/>
          </w:tcPr>
          <w:p w14:paraId="60A3D023"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10899C67" w14:textId="77777777" w:rsidTr="00341EDE">
        <w:tc>
          <w:tcPr>
            <w:tcW w:w="607" w:type="dxa"/>
            <w:tcBorders>
              <w:left w:val="single" w:sz="4" w:space="0" w:color="000000"/>
              <w:bottom w:val="single" w:sz="4" w:space="0" w:color="000000"/>
            </w:tcBorders>
            <w:vAlign w:val="center"/>
          </w:tcPr>
          <w:p w14:paraId="243081B4" w14:textId="114B4876"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3</w:t>
            </w:r>
            <w:r w:rsidR="004044E2" w:rsidRPr="00607B6B">
              <w:rPr>
                <w:rFonts w:eastAsia="Times New Roman" w:cstheme="minorHAnsi"/>
                <w:color w:val="002060"/>
                <w:sz w:val="24"/>
                <w:szCs w:val="24"/>
              </w:rPr>
              <w:t>0</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73ECA7AF" w14:textId="028282E7" w:rsidR="003645AA" w:rsidRPr="00DA2BFA" w:rsidRDefault="003645AA" w:rsidP="00607B6B">
            <w:pPr>
              <w:snapToGrid w:val="0"/>
              <w:spacing w:before="60" w:after="0" w:line="240" w:lineRule="auto"/>
              <w:jc w:val="both"/>
              <w:rPr>
                <w:rFonts w:eastAsia="Times New Roman" w:cstheme="minorHAnsi"/>
                <w:color w:val="002060"/>
                <w:sz w:val="24"/>
                <w:szCs w:val="24"/>
              </w:rPr>
            </w:pPr>
            <w:r w:rsidRPr="00DA2BFA">
              <w:rPr>
                <w:rFonts w:eastAsia="Times New Roman" w:cstheme="minorHAnsi"/>
                <w:color w:val="002060"/>
                <w:sz w:val="24"/>
                <w:szCs w:val="24"/>
              </w:rPr>
              <w:t xml:space="preserve">Sunt </w:t>
            </w:r>
            <w:r w:rsidR="004044E2" w:rsidRPr="00DA2BFA">
              <w:rPr>
                <w:rFonts w:eastAsia="Times New Roman" w:cstheme="minorHAnsi"/>
                <w:color w:val="002060"/>
                <w:sz w:val="24"/>
                <w:szCs w:val="24"/>
              </w:rPr>
              <w:t>atașate</w:t>
            </w:r>
            <w:r w:rsidRPr="00DA2BFA">
              <w:rPr>
                <w:rFonts w:eastAsia="Times New Roman" w:cstheme="minorHAnsi"/>
                <w:color w:val="002060"/>
                <w:sz w:val="24"/>
                <w:szCs w:val="24"/>
              </w:rPr>
              <w:t xml:space="preserve"> </w:t>
            </w:r>
            <w:r w:rsidRPr="00DA2BFA">
              <w:rPr>
                <w:rFonts w:eastAsia="Times New Roman" w:cstheme="minorHAnsi"/>
                <w:b/>
                <w:color w:val="002060"/>
                <w:sz w:val="24"/>
                <w:szCs w:val="24"/>
              </w:rPr>
              <w:t>referatele de verificare tehnica</w:t>
            </w:r>
            <w:r w:rsidRPr="00DA2BFA">
              <w:rPr>
                <w:rFonts w:eastAsia="Times New Roman" w:cstheme="minorHAnsi"/>
                <w:color w:val="002060"/>
                <w:sz w:val="24"/>
                <w:szCs w:val="24"/>
              </w:rPr>
              <w:t xml:space="preserve"> a PTE, inclusiv a detaliilor de </w:t>
            </w:r>
            <w:r w:rsidR="004044E2" w:rsidRPr="00DA2BFA">
              <w:rPr>
                <w:rFonts w:eastAsia="Times New Roman" w:cstheme="minorHAnsi"/>
                <w:color w:val="002060"/>
                <w:sz w:val="24"/>
                <w:szCs w:val="24"/>
              </w:rPr>
              <w:t>execuție</w:t>
            </w:r>
            <w:r w:rsidRPr="00DA2BFA">
              <w:rPr>
                <w:rFonts w:eastAsia="Times New Roman" w:cstheme="minorHAnsi"/>
                <w:color w:val="002060"/>
                <w:sz w:val="24"/>
                <w:szCs w:val="24"/>
              </w:rPr>
              <w:t xml:space="preserve"> (</w:t>
            </w:r>
            <w:r w:rsidR="004044E2" w:rsidRPr="00DA2BFA">
              <w:rPr>
                <w:rFonts w:eastAsia="Times New Roman" w:cstheme="minorHAnsi"/>
                <w:color w:val="002060"/>
                <w:sz w:val="24"/>
                <w:szCs w:val="24"/>
              </w:rPr>
              <w:t>întocmite</w:t>
            </w:r>
            <w:r w:rsidRPr="00DA2BFA">
              <w:rPr>
                <w:rFonts w:eastAsia="Times New Roman" w:cstheme="minorHAnsi"/>
                <w:color w:val="002060"/>
                <w:sz w:val="24"/>
                <w:szCs w:val="24"/>
              </w:rPr>
              <w:t xml:space="preserve"> de verificatori </w:t>
            </w:r>
            <w:r w:rsidR="004044E2" w:rsidRPr="00DA2BFA">
              <w:rPr>
                <w:rFonts w:eastAsia="Times New Roman" w:cstheme="minorHAnsi"/>
                <w:color w:val="002060"/>
                <w:sz w:val="24"/>
                <w:szCs w:val="24"/>
              </w:rPr>
              <w:t>atestați</w:t>
            </w:r>
            <w:r w:rsidRPr="00DA2BFA">
              <w:rPr>
                <w:rFonts w:eastAsia="Times New Roman" w:cstheme="minorHAnsi"/>
                <w:color w:val="002060"/>
                <w:sz w:val="24"/>
                <w:szCs w:val="24"/>
              </w:rPr>
              <w:t xml:space="preserve">) pentru toate </w:t>
            </w:r>
            <w:r w:rsidR="001F105D" w:rsidRPr="00DA2BFA">
              <w:rPr>
                <w:rFonts w:eastAsia="Times New Roman" w:cstheme="minorHAnsi"/>
                <w:color w:val="002060"/>
                <w:sz w:val="24"/>
                <w:szCs w:val="24"/>
              </w:rPr>
              <w:t>specialitățile</w:t>
            </w:r>
            <w:r w:rsidRPr="00DA2BFA">
              <w:rPr>
                <w:rFonts w:eastAsia="Times New Roman" w:cstheme="minorHAnsi"/>
                <w:color w:val="002060"/>
                <w:sz w:val="24"/>
                <w:szCs w:val="24"/>
              </w:rPr>
              <w:t xml:space="preserve"> obiectivului de investiție, pentru care verificarea este obligatorie conform </w:t>
            </w:r>
            <w:r w:rsidR="004044E2" w:rsidRPr="00DA2BFA">
              <w:rPr>
                <w:rFonts w:eastAsia="Times New Roman" w:cstheme="minorHAnsi"/>
                <w:color w:val="002060"/>
                <w:sz w:val="24"/>
                <w:szCs w:val="24"/>
              </w:rPr>
              <w:t>legislației</w:t>
            </w:r>
            <w:r w:rsidRPr="00DA2BFA">
              <w:rPr>
                <w:rFonts w:eastAsia="Times New Roman" w:cstheme="minorHAnsi"/>
                <w:color w:val="002060"/>
                <w:sz w:val="24"/>
                <w:szCs w:val="24"/>
              </w:rPr>
              <w:t xml:space="preserve"> in vigoare? </w:t>
            </w:r>
          </w:p>
          <w:p w14:paraId="58E9E7D9" w14:textId="6A1C3233" w:rsidR="003645AA" w:rsidRPr="00DA2BFA" w:rsidRDefault="00B7308E" w:rsidP="00607B6B">
            <w:pPr>
              <w:snapToGrid w:val="0"/>
              <w:spacing w:before="60" w:after="0" w:line="240" w:lineRule="auto"/>
              <w:jc w:val="both"/>
              <w:rPr>
                <w:rFonts w:eastAsia="Times New Roman" w:cstheme="minorHAnsi"/>
                <w:color w:val="002060"/>
                <w:sz w:val="24"/>
                <w:szCs w:val="24"/>
              </w:rPr>
            </w:pPr>
            <w:r w:rsidRPr="00DA2BFA">
              <w:rPr>
                <w:rFonts w:eastAsia="Times New Roman" w:cstheme="minorHAnsi"/>
                <w:color w:val="002060"/>
                <w:sz w:val="24"/>
                <w:szCs w:val="24"/>
              </w:rPr>
              <w:t>Părțile</w:t>
            </w:r>
            <w:r w:rsidR="003645AA" w:rsidRPr="00DA2BFA">
              <w:rPr>
                <w:rFonts w:eastAsia="Times New Roman" w:cstheme="minorHAnsi"/>
                <w:color w:val="002060"/>
                <w:sz w:val="24"/>
                <w:szCs w:val="24"/>
              </w:rPr>
              <w:t xml:space="preserve"> scrise si desenate ale proiectului sunt semnate si stampilate de </w:t>
            </w:r>
            <w:r w:rsidRPr="00DA2BFA">
              <w:rPr>
                <w:rFonts w:eastAsia="Times New Roman" w:cstheme="minorHAnsi"/>
                <w:color w:val="002060"/>
                <w:sz w:val="24"/>
                <w:szCs w:val="24"/>
              </w:rPr>
              <w:t>către</w:t>
            </w:r>
            <w:r w:rsidR="003645AA" w:rsidRPr="00DA2BFA">
              <w:rPr>
                <w:rFonts w:eastAsia="Times New Roman" w:cstheme="minorHAnsi"/>
                <w:color w:val="002060"/>
                <w:sz w:val="24"/>
                <w:szCs w:val="24"/>
              </w:rPr>
              <w:t xml:space="preserve"> verificatorii de proiect, pe </w:t>
            </w:r>
            <w:r w:rsidRPr="00DA2BFA">
              <w:rPr>
                <w:rFonts w:eastAsia="Times New Roman" w:cstheme="minorHAnsi"/>
                <w:color w:val="002060"/>
                <w:sz w:val="24"/>
                <w:szCs w:val="24"/>
              </w:rPr>
              <w:t>specialități</w:t>
            </w:r>
            <w:r w:rsidR="003645AA" w:rsidRPr="00DA2BFA">
              <w:rPr>
                <w:rFonts w:eastAsia="Times New Roman" w:cstheme="minorHAnsi"/>
                <w:color w:val="002060"/>
                <w:sz w:val="24"/>
                <w:szCs w:val="24"/>
              </w:rPr>
              <w:t xml:space="preserve"> si pentru fiecare </w:t>
            </w:r>
            <w:r w:rsidR="005538CB" w:rsidRPr="00DA2BFA">
              <w:rPr>
                <w:rFonts w:eastAsia="Times New Roman" w:cstheme="minorHAnsi"/>
                <w:color w:val="002060"/>
                <w:sz w:val="24"/>
                <w:szCs w:val="24"/>
              </w:rPr>
              <w:t>cerință</w:t>
            </w:r>
            <w:r w:rsidR="003645AA" w:rsidRPr="00DA2BFA">
              <w:rPr>
                <w:rFonts w:eastAsia="Times New Roman" w:cstheme="minorHAnsi"/>
                <w:color w:val="002060"/>
                <w:sz w:val="24"/>
                <w:szCs w:val="24"/>
              </w:rPr>
              <w:t xml:space="preserve"> </w:t>
            </w:r>
            <w:r w:rsidRPr="00DA2BFA">
              <w:rPr>
                <w:rFonts w:eastAsia="Times New Roman" w:cstheme="minorHAnsi"/>
                <w:color w:val="002060"/>
                <w:sz w:val="24"/>
                <w:szCs w:val="24"/>
              </w:rPr>
              <w:t>menționata</w:t>
            </w:r>
            <w:r w:rsidR="003645AA" w:rsidRPr="00DA2BFA">
              <w:rPr>
                <w:rFonts w:eastAsia="Times New Roman" w:cstheme="minorHAnsi"/>
                <w:color w:val="002060"/>
                <w:sz w:val="24"/>
                <w:szCs w:val="24"/>
              </w:rPr>
              <w:t xml:space="preserve"> in partea scrisa a proiectului?</w:t>
            </w:r>
          </w:p>
        </w:tc>
        <w:tc>
          <w:tcPr>
            <w:tcW w:w="709" w:type="dxa"/>
            <w:tcBorders>
              <w:left w:val="single" w:sz="4" w:space="0" w:color="000000"/>
              <w:bottom w:val="single" w:sz="4" w:space="0" w:color="000000"/>
            </w:tcBorders>
            <w:vAlign w:val="center"/>
          </w:tcPr>
          <w:p w14:paraId="207052AA"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200DA4"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8B803CD"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676A44C"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A0C5B06" w14:textId="77777777" w:rsidTr="00341EDE">
        <w:tc>
          <w:tcPr>
            <w:tcW w:w="607" w:type="dxa"/>
            <w:tcBorders>
              <w:left w:val="single" w:sz="4" w:space="0" w:color="000000"/>
              <w:bottom w:val="single" w:sz="4" w:space="0" w:color="000000"/>
            </w:tcBorders>
            <w:vAlign w:val="center"/>
          </w:tcPr>
          <w:p w14:paraId="0A41D604" w14:textId="59F88C5C"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3</w:t>
            </w:r>
            <w:r w:rsidR="004044E2" w:rsidRPr="00607B6B">
              <w:rPr>
                <w:rFonts w:eastAsia="Times New Roman" w:cstheme="minorHAnsi"/>
                <w:color w:val="002060"/>
                <w:sz w:val="24"/>
                <w:szCs w:val="24"/>
              </w:rPr>
              <w:t>1</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1ABC0C94" w14:textId="595CD9B7" w:rsidR="003645AA" w:rsidRPr="00DA2BFA" w:rsidRDefault="005538CB" w:rsidP="00607B6B">
            <w:pPr>
              <w:snapToGrid w:val="0"/>
              <w:spacing w:before="60" w:after="0" w:line="240" w:lineRule="auto"/>
              <w:jc w:val="both"/>
              <w:rPr>
                <w:rFonts w:eastAsia="Times New Roman" w:cstheme="minorHAnsi"/>
                <w:color w:val="002060"/>
                <w:sz w:val="24"/>
                <w:szCs w:val="24"/>
              </w:rPr>
            </w:pPr>
            <w:r w:rsidRPr="00DA2BFA">
              <w:rPr>
                <w:rFonts w:eastAsia="Times New Roman" w:cstheme="minorHAnsi"/>
                <w:color w:val="002060"/>
                <w:sz w:val="24"/>
                <w:szCs w:val="24"/>
              </w:rPr>
              <w:t>Documentația</w:t>
            </w:r>
            <w:r w:rsidR="003645AA" w:rsidRPr="00DA2BFA">
              <w:rPr>
                <w:rFonts w:eastAsia="Times New Roman" w:cstheme="minorHAnsi"/>
                <w:color w:val="002060"/>
                <w:sz w:val="24"/>
                <w:szCs w:val="24"/>
              </w:rPr>
              <w:t xml:space="preserve"> include studiul geotehnic, verificat la </w:t>
            </w:r>
            <w:r w:rsidRPr="00DA2BFA">
              <w:rPr>
                <w:rFonts w:eastAsia="Times New Roman" w:cstheme="minorHAnsi"/>
                <w:color w:val="002060"/>
                <w:sz w:val="24"/>
                <w:szCs w:val="24"/>
              </w:rPr>
              <w:t>cerința</w:t>
            </w:r>
            <w:r w:rsidR="003645AA" w:rsidRPr="00DA2BFA">
              <w:rPr>
                <w:rFonts w:eastAsia="Times New Roman" w:cstheme="minorHAnsi"/>
                <w:color w:val="002060"/>
                <w:sz w:val="24"/>
                <w:szCs w:val="24"/>
              </w:rPr>
              <w:t xml:space="preserve"> Af – dac</w:t>
            </w:r>
            <w:r w:rsidRPr="00DA2BFA">
              <w:rPr>
                <w:rFonts w:eastAsia="Times New Roman" w:cstheme="minorHAnsi"/>
                <w:color w:val="002060"/>
                <w:sz w:val="24"/>
                <w:szCs w:val="24"/>
              </w:rPr>
              <w:t>ă</w:t>
            </w:r>
            <w:r w:rsidR="003645AA" w:rsidRPr="00DA2BFA">
              <w:rPr>
                <w:rFonts w:eastAsia="Times New Roman" w:cstheme="minorHAnsi"/>
                <w:color w:val="002060"/>
                <w:sz w:val="24"/>
                <w:szCs w:val="24"/>
              </w:rPr>
              <w:t xml:space="preserve"> este cazul, și alte studii de specialitate necesare realizării investiției ?</w:t>
            </w:r>
          </w:p>
        </w:tc>
        <w:tc>
          <w:tcPr>
            <w:tcW w:w="709" w:type="dxa"/>
            <w:tcBorders>
              <w:left w:val="single" w:sz="4" w:space="0" w:color="000000"/>
              <w:bottom w:val="single" w:sz="4" w:space="0" w:color="000000"/>
            </w:tcBorders>
            <w:vAlign w:val="center"/>
          </w:tcPr>
          <w:p w14:paraId="3B3B5B4A"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F29F155"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71C46B6"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2D17F45"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1A8D322" w14:textId="77777777" w:rsidTr="00341EDE">
        <w:tc>
          <w:tcPr>
            <w:tcW w:w="607" w:type="dxa"/>
            <w:tcBorders>
              <w:left w:val="single" w:sz="4" w:space="0" w:color="000000"/>
              <w:bottom w:val="single" w:sz="4" w:space="0" w:color="000000"/>
            </w:tcBorders>
            <w:vAlign w:val="center"/>
          </w:tcPr>
          <w:p w14:paraId="570CD0AB" w14:textId="033813D2"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sidR="004044E2" w:rsidRPr="00607B6B">
              <w:rPr>
                <w:rFonts w:eastAsia="Times New Roman" w:cstheme="minorHAnsi"/>
                <w:color w:val="002060"/>
                <w:sz w:val="24"/>
                <w:szCs w:val="24"/>
              </w:rPr>
              <w:t>2</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tcPr>
          <w:p w14:paraId="21AE01A5" w14:textId="185B5B4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 descrier</w:t>
            </w:r>
            <w:r w:rsidR="00E113EC" w:rsidRPr="00607B6B">
              <w:rPr>
                <w:rFonts w:eastAsia="Times New Roman" w:cstheme="minorHAnsi"/>
                <w:color w:val="002060"/>
                <w:sz w:val="24"/>
                <w:szCs w:val="24"/>
              </w:rPr>
              <w:t>ea</w:t>
            </w:r>
            <w:r w:rsidRPr="00607B6B">
              <w:rPr>
                <w:rFonts w:eastAsia="Times New Roman" w:cstheme="minorHAnsi"/>
                <w:color w:val="002060"/>
                <w:sz w:val="24"/>
                <w:szCs w:val="24"/>
              </w:rPr>
              <w:t xml:space="preserve"> lucr</w:t>
            </w:r>
            <w:r w:rsidR="00A32585" w:rsidRPr="00607B6B">
              <w:rPr>
                <w:rFonts w:eastAsia="Times New Roman" w:cstheme="minorHAnsi"/>
                <w:color w:val="002060"/>
                <w:sz w:val="24"/>
                <w:szCs w:val="24"/>
              </w:rPr>
              <w:t>ă</w:t>
            </w:r>
            <w:r w:rsidRPr="00607B6B">
              <w:rPr>
                <w:rFonts w:eastAsia="Times New Roman" w:cstheme="minorHAnsi"/>
                <w:color w:val="002060"/>
                <w:sz w:val="24"/>
                <w:szCs w:val="24"/>
              </w:rPr>
              <w:t xml:space="preserve">rilor de </w:t>
            </w:r>
            <w:r w:rsidRPr="00607B6B">
              <w:rPr>
                <w:rFonts w:eastAsia="Times New Roman" w:cstheme="minorHAnsi"/>
                <w:b/>
                <w:color w:val="002060"/>
                <w:sz w:val="24"/>
                <w:szCs w:val="24"/>
              </w:rPr>
              <w:t xml:space="preserve">organizare de </w:t>
            </w:r>
            <w:r w:rsidR="005538CB" w:rsidRPr="00607B6B">
              <w:rPr>
                <w:rFonts w:eastAsia="Times New Roman" w:cstheme="minorHAnsi"/>
                <w:b/>
                <w:color w:val="002060"/>
                <w:sz w:val="24"/>
                <w:szCs w:val="24"/>
              </w:rPr>
              <w:t>șantier</w:t>
            </w:r>
            <w:r w:rsidRPr="00607B6B">
              <w:rPr>
                <w:rFonts w:eastAsia="Times New Roman" w:cstheme="minorHAnsi"/>
                <w:color w:val="002060"/>
                <w:sz w:val="24"/>
                <w:szCs w:val="24"/>
              </w:rPr>
              <w:t xml:space="preserve"> (descriere a lucrărilor provizorii pregătitoare şi necesare în vederea asigurării tehnologiei de </w:t>
            </w:r>
            <w:r w:rsidR="00A32585"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a </w:t>
            </w:r>
            <w:r w:rsidR="005538CB"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atât pe terenul aferent </w:t>
            </w:r>
            <w:r w:rsidR="005538CB"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w:t>
            </w:r>
            <w:r w:rsidRPr="00607B6B">
              <w:rPr>
                <w:rFonts w:eastAsia="Times New Roman" w:cstheme="minorHAnsi"/>
                <w:color w:val="002060"/>
                <w:sz w:val="24"/>
                <w:szCs w:val="24"/>
              </w:rPr>
              <w:lastRenderedPageBreak/>
              <w:t xml:space="preserve">cât şi pe </w:t>
            </w:r>
            <w:r w:rsidR="005538CB" w:rsidRPr="00607B6B">
              <w:rPr>
                <w:rFonts w:eastAsia="Times New Roman" w:cstheme="minorHAnsi"/>
                <w:color w:val="002060"/>
                <w:sz w:val="24"/>
                <w:szCs w:val="24"/>
              </w:rPr>
              <w:t>spațiile</w:t>
            </w:r>
            <w:r w:rsidRPr="00607B6B">
              <w:rPr>
                <w:rFonts w:eastAsia="Times New Roman" w:cstheme="minorHAnsi"/>
                <w:color w:val="002060"/>
                <w:sz w:val="24"/>
                <w:szCs w:val="24"/>
              </w:rPr>
              <w:t xml:space="preserve"> ocupate temporar în afara acestuia, inclusiv cele de pe domeniul public)</w:t>
            </w:r>
          </w:p>
        </w:tc>
        <w:tc>
          <w:tcPr>
            <w:tcW w:w="709" w:type="dxa"/>
            <w:tcBorders>
              <w:left w:val="single" w:sz="4" w:space="0" w:color="000000"/>
              <w:bottom w:val="single" w:sz="4" w:space="0" w:color="000000"/>
            </w:tcBorders>
            <w:vAlign w:val="center"/>
          </w:tcPr>
          <w:p w14:paraId="2B81E26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0D7132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06D6E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6F08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F7FB57" w14:textId="77777777" w:rsidTr="00341EDE">
        <w:tc>
          <w:tcPr>
            <w:tcW w:w="607" w:type="dxa"/>
            <w:tcBorders>
              <w:left w:val="single" w:sz="4" w:space="0" w:color="000000"/>
              <w:bottom w:val="single" w:sz="4" w:space="0" w:color="000000"/>
            </w:tcBorders>
            <w:vAlign w:val="center"/>
          </w:tcPr>
          <w:p w14:paraId="34B89020" w14:textId="2346B3A3"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sidR="004044E2" w:rsidRPr="00607B6B">
              <w:rPr>
                <w:rFonts w:eastAsia="Times New Roman" w:cstheme="minorHAnsi"/>
                <w:color w:val="002060"/>
                <w:sz w:val="24"/>
                <w:szCs w:val="24"/>
              </w:rPr>
              <w:t>3</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tcPr>
          <w:p w14:paraId="277DEE1F" w14:textId="1E96486B"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r w:rsidRPr="00607B6B">
              <w:rPr>
                <w:rFonts w:eastAsia="Times New Roman" w:cstheme="minorHAnsi"/>
                <w:color w:val="002060"/>
                <w:sz w:val="24"/>
                <w:szCs w:val="24"/>
              </w:rPr>
              <w:t xml:space="preserve"> Este anexată </w:t>
            </w:r>
            <w:r w:rsidR="004044E2" w:rsidRPr="00607B6B">
              <w:rPr>
                <w:rFonts w:eastAsia="Times New Roman" w:cstheme="minorHAnsi"/>
                <w:color w:val="002060"/>
                <w:sz w:val="24"/>
                <w:szCs w:val="24"/>
              </w:rPr>
              <w:t>Autorizația</w:t>
            </w:r>
            <w:r w:rsidRPr="00607B6B">
              <w:rPr>
                <w:rFonts w:eastAsia="Times New Roman" w:cstheme="minorHAnsi"/>
                <w:color w:val="002060"/>
                <w:sz w:val="24"/>
                <w:szCs w:val="24"/>
              </w:rPr>
              <w:t xml:space="preserve"> de construire în termen de valabilitate</w:t>
            </w:r>
          </w:p>
        </w:tc>
        <w:tc>
          <w:tcPr>
            <w:tcW w:w="709" w:type="dxa"/>
            <w:tcBorders>
              <w:left w:val="single" w:sz="4" w:space="0" w:color="000000"/>
              <w:bottom w:val="single" w:sz="4" w:space="0" w:color="000000"/>
            </w:tcBorders>
            <w:vAlign w:val="center"/>
          </w:tcPr>
          <w:p w14:paraId="2524F4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5C7990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5464B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4BA23B1"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0AB6950B" w14:textId="77777777" w:rsidTr="00341EDE">
        <w:tc>
          <w:tcPr>
            <w:tcW w:w="607" w:type="dxa"/>
            <w:tcBorders>
              <w:left w:val="single" w:sz="4" w:space="0" w:color="000000"/>
              <w:bottom w:val="single" w:sz="4" w:space="0" w:color="000000"/>
            </w:tcBorders>
            <w:vAlign w:val="center"/>
          </w:tcPr>
          <w:p w14:paraId="1B7221BB" w14:textId="6F57BD14"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sidR="004044E2" w:rsidRPr="00607B6B">
              <w:rPr>
                <w:rFonts w:eastAsia="Times New Roman" w:cstheme="minorHAnsi"/>
                <w:color w:val="002060"/>
                <w:sz w:val="24"/>
                <w:szCs w:val="24"/>
              </w:rPr>
              <w:t>4</w:t>
            </w:r>
            <w:r w:rsidRPr="00607B6B">
              <w:rPr>
                <w:rFonts w:eastAsia="Times New Roman" w:cstheme="minorHAnsi"/>
                <w:color w:val="002060"/>
                <w:sz w:val="24"/>
                <w:szCs w:val="24"/>
              </w:rPr>
              <w:t xml:space="preserve">. </w:t>
            </w:r>
          </w:p>
        </w:tc>
        <w:tc>
          <w:tcPr>
            <w:tcW w:w="7101" w:type="dxa"/>
            <w:tcBorders>
              <w:left w:val="single" w:sz="4" w:space="0" w:color="000000"/>
              <w:bottom w:val="single" w:sz="4" w:space="0" w:color="000000"/>
            </w:tcBorders>
          </w:tcPr>
          <w:p w14:paraId="0484D6B5" w14:textId="58D30EF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Proiectul tehnic anexat, nu a fost elaborat/ revizuit/ reactualizat cu mai mult de 2 ani înainte de data depunerii cererii de </w:t>
            </w:r>
            <w:r w:rsidR="00E113EC" w:rsidRPr="00607B6B">
              <w:rPr>
                <w:rFonts w:eastAsia="Times New Roman" w:cstheme="minorHAnsi"/>
                <w:color w:val="002060"/>
                <w:sz w:val="24"/>
                <w:szCs w:val="24"/>
              </w:rPr>
              <w:t>finanțare</w:t>
            </w:r>
            <w:r w:rsidRPr="00607B6B">
              <w:rPr>
                <w:rFonts w:eastAsia="Times New Roman" w:cstheme="minorHAnsi"/>
                <w:color w:val="002060"/>
                <w:sz w:val="24"/>
                <w:szCs w:val="24"/>
              </w:rPr>
              <w:t>?</w:t>
            </w:r>
            <w:r w:rsidR="009F03BF" w:rsidRPr="00607B6B">
              <w:rPr>
                <w:rFonts w:eastAsia="Times New Roman" w:cstheme="minorHAnsi"/>
                <w:color w:val="002060"/>
                <w:sz w:val="24"/>
                <w:szCs w:val="24"/>
              </w:rPr>
              <w:t xml:space="preserve"> (</w:t>
            </w:r>
            <w:r w:rsidR="009F03BF" w:rsidRPr="00607B6B">
              <w:rPr>
                <w:rFonts w:eastAsia="Times New Roman" w:cstheme="minorHAnsi"/>
                <w:b/>
                <w:bCs/>
                <w:color w:val="002060"/>
                <w:sz w:val="24"/>
                <w:szCs w:val="24"/>
              </w:rPr>
              <w:t>doar pentru proiectele de investiții pentru care execuția fizică de lucrări nu a fost demarată la data depunerii CF</w:t>
            </w:r>
            <w:r w:rsidR="009F03BF"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72D94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A96913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4CDB0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387C1175"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341EDE" w:rsidRPr="00607B6B" w14:paraId="0C13D7AD" w14:textId="77777777" w:rsidTr="00341EDE">
        <w:tc>
          <w:tcPr>
            <w:tcW w:w="607" w:type="dxa"/>
            <w:tcBorders>
              <w:left w:val="single" w:sz="4" w:space="0" w:color="000000"/>
              <w:bottom w:val="single" w:sz="4" w:space="0" w:color="000000"/>
            </w:tcBorders>
            <w:shd w:val="clear" w:color="auto" w:fill="A8D08D"/>
            <w:vAlign w:val="center"/>
          </w:tcPr>
          <w:p w14:paraId="19806AD1" w14:textId="77777777" w:rsidR="003645AA" w:rsidRPr="00607B6B" w:rsidRDefault="003645AA" w:rsidP="00607B6B">
            <w:pPr>
              <w:snapToGrid w:val="0"/>
              <w:spacing w:before="60" w:after="0" w:line="240" w:lineRule="auto"/>
              <w:jc w:val="center"/>
              <w:rPr>
                <w:rFonts w:eastAsia="Times New Roman" w:cstheme="minorHAnsi"/>
                <w:b/>
                <w:bCs/>
                <w:color w:val="002060"/>
                <w:sz w:val="24"/>
                <w:szCs w:val="24"/>
              </w:rPr>
            </w:pPr>
            <w:r w:rsidRPr="00607B6B">
              <w:rPr>
                <w:rFonts w:eastAsia="Times New Roman" w:cstheme="minorHAnsi"/>
                <w:b/>
                <w:bCs/>
                <w:color w:val="002060"/>
                <w:sz w:val="24"/>
                <w:szCs w:val="24"/>
              </w:rPr>
              <w:t>II</w:t>
            </w:r>
          </w:p>
        </w:tc>
        <w:tc>
          <w:tcPr>
            <w:tcW w:w="7101" w:type="dxa"/>
            <w:tcBorders>
              <w:left w:val="single" w:sz="4" w:space="0" w:color="000000"/>
              <w:bottom w:val="single" w:sz="4" w:space="0" w:color="000000"/>
            </w:tcBorders>
            <w:shd w:val="clear" w:color="auto" w:fill="A8D08D"/>
            <w:vAlign w:val="center"/>
          </w:tcPr>
          <w:p w14:paraId="6E8E80A8" w14:textId="77777777" w:rsidR="003645AA" w:rsidRPr="00607B6B" w:rsidRDefault="003645AA" w:rsidP="00607B6B">
            <w:pPr>
              <w:snapToGrid w:val="0"/>
              <w:spacing w:before="60" w:after="0" w:line="240" w:lineRule="auto"/>
              <w:jc w:val="both"/>
              <w:rPr>
                <w:rFonts w:eastAsia="Times New Roman" w:cstheme="minorHAnsi"/>
                <w:b/>
                <w:bCs/>
                <w:color w:val="002060"/>
                <w:sz w:val="24"/>
                <w:szCs w:val="24"/>
              </w:rPr>
            </w:pPr>
            <w:r w:rsidRPr="00607B6B">
              <w:rPr>
                <w:rFonts w:eastAsia="Times New Roman" w:cstheme="minorHAnsi"/>
                <w:b/>
                <w:bCs/>
                <w:color w:val="002060"/>
                <w:sz w:val="24"/>
                <w:szCs w:val="24"/>
              </w:rPr>
              <w:t>CRITERII SPECIFICE PRIVIND ASPECTELE CALITATIVE ALE PTE</w:t>
            </w:r>
          </w:p>
        </w:tc>
        <w:tc>
          <w:tcPr>
            <w:tcW w:w="709" w:type="dxa"/>
            <w:tcBorders>
              <w:left w:val="single" w:sz="4" w:space="0" w:color="000000"/>
              <w:bottom w:val="single" w:sz="4" w:space="0" w:color="000000"/>
            </w:tcBorders>
            <w:shd w:val="clear" w:color="auto" w:fill="A8D08D"/>
            <w:vAlign w:val="center"/>
          </w:tcPr>
          <w:p w14:paraId="6BEA97BA" w14:textId="77777777" w:rsidR="003645AA" w:rsidRPr="00607B6B" w:rsidRDefault="003645AA" w:rsidP="00607B6B">
            <w:pPr>
              <w:snapToGrid w:val="0"/>
              <w:spacing w:before="60" w:after="0" w:line="240" w:lineRule="auto"/>
              <w:jc w:val="both"/>
              <w:rPr>
                <w:rFonts w:eastAsia="Times New Roman" w:cstheme="minorHAnsi"/>
                <w:b/>
                <w:bCs/>
                <w:color w:val="002060"/>
                <w:sz w:val="24"/>
                <w:szCs w:val="24"/>
              </w:rPr>
            </w:pPr>
          </w:p>
        </w:tc>
        <w:tc>
          <w:tcPr>
            <w:tcW w:w="567" w:type="dxa"/>
            <w:tcBorders>
              <w:left w:val="single" w:sz="4" w:space="0" w:color="000000"/>
              <w:bottom w:val="single" w:sz="4" w:space="0" w:color="000000"/>
            </w:tcBorders>
            <w:shd w:val="clear" w:color="auto" w:fill="A8D08D"/>
            <w:vAlign w:val="center"/>
          </w:tcPr>
          <w:p w14:paraId="21CBAD96" w14:textId="77777777" w:rsidR="003645AA" w:rsidRPr="00607B6B" w:rsidRDefault="003645AA" w:rsidP="00607B6B">
            <w:pPr>
              <w:snapToGrid w:val="0"/>
              <w:spacing w:before="60" w:after="0" w:line="240" w:lineRule="auto"/>
              <w:jc w:val="both"/>
              <w:rPr>
                <w:rFonts w:eastAsia="Times New Roman" w:cstheme="minorHAnsi"/>
                <w:b/>
                <w:bCs/>
                <w:color w:val="002060"/>
                <w:sz w:val="24"/>
                <w:szCs w:val="24"/>
              </w:rPr>
            </w:pPr>
          </w:p>
        </w:tc>
        <w:tc>
          <w:tcPr>
            <w:tcW w:w="567" w:type="dxa"/>
            <w:tcBorders>
              <w:left w:val="single" w:sz="4" w:space="0" w:color="000000"/>
              <w:bottom w:val="single" w:sz="4" w:space="0" w:color="000000"/>
            </w:tcBorders>
            <w:shd w:val="clear" w:color="auto" w:fill="A8D08D"/>
            <w:vAlign w:val="center"/>
          </w:tcPr>
          <w:p w14:paraId="1DCF2671" w14:textId="77777777" w:rsidR="003645AA" w:rsidRPr="00607B6B" w:rsidRDefault="003645AA" w:rsidP="00607B6B">
            <w:pPr>
              <w:snapToGrid w:val="0"/>
              <w:spacing w:before="60" w:after="0" w:line="240" w:lineRule="auto"/>
              <w:jc w:val="both"/>
              <w:rPr>
                <w:rFonts w:eastAsia="Times New Roman" w:cstheme="minorHAnsi"/>
                <w:b/>
                <w:bCs/>
                <w:color w:val="002060"/>
                <w:sz w:val="24"/>
                <w:szCs w:val="24"/>
              </w:rPr>
            </w:pPr>
          </w:p>
        </w:tc>
        <w:tc>
          <w:tcPr>
            <w:tcW w:w="3544" w:type="dxa"/>
            <w:tcBorders>
              <w:left w:val="single" w:sz="4" w:space="0" w:color="000000"/>
              <w:bottom w:val="single" w:sz="4" w:space="0" w:color="000000"/>
              <w:right w:val="single" w:sz="4" w:space="0" w:color="000000"/>
            </w:tcBorders>
            <w:shd w:val="clear" w:color="auto" w:fill="A8D08D"/>
            <w:vAlign w:val="center"/>
          </w:tcPr>
          <w:p w14:paraId="2F027373" w14:textId="77777777" w:rsidR="003645AA" w:rsidRPr="00607B6B" w:rsidRDefault="003645AA" w:rsidP="00607B6B">
            <w:pPr>
              <w:snapToGrid w:val="0"/>
              <w:spacing w:before="60" w:after="0" w:line="240" w:lineRule="auto"/>
              <w:jc w:val="both"/>
              <w:rPr>
                <w:rFonts w:eastAsia="Times New Roman" w:cstheme="minorHAnsi"/>
                <w:b/>
                <w:bCs/>
                <w:color w:val="002060"/>
                <w:sz w:val="24"/>
                <w:szCs w:val="24"/>
              </w:rPr>
            </w:pPr>
          </w:p>
        </w:tc>
      </w:tr>
      <w:tr w:rsidR="005538CB" w:rsidRPr="00607B6B" w14:paraId="1ECBFE8A" w14:textId="77777777" w:rsidTr="00341EDE">
        <w:tc>
          <w:tcPr>
            <w:tcW w:w="607" w:type="dxa"/>
            <w:tcBorders>
              <w:left w:val="single" w:sz="4" w:space="0" w:color="000000"/>
              <w:bottom w:val="single" w:sz="4" w:space="0" w:color="000000"/>
            </w:tcBorders>
            <w:shd w:val="clear" w:color="auto" w:fill="auto"/>
            <w:vAlign w:val="center"/>
          </w:tcPr>
          <w:p w14:paraId="7045B39A"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shd w:val="clear" w:color="auto" w:fill="auto"/>
            <w:vAlign w:val="center"/>
          </w:tcPr>
          <w:p w14:paraId="3D081E25" w14:textId="304170A4"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corespondență intre obiectele de </w:t>
            </w:r>
            <w:r w:rsidR="004044E2"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(inclusiv tipurile de luc</w:t>
            </w:r>
            <w:r w:rsidR="005538CB" w:rsidRPr="00607B6B">
              <w:rPr>
                <w:rFonts w:eastAsia="Times New Roman" w:cstheme="minorHAnsi"/>
                <w:color w:val="002060"/>
                <w:sz w:val="24"/>
                <w:szCs w:val="24"/>
              </w:rPr>
              <w:t>ră</w:t>
            </w:r>
            <w:r w:rsidRPr="00607B6B">
              <w:rPr>
                <w:rFonts w:eastAsia="Times New Roman" w:cstheme="minorHAnsi"/>
                <w:color w:val="002060"/>
                <w:sz w:val="24"/>
                <w:szCs w:val="24"/>
              </w:rPr>
              <w:t xml:space="preserve">ri de </w:t>
            </w:r>
            <w:r w:rsidR="00021D8D" w:rsidRPr="00607B6B">
              <w:rPr>
                <w:rFonts w:eastAsia="Times New Roman" w:cstheme="minorHAnsi"/>
                <w:color w:val="002060"/>
                <w:sz w:val="24"/>
                <w:szCs w:val="24"/>
              </w:rPr>
              <w:t>construcții</w:t>
            </w:r>
            <w:r w:rsidRPr="00607B6B">
              <w:rPr>
                <w:rFonts w:eastAsia="Times New Roman" w:cstheme="minorHAnsi"/>
                <w:color w:val="002060"/>
                <w:sz w:val="24"/>
                <w:szCs w:val="24"/>
              </w:rPr>
              <w:t xml:space="preserve"> propuse, </w:t>
            </w:r>
            <w:r w:rsidR="00021D8D" w:rsidRPr="00607B6B">
              <w:rPr>
                <w:rFonts w:eastAsia="Times New Roman" w:cstheme="minorHAnsi"/>
                <w:color w:val="002060"/>
                <w:sz w:val="24"/>
                <w:szCs w:val="24"/>
              </w:rPr>
              <w:t>dotări</w:t>
            </w:r>
            <w:r w:rsidRPr="00607B6B">
              <w:rPr>
                <w:rFonts w:eastAsia="Times New Roman" w:cstheme="minorHAnsi"/>
                <w:color w:val="002060"/>
                <w:sz w:val="24"/>
                <w:szCs w:val="24"/>
              </w:rPr>
              <w:t xml:space="preserve">, etc.) din cadrul </w:t>
            </w:r>
            <w:r w:rsidRPr="00607B6B">
              <w:rPr>
                <w:rFonts w:eastAsia="Times New Roman" w:cstheme="minorHAnsi"/>
                <w:bCs/>
                <w:color w:val="002060"/>
                <w:sz w:val="24"/>
                <w:szCs w:val="24"/>
              </w:rPr>
              <w:t xml:space="preserve">proiectului tehnic de </w:t>
            </w:r>
            <w:r w:rsidR="00021D8D" w:rsidRPr="00607B6B">
              <w:rPr>
                <w:rFonts w:eastAsia="Times New Roman" w:cstheme="minorHAnsi"/>
                <w:bCs/>
                <w:color w:val="002060"/>
                <w:sz w:val="24"/>
                <w:szCs w:val="24"/>
              </w:rPr>
              <w:t>execuție</w:t>
            </w:r>
            <w:r w:rsidRPr="00607B6B">
              <w:rPr>
                <w:rFonts w:eastAsia="Times New Roman" w:cstheme="minorHAnsi"/>
                <w:color w:val="002060"/>
                <w:sz w:val="24"/>
                <w:szCs w:val="24"/>
              </w:rPr>
              <w:t xml:space="preserve"> si cele descrise în cererea de finanțare?</w:t>
            </w:r>
          </w:p>
        </w:tc>
        <w:tc>
          <w:tcPr>
            <w:tcW w:w="709" w:type="dxa"/>
            <w:tcBorders>
              <w:left w:val="single" w:sz="4" w:space="0" w:color="000000"/>
              <w:bottom w:val="single" w:sz="4" w:space="0" w:color="000000"/>
            </w:tcBorders>
            <w:shd w:val="clear" w:color="auto" w:fill="auto"/>
            <w:vAlign w:val="center"/>
          </w:tcPr>
          <w:p w14:paraId="7B794D60"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shd w:val="clear" w:color="auto" w:fill="auto"/>
            <w:vAlign w:val="center"/>
          </w:tcPr>
          <w:p w14:paraId="779A5734"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shd w:val="clear" w:color="auto" w:fill="auto"/>
            <w:vAlign w:val="center"/>
          </w:tcPr>
          <w:p w14:paraId="7710657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3544" w:type="dxa"/>
            <w:tcBorders>
              <w:left w:val="single" w:sz="4" w:space="0" w:color="000000"/>
              <w:bottom w:val="single" w:sz="4" w:space="0" w:color="000000"/>
              <w:right w:val="single" w:sz="4" w:space="0" w:color="000000"/>
            </w:tcBorders>
            <w:shd w:val="clear" w:color="auto" w:fill="auto"/>
            <w:vAlign w:val="center"/>
          </w:tcPr>
          <w:p w14:paraId="4B127980"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r>
      <w:tr w:rsidR="005538CB" w:rsidRPr="00607B6B" w14:paraId="1F549D64" w14:textId="77777777" w:rsidTr="00341EDE">
        <w:tc>
          <w:tcPr>
            <w:tcW w:w="607" w:type="dxa"/>
            <w:tcBorders>
              <w:left w:val="single" w:sz="4" w:space="0" w:color="000000"/>
              <w:bottom w:val="single" w:sz="4" w:space="0" w:color="000000"/>
            </w:tcBorders>
            <w:shd w:val="clear" w:color="auto" w:fill="auto"/>
            <w:vAlign w:val="center"/>
          </w:tcPr>
          <w:p w14:paraId="12F0C236"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shd w:val="clear" w:color="auto" w:fill="auto"/>
            <w:vAlign w:val="center"/>
          </w:tcPr>
          <w:p w14:paraId="39574F6F" w14:textId="7F639AD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corespondență intre obiectele de </w:t>
            </w:r>
            <w:r w:rsidR="00021D8D"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din cadrul </w:t>
            </w:r>
            <w:r w:rsidRPr="00607B6B">
              <w:rPr>
                <w:rFonts w:eastAsia="Times New Roman" w:cstheme="minorHAnsi"/>
                <w:bCs/>
                <w:color w:val="002060"/>
                <w:sz w:val="24"/>
                <w:szCs w:val="24"/>
              </w:rPr>
              <w:t xml:space="preserve">proiectului tehnic de </w:t>
            </w:r>
            <w:r w:rsidR="00021D8D" w:rsidRPr="00607B6B">
              <w:rPr>
                <w:rFonts w:eastAsia="Times New Roman" w:cstheme="minorHAnsi"/>
                <w:bCs/>
                <w:color w:val="002060"/>
                <w:sz w:val="24"/>
                <w:szCs w:val="24"/>
              </w:rPr>
              <w:t>execuție</w:t>
            </w:r>
            <w:r w:rsidRPr="00607B6B">
              <w:rPr>
                <w:rFonts w:eastAsia="Times New Roman" w:cstheme="minorHAnsi"/>
                <w:color w:val="002060"/>
                <w:sz w:val="24"/>
                <w:szCs w:val="24"/>
              </w:rPr>
              <w:t xml:space="preserve"> si cele descrise în DALI/SF?</w:t>
            </w:r>
          </w:p>
        </w:tc>
        <w:tc>
          <w:tcPr>
            <w:tcW w:w="709" w:type="dxa"/>
            <w:tcBorders>
              <w:left w:val="single" w:sz="4" w:space="0" w:color="000000"/>
              <w:bottom w:val="single" w:sz="4" w:space="0" w:color="000000"/>
            </w:tcBorders>
            <w:shd w:val="clear" w:color="auto" w:fill="auto"/>
            <w:vAlign w:val="center"/>
          </w:tcPr>
          <w:p w14:paraId="658F298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403999A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7CC7910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shd w:val="clear" w:color="auto" w:fill="auto"/>
            <w:vAlign w:val="center"/>
          </w:tcPr>
          <w:p w14:paraId="0F14783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78143C8C" w14:textId="77777777" w:rsidTr="00341EDE">
        <w:tc>
          <w:tcPr>
            <w:tcW w:w="607" w:type="dxa"/>
            <w:tcBorders>
              <w:left w:val="single" w:sz="4" w:space="0" w:color="000000"/>
              <w:bottom w:val="single" w:sz="4" w:space="0" w:color="000000"/>
            </w:tcBorders>
            <w:vAlign w:val="center"/>
          </w:tcPr>
          <w:p w14:paraId="0C26BCC7"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524E1A7" w14:textId="77777777" w:rsidR="003645AA" w:rsidRPr="00607B6B" w:rsidRDefault="003645AA" w:rsidP="00607B6B">
            <w:pPr>
              <w:suppressAutoHyphens/>
              <w:snapToGrid w:val="0"/>
              <w:spacing w:before="60" w:after="0" w:line="240" w:lineRule="auto"/>
              <w:jc w:val="both"/>
              <w:rPr>
                <w:rFonts w:eastAsia="Times New Roman" w:cstheme="minorHAnsi"/>
                <w:bCs/>
                <w:color w:val="002060"/>
                <w:sz w:val="24"/>
                <w:szCs w:val="24"/>
                <w:lang w:eastAsia="ar-SA"/>
              </w:rPr>
            </w:pPr>
            <w:r w:rsidRPr="00607B6B">
              <w:rPr>
                <w:rFonts w:eastAsia="Times New Roman" w:cstheme="minorHAnsi"/>
                <w:bCs/>
                <w:color w:val="002060"/>
                <w:sz w:val="24"/>
                <w:szCs w:val="24"/>
                <w:lang w:eastAsia="ar-SA"/>
              </w:rPr>
              <w:t>Memoriul tehnic general este corelat cu memoriile tehnice pe specialități ?</w:t>
            </w:r>
          </w:p>
        </w:tc>
        <w:tc>
          <w:tcPr>
            <w:tcW w:w="709" w:type="dxa"/>
            <w:tcBorders>
              <w:left w:val="single" w:sz="4" w:space="0" w:color="000000"/>
              <w:bottom w:val="single" w:sz="4" w:space="0" w:color="000000"/>
            </w:tcBorders>
            <w:vAlign w:val="center"/>
          </w:tcPr>
          <w:p w14:paraId="32F1A8D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E6625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058A76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41C2DC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D7C37AC" w14:textId="77777777" w:rsidTr="00341EDE">
        <w:tc>
          <w:tcPr>
            <w:tcW w:w="607" w:type="dxa"/>
            <w:tcBorders>
              <w:left w:val="single" w:sz="4" w:space="0" w:color="000000"/>
              <w:bottom w:val="single" w:sz="4" w:space="0" w:color="000000"/>
            </w:tcBorders>
            <w:vAlign w:val="center"/>
          </w:tcPr>
          <w:p w14:paraId="3B63B561"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B322114" w14:textId="1550E78E" w:rsidR="003645AA" w:rsidRPr="00607B6B" w:rsidRDefault="003645AA" w:rsidP="00607B6B">
            <w:pPr>
              <w:suppressAutoHyphens/>
              <w:snapToGrid w:val="0"/>
              <w:spacing w:before="60" w:after="0" w:line="240" w:lineRule="auto"/>
              <w:jc w:val="both"/>
              <w:rPr>
                <w:rFonts w:eastAsia="Times New Roman" w:cstheme="minorHAnsi"/>
                <w:bCs/>
                <w:color w:val="002060"/>
                <w:sz w:val="24"/>
                <w:szCs w:val="24"/>
                <w:lang w:eastAsia="ar-SA"/>
              </w:rPr>
            </w:pPr>
            <w:r w:rsidRPr="00607B6B">
              <w:rPr>
                <w:rFonts w:eastAsia="Times New Roman" w:cstheme="minorHAnsi"/>
                <w:bCs/>
                <w:color w:val="002060"/>
                <w:sz w:val="24"/>
                <w:szCs w:val="24"/>
                <w:lang w:eastAsia="ar-SA"/>
              </w:rPr>
              <w:t xml:space="preserve">Partea scrisă din cadrul proiectului tehnic de </w:t>
            </w:r>
            <w:r w:rsidR="004044E2" w:rsidRPr="00607B6B">
              <w:rPr>
                <w:rFonts w:eastAsia="Times New Roman" w:cstheme="minorHAnsi"/>
                <w:bCs/>
                <w:color w:val="002060"/>
                <w:sz w:val="24"/>
                <w:szCs w:val="24"/>
                <w:lang w:eastAsia="ar-SA"/>
              </w:rPr>
              <w:t>execuție</w:t>
            </w:r>
            <w:r w:rsidRPr="00607B6B">
              <w:rPr>
                <w:rFonts w:eastAsia="Times New Roman" w:cstheme="minorHAnsi"/>
                <w:bCs/>
                <w:color w:val="002060"/>
                <w:sz w:val="24"/>
                <w:szCs w:val="24"/>
                <w:lang w:eastAsia="ar-SA"/>
              </w:rPr>
              <w:t xml:space="preserve"> este corelată cu partea desenată?</w:t>
            </w:r>
          </w:p>
        </w:tc>
        <w:tc>
          <w:tcPr>
            <w:tcW w:w="709" w:type="dxa"/>
            <w:tcBorders>
              <w:left w:val="single" w:sz="4" w:space="0" w:color="000000"/>
              <w:bottom w:val="single" w:sz="4" w:space="0" w:color="000000"/>
            </w:tcBorders>
            <w:vAlign w:val="center"/>
          </w:tcPr>
          <w:p w14:paraId="4D2BEA1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8C1191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2ECC7A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0B2FC0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664558E5" w14:textId="77777777" w:rsidTr="00341EDE">
        <w:tc>
          <w:tcPr>
            <w:tcW w:w="607" w:type="dxa"/>
            <w:tcBorders>
              <w:left w:val="single" w:sz="4" w:space="0" w:color="000000"/>
              <w:bottom w:val="single" w:sz="4" w:space="0" w:color="000000"/>
            </w:tcBorders>
            <w:vAlign w:val="center"/>
          </w:tcPr>
          <w:p w14:paraId="717076C1"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288CFF0" w14:textId="5177A87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Graficul general de realizare a </w:t>
            </w:r>
            <w:r w:rsidR="004044E2" w:rsidRPr="00607B6B">
              <w:rPr>
                <w:rFonts w:eastAsia="Times New Roman" w:cstheme="minorHAnsi"/>
                <w:color w:val="002060"/>
                <w:sz w:val="24"/>
                <w:szCs w:val="24"/>
              </w:rPr>
              <w:t>investiției</w:t>
            </w:r>
            <w:r w:rsidRPr="00607B6B">
              <w:rPr>
                <w:rFonts w:eastAsia="Times New Roman" w:cstheme="minorHAnsi"/>
                <w:color w:val="002060"/>
                <w:sz w:val="24"/>
                <w:szCs w:val="24"/>
              </w:rPr>
              <w:t>:</w:t>
            </w:r>
          </w:p>
          <w:p w14:paraId="559DED8C" w14:textId="1C55CB2F" w:rsidR="003645AA" w:rsidRPr="00607B6B" w:rsidRDefault="003645AA" w:rsidP="00527AD3">
            <w:pPr>
              <w:numPr>
                <w:ilvl w:val="0"/>
                <w:numId w:val="31"/>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este corelat cu cel prezentat în cadrul Cererii de </w:t>
            </w:r>
            <w:r w:rsidR="00021D8D" w:rsidRPr="00607B6B">
              <w:rPr>
                <w:rFonts w:eastAsia="Times New Roman" w:cstheme="minorHAnsi"/>
                <w:color w:val="002060"/>
                <w:sz w:val="24"/>
                <w:szCs w:val="24"/>
              </w:rPr>
              <w:t>Finanțare</w:t>
            </w:r>
            <w:r w:rsidRPr="00607B6B">
              <w:rPr>
                <w:rFonts w:eastAsia="Times New Roman" w:cstheme="minorHAnsi"/>
                <w:color w:val="002060"/>
                <w:sz w:val="24"/>
                <w:szCs w:val="24"/>
              </w:rPr>
              <w:t>?</w:t>
            </w:r>
          </w:p>
          <w:p w14:paraId="26AEF904" w14:textId="77777777" w:rsidR="003645AA" w:rsidRPr="00607B6B" w:rsidRDefault="003645AA" w:rsidP="00527AD3">
            <w:pPr>
              <w:numPr>
                <w:ilvl w:val="0"/>
                <w:numId w:val="31"/>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este corect estimat ca și perioada de realizare (conform tehnologiilor de execuție, etc)? </w:t>
            </w:r>
          </w:p>
          <w:p w14:paraId="621B7234" w14:textId="77777777" w:rsidR="00527AD3" w:rsidRPr="00561941" w:rsidRDefault="00527AD3" w:rsidP="00527AD3">
            <w:pPr>
              <w:numPr>
                <w:ilvl w:val="0"/>
                <w:numId w:val="31"/>
              </w:numPr>
              <w:spacing w:before="60" w:after="0" w:line="240" w:lineRule="auto"/>
              <w:jc w:val="both"/>
              <w:rPr>
                <w:rFonts w:eastAsia="Cambria" w:cstheme="minorHAnsi"/>
                <w:color w:val="002060"/>
              </w:rPr>
            </w:pPr>
            <w:r w:rsidRPr="00561941">
              <w:rPr>
                <w:rFonts w:eastAsia="Cambria" w:cstheme="minorHAnsi"/>
                <w:color w:val="002060"/>
              </w:rPr>
              <w:t>respectă termenele limită ale programului?</w:t>
            </w:r>
          </w:p>
          <w:p w14:paraId="41324334" w14:textId="3476389D" w:rsidR="003645AA" w:rsidRPr="00527AD3" w:rsidRDefault="00527AD3" w:rsidP="00527AD3">
            <w:pPr>
              <w:spacing w:before="60" w:after="0" w:line="240" w:lineRule="auto"/>
              <w:jc w:val="both"/>
              <w:rPr>
                <w:rFonts w:eastAsia="Cambria" w:cstheme="minorHAnsi"/>
                <w:i/>
                <w:color w:val="002060"/>
              </w:rPr>
            </w:pPr>
            <w:r w:rsidRPr="00561941">
              <w:rPr>
                <w:rFonts w:eastAsia="Cambria" w:cstheme="minorHAnsi"/>
                <w:i/>
                <w:color w:val="002060"/>
              </w:rPr>
              <w:t>(se va avea în vedere ca termenul limită de implementare a proiectului nu poate depăși termenul prevăzut în documentele de programare)</w:t>
            </w:r>
          </w:p>
        </w:tc>
        <w:tc>
          <w:tcPr>
            <w:tcW w:w="709" w:type="dxa"/>
            <w:tcBorders>
              <w:left w:val="single" w:sz="4" w:space="0" w:color="000000"/>
              <w:bottom w:val="single" w:sz="4" w:space="0" w:color="000000"/>
            </w:tcBorders>
            <w:vAlign w:val="center"/>
          </w:tcPr>
          <w:p w14:paraId="4049032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C0A99C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BB34E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1E84254"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53C6C91" w14:textId="77777777" w:rsidTr="00341EDE">
        <w:tc>
          <w:tcPr>
            <w:tcW w:w="607" w:type="dxa"/>
            <w:tcBorders>
              <w:left w:val="single" w:sz="4" w:space="0" w:color="000000"/>
              <w:bottom w:val="single" w:sz="4" w:space="0" w:color="000000"/>
            </w:tcBorders>
            <w:shd w:val="clear" w:color="auto" w:fill="auto"/>
            <w:vAlign w:val="center"/>
          </w:tcPr>
          <w:p w14:paraId="0D7034DE"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shd w:val="clear" w:color="auto" w:fill="auto"/>
            <w:vAlign w:val="center"/>
          </w:tcPr>
          <w:p w14:paraId="24A8DCCD" w14:textId="10D93AE3"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r w:rsidRPr="00607B6B">
              <w:rPr>
                <w:rFonts w:eastAsia="Times New Roman" w:cstheme="minorHAnsi"/>
                <w:color w:val="002060"/>
                <w:sz w:val="24"/>
                <w:szCs w:val="24"/>
              </w:rPr>
              <w:t xml:space="preserve">PTE, inclusiv detaliile de </w:t>
            </w:r>
            <w:r w:rsidR="004044E2"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sunt verificate de verificatori tehnici </w:t>
            </w:r>
            <w:r w:rsidR="004044E2" w:rsidRPr="00607B6B">
              <w:rPr>
                <w:rFonts w:eastAsia="Times New Roman" w:cstheme="minorHAnsi"/>
                <w:color w:val="002060"/>
                <w:sz w:val="24"/>
                <w:szCs w:val="24"/>
              </w:rPr>
              <w:t>atestați</w:t>
            </w:r>
            <w:r w:rsidRPr="00607B6B">
              <w:rPr>
                <w:rFonts w:eastAsia="Times New Roman" w:cstheme="minorHAnsi"/>
                <w:color w:val="002060"/>
                <w:sz w:val="24"/>
                <w:szCs w:val="24"/>
              </w:rPr>
              <w:t xml:space="preserve"> pe </w:t>
            </w:r>
            <w:r w:rsidR="004044E2" w:rsidRPr="00607B6B">
              <w:rPr>
                <w:rFonts w:eastAsia="Times New Roman" w:cstheme="minorHAnsi"/>
                <w:color w:val="002060"/>
                <w:sz w:val="24"/>
                <w:szCs w:val="24"/>
              </w:rPr>
              <w:t>specialități</w:t>
            </w:r>
            <w:r w:rsidRPr="00607B6B">
              <w:rPr>
                <w:rFonts w:eastAsia="Times New Roman" w:cstheme="minorHAnsi"/>
                <w:color w:val="002060"/>
                <w:sz w:val="24"/>
                <w:szCs w:val="24"/>
              </w:rPr>
              <w:t xml:space="preserve">/ expert tehnic,  cf. Legii nr. 10/1995, republicată cu modificările ulterioare şi a ”Regulamentului de verificare si </w:t>
            </w:r>
            <w:r w:rsidRPr="00607B6B">
              <w:rPr>
                <w:rFonts w:eastAsia="Times New Roman" w:cstheme="minorHAnsi"/>
                <w:color w:val="002060"/>
                <w:sz w:val="24"/>
                <w:szCs w:val="24"/>
              </w:rPr>
              <w:lastRenderedPageBreak/>
              <w:t xml:space="preserve">expertizare tehnica de calitate a proiectelor, a </w:t>
            </w:r>
            <w:r w:rsidR="004044E2" w:rsidRPr="00607B6B">
              <w:rPr>
                <w:rFonts w:eastAsia="Times New Roman" w:cstheme="minorHAnsi"/>
                <w:color w:val="002060"/>
                <w:sz w:val="24"/>
                <w:szCs w:val="24"/>
              </w:rPr>
              <w:t>execuției</w:t>
            </w:r>
            <w:r w:rsidRPr="00607B6B">
              <w:rPr>
                <w:rFonts w:eastAsia="Times New Roman" w:cstheme="minorHAnsi"/>
                <w:color w:val="002060"/>
                <w:sz w:val="24"/>
                <w:szCs w:val="24"/>
              </w:rPr>
              <w:t xml:space="preserve"> lucrărilor si a </w:t>
            </w:r>
            <w:r w:rsidR="004044E2" w:rsidRPr="00607B6B">
              <w:rPr>
                <w:rFonts w:eastAsia="Times New Roman" w:cstheme="minorHAnsi"/>
                <w:color w:val="002060"/>
                <w:sz w:val="24"/>
                <w:szCs w:val="24"/>
              </w:rPr>
              <w:t>construcțiilor</w:t>
            </w:r>
            <w:r w:rsidRPr="00607B6B">
              <w:rPr>
                <w:rFonts w:eastAsia="Times New Roman" w:cstheme="minorHAnsi"/>
                <w:color w:val="002060"/>
                <w:sz w:val="24"/>
                <w:szCs w:val="24"/>
              </w:rPr>
              <w:t xml:space="preserve"> - H.G. 925/1995; M.O. 286/1995 ”? </w:t>
            </w:r>
          </w:p>
        </w:tc>
        <w:tc>
          <w:tcPr>
            <w:tcW w:w="709" w:type="dxa"/>
            <w:tcBorders>
              <w:left w:val="single" w:sz="4" w:space="0" w:color="000000"/>
              <w:bottom w:val="single" w:sz="4" w:space="0" w:color="000000"/>
            </w:tcBorders>
            <w:shd w:val="clear" w:color="auto" w:fill="auto"/>
            <w:vAlign w:val="center"/>
          </w:tcPr>
          <w:p w14:paraId="7D2B682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0546BB0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05815A3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shd w:val="clear" w:color="auto" w:fill="auto"/>
            <w:vAlign w:val="center"/>
          </w:tcPr>
          <w:p w14:paraId="4E6E36E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46697F4" w14:textId="77777777" w:rsidTr="00341EDE">
        <w:tc>
          <w:tcPr>
            <w:tcW w:w="607" w:type="dxa"/>
            <w:tcBorders>
              <w:left w:val="single" w:sz="4" w:space="0" w:color="000000"/>
              <w:bottom w:val="single" w:sz="4" w:space="0" w:color="000000"/>
            </w:tcBorders>
            <w:vAlign w:val="center"/>
          </w:tcPr>
          <w:p w14:paraId="2A1DE92B"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886DF13" w14:textId="66E0C3C3"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Centralizatoarele pe obiecte si categorii de </w:t>
            </w:r>
            <w:r w:rsidR="004044E2" w:rsidRPr="00607B6B">
              <w:rPr>
                <w:rFonts w:eastAsia="Times New Roman" w:cstheme="minorHAnsi"/>
                <w:color w:val="002060"/>
                <w:sz w:val="24"/>
                <w:szCs w:val="24"/>
              </w:rPr>
              <w:t>lucrări</w:t>
            </w:r>
            <w:r w:rsidRPr="00607B6B">
              <w:rPr>
                <w:rFonts w:eastAsia="Times New Roman" w:cstheme="minorHAnsi"/>
                <w:color w:val="002060"/>
                <w:sz w:val="24"/>
                <w:szCs w:val="24"/>
              </w:rPr>
              <w:t xml:space="preserve"> </w:t>
            </w:r>
            <w:r w:rsidR="004044E2"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toate elementele componente ale obiectelor proiectului?</w:t>
            </w:r>
          </w:p>
        </w:tc>
        <w:tc>
          <w:tcPr>
            <w:tcW w:w="709" w:type="dxa"/>
            <w:tcBorders>
              <w:left w:val="single" w:sz="4" w:space="0" w:color="000000"/>
              <w:bottom w:val="single" w:sz="4" w:space="0" w:color="000000"/>
            </w:tcBorders>
            <w:vAlign w:val="center"/>
          </w:tcPr>
          <w:p w14:paraId="4928CE8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D8880E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8C56ED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93AEB6E"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311815B3" w14:textId="77777777" w:rsidTr="00341EDE">
        <w:tc>
          <w:tcPr>
            <w:tcW w:w="607" w:type="dxa"/>
            <w:tcBorders>
              <w:left w:val="single" w:sz="4" w:space="0" w:color="000000"/>
              <w:bottom w:val="single" w:sz="4" w:space="0" w:color="000000"/>
            </w:tcBorders>
            <w:vAlign w:val="center"/>
          </w:tcPr>
          <w:p w14:paraId="5EE03FEF"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C019AED" w14:textId="6FD87859"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Centralizatorul cheltuielilor pe obiectiv de </w:t>
            </w:r>
            <w:r w:rsidR="004044E2"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709" w:type="dxa"/>
            <w:tcBorders>
              <w:left w:val="single" w:sz="4" w:space="0" w:color="000000"/>
              <w:bottom w:val="single" w:sz="4" w:space="0" w:color="000000"/>
            </w:tcBorders>
            <w:vAlign w:val="center"/>
          </w:tcPr>
          <w:p w14:paraId="44A14D8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287FF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BC343C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6D0D44DF"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0045ECB0" w14:textId="77777777" w:rsidTr="00C256DD">
        <w:tc>
          <w:tcPr>
            <w:tcW w:w="607" w:type="dxa"/>
            <w:tcBorders>
              <w:top w:val="single" w:sz="4" w:space="0" w:color="000000"/>
              <w:left w:val="single" w:sz="4" w:space="0" w:color="000000"/>
              <w:bottom w:val="single" w:sz="4" w:space="0" w:color="000000"/>
            </w:tcBorders>
            <w:vAlign w:val="center"/>
          </w:tcPr>
          <w:p w14:paraId="04054315"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top w:val="single" w:sz="4" w:space="0" w:color="000000"/>
              <w:left w:val="single" w:sz="4" w:space="0" w:color="000000"/>
              <w:bottom w:val="single" w:sz="4" w:space="0" w:color="000000"/>
            </w:tcBorders>
            <w:vAlign w:val="center"/>
          </w:tcPr>
          <w:p w14:paraId="58EB21F1" w14:textId="175F895E" w:rsidR="0053344E" w:rsidRPr="00607B6B" w:rsidRDefault="003645AA" w:rsidP="00607B6B">
            <w:pPr>
              <w:suppressAutoHyphens/>
              <w:snapToGrid w:val="0"/>
              <w:spacing w:before="60" w:after="0" w:line="240" w:lineRule="auto"/>
              <w:jc w:val="both"/>
              <w:rPr>
                <w:rFonts w:eastAsia="Times New Roman" w:cstheme="minorHAnsi"/>
                <w:bCs/>
                <w:color w:val="002060"/>
                <w:sz w:val="24"/>
                <w:szCs w:val="24"/>
                <w:lang w:eastAsia="ar-SA"/>
              </w:rPr>
            </w:pPr>
            <w:r w:rsidRPr="00607B6B">
              <w:rPr>
                <w:rFonts w:eastAsia="Times New Roman" w:cstheme="minorHAnsi"/>
                <w:bCs/>
                <w:color w:val="002060"/>
                <w:sz w:val="24"/>
                <w:szCs w:val="24"/>
                <w:lang w:eastAsia="ar-SA"/>
              </w:rPr>
              <w:t xml:space="preserve">Corelarea specialităților proiectului este concretizată prin </w:t>
            </w:r>
            <w:r w:rsidR="00C81A15" w:rsidRPr="00607B6B">
              <w:rPr>
                <w:rFonts w:eastAsia="Times New Roman" w:cstheme="minorHAnsi"/>
                <w:bCs/>
                <w:color w:val="002060"/>
                <w:sz w:val="24"/>
                <w:szCs w:val="24"/>
                <w:lang w:eastAsia="ar-SA"/>
              </w:rPr>
              <w:t>planșe</w:t>
            </w:r>
            <w:r w:rsidRPr="00607B6B">
              <w:rPr>
                <w:rFonts w:eastAsia="Times New Roman" w:cstheme="minorHAnsi"/>
                <w:bCs/>
                <w:color w:val="002060"/>
                <w:sz w:val="24"/>
                <w:szCs w:val="24"/>
                <w:lang w:eastAsia="ar-SA"/>
              </w:rPr>
              <w:t xml:space="preserve"> (de ex. </w:t>
            </w:r>
            <w:r w:rsidR="004044E2" w:rsidRPr="00607B6B">
              <w:rPr>
                <w:rFonts w:eastAsia="Times New Roman" w:cstheme="minorHAnsi"/>
                <w:bCs/>
                <w:color w:val="002060"/>
                <w:sz w:val="24"/>
                <w:szCs w:val="24"/>
                <w:lang w:eastAsia="ar-SA"/>
              </w:rPr>
              <w:t>Planșe</w:t>
            </w:r>
            <w:r w:rsidRPr="00607B6B">
              <w:rPr>
                <w:rFonts w:eastAsia="Times New Roman" w:cstheme="minorHAnsi"/>
                <w:bCs/>
                <w:color w:val="002060"/>
                <w:sz w:val="24"/>
                <w:szCs w:val="24"/>
                <w:lang w:eastAsia="ar-SA"/>
              </w:rPr>
              <w:t xml:space="preserve"> de structura cu goluri pentru </w:t>
            </w:r>
            <w:r w:rsidR="004044E2" w:rsidRPr="00607B6B">
              <w:rPr>
                <w:rFonts w:eastAsia="Times New Roman" w:cstheme="minorHAnsi"/>
                <w:bCs/>
                <w:color w:val="002060"/>
                <w:sz w:val="24"/>
                <w:szCs w:val="24"/>
                <w:lang w:eastAsia="ar-SA"/>
              </w:rPr>
              <w:t>instalații</w:t>
            </w:r>
            <w:r w:rsidRPr="00607B6B">
              <w:rPr>
                <w:rFonts w:eastAsia="Times New Roman" w:cstheme="minorHAnsi"/>
                <w:bCs/>
                <w:color w:val="002060"/>
                <w:sz w:val="24"/>
                <w:szCs w:val="24"/>
                <w:lang w:eastAsia="ar-SA"/>
              </w:rPr>
              <w:t xml:space="preserve">, etc) sau alte documente concludente? </w:t>
            </w:r>
          </w:p>
        </w:tc>
        <w:tc>
          <w:tcPr>
            <w:tcW w:w="709" w:type="dxa"/>
            <w:tcBorders>
              <w:top w:val="single" w:sz="4" w:space="0" w:color="000000"/>
              <w:left w:val="single" w:sz="4" w:space="0" w:color="000000"/>
              <w:bottom w:val="single" w:sz="4" w:space="0" w:color="000000"/>
            </w:tcBorders>
            <w:vAlign w:val="center"/>
          </w:tcPr>
          <w:p w14:paraId="4F8205E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vAlign w:val="center"/>
          </w:tcPr>
          <w:p w14:paraId="4A2A13B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vAlign w:val="center"/>
          </w:tcPr>
          <w:p w14:paraId="4B440DC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0CD2710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341EDE" w:rsidRPr="00C256DD" w14:paraId="02FE6AFA"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1595CDB1"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top w:val="single" w:sz="4" w:space="0" w:color="000000"/>
              <w:left w:val="single" w:sz="4" w:space="0" w:color="000000"/>
              <w:bottom w:val="single" w:sz="4" w:space="0" w:color="000000"/>
            </w:tcBorders>
            <w:shd w:val="clear" w:color="auto" w:fill="auto"/>
            <w:vAlign w:val="center"/>
          </w:tcPr>
          <w:p w14:paraId="2F00CA28" w14:textId="234A3354" w:rsidR="005538CB" w:rsidRPr="00C256DD" w:rsidRDefault="003645AA"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Proiectul tehnic a fost elaborat respectând recomandările expertului tehnic asupra soluției optime (în cazul lucrărilor de intervenție) şi, respectiv, a măsurilor/</w:t>
            </w:r>
            <w:r w:rsidR="004044E2" w:rsidRPr="00C256DD">
              <w:rPr>
                <w:rFonts w:eastAsia="Times New Roman" w:cstheme="minorHAnsi"/>
                <w:color w:val="002060"/>
                <w:sz w:val="24"/>
                <w:szCs w:val="24"/>
              </w:rPr>
              <w:t>soluțiilor</w:t>
            </w:r>
            <w:r w:rsidRPr="00C256DD">
              <w:rPr>
                <w:rFonts w:eastAsia="Times New Roman" w:cstheme="minorHAnsi"/>
                <w:color w:val="002060"/>
                <w:sz w:val="24"/>
                <w:szCs w:val="24"/>
              </w:rPr>
              <w:t xml:space="preserve"> recomandate de auditorul energetic pentru clădiri, a studiilor geotehnice, topografice, alte studii de specialitate necesare realizării investiției, avizelor furnizorilor de utilități, acordurilor, autorizațiilor etc., după caz</w:t>
            </w:r>
          </w:p>
        </w:tc>
        <w:tc>
          <w:tcPr>
            <w:tcW w:w="709" w:type="dxa"/>
            <w:tcBorders>
              <w:top w:val="single" w:sz="4" w:space="0" w:color="000000"/>
              <w:left w:val="single" w:sz="4" w:space="0" w:color="000000"/>
              <w:bottom w:val="single" w:sz="4" w:space="0" w:color="000000"/>
            </w:tcBorders>
            <w:shd w:val="clear" w:color="auto" w:fill="auto"/>
            <w:vAlign w:val="center"/>
          </w:tcPr>
          <w:p w14:paraId="4C5833FB" w14:textId="77777777" w:rsidR="003645AA" w:rsidRPr="00C256DD"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ECF133A" w14:textId="77777777" w:rsidR="003645AA" w:rsidRPr="00C256DD"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19217941" w14:textId="77777777" w:rsidR="003645AA" w:rsidRPr="00C256DD"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57CB8" w14:textId="77777777" w:rsidR="003645AA" w:rsidRPr="00C256DD" w:rsidRDefault="003645AA" w:rsidP="00607B6B">
            <w:pPr>
              <w:snapToGrid w:val="0"/>
              <w:spacing w:before="60" w:after="0" w:line="240" w:lineRule="auto"/>
              <w:jc w:val="both"/>
              <w:rPr>
                <w:rFonts w:eastAsia="Times New Roman" w:cstheme="minorHAnsi"/>
                <w:color w:val="002060"/>
                <w:sz w:val="24"/>
                <w:szCs w:val="24"/>
              </w:rPr>
            </w:pPr>
          </w:p>
        </w:tc>
      </w:tr>
      <w:tr w:rsidR="00341EDE" w:rsidRPr="00C256DD" w14:paraId="24F96284" w14:textId="77777777" w:rsidTr="00BB22D5">
        <w:tc>
          <w:tcPr>
            <w:tcW w:w="607" w:type="dxa"/>
            <w:tcBorders>
              <w:top w:val="single" w:sz="4" w:space="0" w:color="000000"/>
              <w:left w:val="single" w:sz="4" w:space="0" w:color="000000"/>
              <w:bottom w:val="single" w:sz="4" w:space="0" w:color="000000"/>
            </w:tcBorders>
            <w:shd w:val="clear" w:color="auto" w:fill="D6E3BC" w:themeFill="accent3" w:themeFillTint="66"/>
            <w:vAlign w:val="center"/>
          </w:tcPr>
          <w:p w14:paraId="0F5BE035" w14:textId="77777777" w:rsidR="00021D8D" w:rsidRPr="00C256DD" w:rsidRDefault="00021D8D" w:rsidP="00607B6B">
            <w:pPr>
              <w:snapToGrid w:val="0"/>
              <w:spacing w:before="60" w:after="0" w:line="240" w:lineRule="auto"/>
              <w:jc w:val="center"/>
              <w:rPr>
                <w:rFonts w:eastAsia="Times New Roman" w:cstheme="minorHAnsi"/>
                <w:color w:val="002060"/>
                <w:sz w:val="24"/>
                <w:szCs w:val="24"/>
              </w:rPr>
            </w:pPr>
          </w:p>
          <w:p w14:paraId="4E9AC199" w14:textId="77777777" w:rsidR="00021D8D" w:rsidRPr="00C256DD" w:rsidRDefault="00021D8D" w:rsidP="00607B6B">
            <w:pPr>
              <w:snapToGrid w:val="0"/>
              <w:spacing w:before="60" w:after="0" w:line="240" w:lineRule="auto"/>
              <w:rPr>
                <w:rFonts w:eastAsia="Times New Roman" w:cstheme="minorHAnsi"/>
                <w:color w:val="002060"/>
                <w:sz w:val="24"/>
                <w:szCs w:val="24"/>
              </w:rPr>
            </w:pPr>
          </w:p>
        </w:tc>
        <w:tc>
          <w:tcPr>
            <w:tcW w:w="7101" w:type="dxa"/>
            <w:tcBorders>
              <w:top w:val="single" w:sz="4" w:space="0" w:color="000000"/>
              <w:left w:val="single" w:sz="4" w:space="0" w:color="000000"/>
              <w:bottom w:val="single" w:sz="4" w:space="0" w:color="000000"/>
            </w:tcBorders>
            <w:shd w:val="clear" w:color="auto" w:fill="D6E3BC" w:themeFill="accent3" w:themeFillTint="66"/>
            <w:vAlign w:val="center"/>
          </w:tcPr>
          <w:p w14:paraId="2201F0F0" w14:textId="37A0EFDA" w:rsidR="00021D8D" w:rsidRPr="00C256DD" w:rsidRDefault="00021D8D" w:rsidP="00607B6B">
            <w:pPr>
              <w:snapToGrid w:val="0"/>
              <w:spacing w:before="60" w:after="0" w:line="240" w:lineRule="auto"/>
              <w:jc w:val="both"/>
              <w:rPr>
                <w:rFonts w:eastAsia="Times New Roman" w:cstheme="minorHAnsi"/>
                <w:color w:val="002060"/>
                <w:sz w:val="24"/>
                <w:szCs w:val="24"/>
              </w:rPr>
            </w:pPr>
            <w:r w:rsidRPr="00C256DD">
              <w:rPr>
                <w:rFonts w:eastAsia="Cambria" w:cstheme="minorHAnsi"/>
                <w:b/>
                <w:bCs/>
                <w:color w:val="002060"/>
                <w:sz w:val="24"/>
                <w:szCs w:val="24"/>
              </w:rPr>
              <w:t>CERIN</w:t>
            </w:r>
            <w:r w:rsidR="00E113EC" w:rsidRPr="00C256DD">
              <w:rPr>
                <w:rFonts w:eastAsia="Cambria" w:cstheme="minorHAnsi"/>
                <w:b/>
                <w:bCs/>
                <w:color w:val="002060"/>
                <w:sz w:val="24"/>
                <w:szCs w:val="24"/>
              </w:rPr>
              <w:t>Ț</w:t>
            </w:r>
            <w:r w:rsidRPr="00C256DD">
              <w:rPr>
                <w:rFonts w:eastAsia="Cambria" w:cstheme="minorHAnsi"/>
                <w:b/>
                <w:bCs/>
                <w:color w:val="002060"/>
                <w:sz w:val="24"/>
                <w:szCs w:val="24"/>
              </w:rPr>
              <w:t>E DNSH</w:t>
            </w:r>
          </w:p>
        </w:tc>
        <w:tc>
          <w:tcPr>
            <w:tcW w:w="709" w:type="dxa"/>
            <w:tcBorders>
              <w:top w:val="single" w:sz="4" w:space="0" w:color="000000"/>
              <w:left w:val="single" w:sz="4" w:space="0" w:color="000000"/>
              <w:bottom w:val="single" w:sz="4" w:space="0" w:color="000000"/>
            </w:tcBorders>
            <w:shd w:val="clear" w:color="auto" w:fill="D6E3BC" w:themeFill="accent3" w:themeFillTint="66"/>
            <w:vAlign w:val="center"/>
          </w:tcPr>
          <w:p w14:paraId="3F84DF4F"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6777B569"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76776392"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5D33BD7E"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BB22D5" w:rsidRPr="00C256DD" w14:paraId="339A6151" w14:textId="77777777" w:rsidTr="00BC14FA">
        <w:tc>
          <w:tcPr>
            <w:tcW w:w="607" w:type="dxa"/>
            <w:tcBorders>
              <w:top w:val="single" w:sz="4" w:space="0" w:color="000000"/>
              <w:left w:val="single" w:sz="4" w:space="0" w:color="000000"/>
              <w:bottom w:val="single" w:sz="4" w:space="0" w:color="000000"/>
            </w:tcBorders>
            <w:shd w:val="clear" w:color="auto" w:fill="auto"/>
          </w:tcPr>
          <w:p w14:paraId="21165007" w14:textId="1EBEA880" w:rsidR="00BB22D5" w:rsidRPr="00C256DD" w:rsidRDefault="00BB22D5" w:rsidP="00BB22D5">
            <w:pPr>
              <w:snapToGrid w:val="0"/>
              <w:spacing w:before="60" w:after="0" w:line="240" w:lineRule="auto"/>
              <w:jc w:val="center"/>
              <w:rPr>
                <w:rFonts w:eastAsia="Times New Roman" w:cstheme="minorHAnsi"/>
                <w:color w:val="002060"/>
                <w:sz w:val="24"/>
                <w:szCs w:val="24"/>
              </w:rPr>
            </w:pPr>
            <w:r w:rsidRPr="00C26AFF">
              <w:rPr>
                <w:rFonts w:eastAsia="Cambria" w:cstheme="minorHAnsi"/>
                <w:b/>
                <w:color w:val="002060"/>
                <w:sz w:val="24"/>
                <w:szCs w:val="24"/>
              </w:rPr>
              <w:t>1</w:t>
            </w:r>
          </w:p>
        </w:tc>
        <w:tc>
          <w:tcPr>
            <w:tcW w:w="7101" w:type="dxa"/>
            <w:tcBorders>
              <w:top w:val="single" w:sz="4" w:space="0" w:color="000000"/>
              <w:left w:val="single" w:sz="4" w:space="0" w:color="000000"/>
              <w:bottom w:val="single" w:sz="4" w:space="0" w:color="000000"/>
            </w:tcBorders>
            <w:shd w:val="clear" w:color="auto" w:fill="auto"/>
          </w:tcPr>
          <w:p w14:paraId="731FBCDD" w14:textId="77777777" w:rsidR="00BB22D5" w:rsidRPr="00C26AFF" w:rsidRDefault="00BB22D5" w:rsidP="00BB22D5">
            <w:pPr>
              <w:spacing w:before="60" w:after="0" w:line="240" w:lineRule="auto"/>
              <w:jc w:val="both"/>
              <w:rPr>
                <w:rFonts w:cstheme="minorHAnsi"/>
                <w:b/>
                <w:bCs/>
                <w:color w:val="002060"/>
                <w:sz w:val="24"/>
                <w:szCs w:val="24"/>
              </w:rPr>
            </w:pPr>
            <w:r w:rsidRPr="00C26AFF">
              <w:rPr>
                <w:rFonts w:cstheme="minorHAnsi"/>
                <w:b/>
                <w:bCs/>
                <w:color w:val="002060"/>
                <w:sz w:val="24"/>
                <w:szCs w:val="24"/>
              </w:rPr>
              <w:t>Atenuarea schimbărilor climatice</w:t>
            </w:r>
          </w:p>
          <w:p w14:paraId="239D5B0E" w14:textId="77777777" w:rsidR="00BB22D5" w:rsidRPr="00C26AFF" w:rsidRDefault="00BB22D5" w:rsidP="00BB22D5">
            <w:pPr>
              <w:pStyle w:val="ListParagraph"/>
              <w:numPr>
                <w:ilvl w:val="0"/>
                <w:numId w:val="45"/>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Sunt prezentate informații cu privire la estimarea cantității probabile de CO</w:t>
            </w:r>
            <w:r w:rsidRPr="00C26AFF">
              <w:rPr>
                <w:rFonts w:cstheme="minorHAnsi"/>
                <w:color w:val="002060"/>
                <w:sz w:val="24"/>
                <w:szCs w:val="24"/>
                <w:vertAlign w:val="subscript"/>
              </w:rPr>
              <w:t xml:space="preserve">2 </w:t>
            </w:r>
            <w:r w:rsidRPr="00C26AFF">
              <w:rPr>
                <w:rFonts w:cstheme="minorHAnsi"/>
                <w:color w:val="002060"/>
                <w:sz w:val="24"/>
                <w:szCs w:val="24"/>
              </w:rPr>
              <w:t>aferentă proiectului</w:t>
            </w:r>
            <w:r>
              <w:rPr>
                <w:rFonts w:cstheme="minorHAnsi"/>
                <w:color w:val="002060"/>
                <w:sz w:val="24"/>
                <w:szCs w:val="24"/>
              </w:rPr>
              <w:t>?</w:t>
            </w:r>
          </w:p>
          <w:p w14:paraId="66BAE9CC" w14:textId="77777777" w:rsidR="00BB22D5" w:rsidRDefault="00BB22D5" w:rsidP="00BB22D5">
            <w:pPr>
              <w:pStyle w:val="ListParagraph"/>
              <w:numPr>
                <w:ilvl w:val="0"/>
                <w:numId w:val="45"/>
              </w:numPr>
              <w:spacing w:before="60" w:after="0" w:line="240" w:lineRule="auto"/>
              <w:contextualSpacing w:val="0"/>
              <w:jc w:val="both"/>
              <w:rPr>
                <w:rFonts w:cstheme="minorHAnsi"/>
                <w:color w:val="002060"/>
                <w:sz w:val="24"/>
                <w:szCs w:val="24"/>
              </w:rPr>
            </w:pPr>
            <w:r>
              <w:rPr>
                <w:rFonts w:cstheme="minorHAnsi"/>
                <w:color w:val="002060"/>
                <w:sz w:val="24"/>
                <w:szCs w:val="24"/>
              </w:rPr>
              <w:t>Pentru construcțiile noi/extinderi e</w:t>
            </w:r>
            <w:r w:rsidRPr="00C26AFF">
              <w:rPr>
                <w:rFonts w:cstheme="minorHAnsi"/>
                <w:color w:val="002060"/>
                <w:sz w:val="24"/>
                <w:szCs w:val="24"/>
              </w:rPr>
              <w:t>ste inclusă utilizarea metodologiei de calcul al performanței energetice a clădirilor, Mc 001-2022 astfel încât clădirea construită să se alinieze standardului nZEB?</w:t>
            </w:r>
          </w:p>
          <w:p w14:paraId="2BA81C6A" w14:textId="77777777" w:rsidR="00BB22D5" w:rsidRPr="00A66280" w:rsidRDefault="00BB22D5" w:rsidP="00BB22D5">
            <w:pPr>
              <w:pStyle w:val="ListParagraph"/>
              <w:numPr>
                <w:ilvl w:val="0"/>
                <w:numId w:val="45"/>
              </w:numPr>
              <w:spacing w:before="60" w:after="0" w:line="240" w:lineRule="auto"/>
              <w:jc w:val="both"/>
              <w:rPr>
                <w:rFonts w:cstheme="minorHAnsi"/>
                <w:color w:val="002060"/>
                <w:sz w:val="24"/>
                <w:szCs w:val="24"/>
              </w:rPr>
            </w:pPr>
            <w:r w:rsidRPr="00A66280">
              <w:rPr>
                <w:rFonts w:cstheme="minorHAnsi"/>
                <w:color w:val="002060"/>
                <w:sz w:val="24"/>
                <w:szCs w:val="24"/>
              </w:rPr>
              <w:lastRenderedPageBreak/>
              <w:t>Dacă proiect</w:t>
            </w:r>
            <w:r>
              <w:rPr>
                <w:rFonts w:cstheme="minorHAnsi"/>
                <w:color w:val="002060"/>
                <w:sz w:val="24"/>
                <w:szCs w:val="24"/>
              </w:rPr>
              <w:t>ul</w:t>
            </w:r>
            <w:r w:rsidRPr="00A66280">
              <w:rPr>
                <w:rFonts w:cstheme="minorHAnsi"/>
                <w:color w:val="002060"/>
                <w:sz w:val="24"/>
                <w:szCs w:val="24"/>
              </w:rPr>
              <w:t xml:space="preserve"> includ</w:t>
            </w:r>
            <w:r>
              <w:rPr>
                <w:rFonts w:cstheme="minorHAnsi"/>
                <w:color w:val="002060"/>
                <w:sz w:val="24"/>
                <w:szCs w:val="24"/>
              </w:rPr>
              <w:t>e</w:t>
            </w:r>
            <w:r w:rsidRPr="00A66280">
              <w:rPr>
                <w:rFonts w:cstheme="minorHAnsi"/>
                <w:color w:val="002060"/>
                <w:sz w:val="24"/>
                <w:szCs w:val="24"/>
              </w:rPr>
              <w:t xml:space="preserve"> și înlocuirea sistemelor de încălzire cu ardere pe bază de combustibili fosili solizi, și anume cărbune, turbă, lignit, șisturi bituminoase, cu sisteme de încălzire cu ardere pe bază de gaz, acestea sunt dimensionate limitat pentru necesitățile spațiului reabilitat, respectă cele mai înalte standarde în materie de eficiență energetică, conform clasificării din Regulamentul (UE) 2017/1369 al Parlamentului European și al Consiliului din 4 iulie 2017 de stabilire a unui cadru pentru etichetarea energetică și de abrogare a Directivei 2010/30/UE și, suplimentar, pentru compensarea emisiilor de CO2, acestea aplică una dintre măsurile de mai jos:</w:t>
            </w:r>
          </w:p>
          <w:p w14:paraId="6B56D829" w14:textId="77777777" w:rsidR="00BB22D5" w:rsidRPr="00A66280" w:rsidRDefault="00BB22D5" w:rsidP="00BB22D5">
            <w:pPr>
              <w:pStyle w:val="ListParagraph"/>
              <w:numPr>
                <w:ilvl w:val="1"/>
                <w:numId w:val="45"/>
              </w:numPr>
              <w:spacing w:before="60" w:after="0" w:line="240" w:lineRule="auto"/>
              <w:jc w:val="both"/>
              <w:rPr>
                <w:rFonts w:cstheme="minorHAnsi"/>
                <w:color w:val="002060"/>
                <w:sz w:val="24"/>
                <w:szCs w:val="24"/>
              </w:rPr>
            </w:pPr>
            <w:r w:rsidRPr="00A66280">
              <w:rPr>
                <w:rFonts w:cstheme="minorHAnsi"/>
                <w:color w:val="002060"/>
                <w:sz w:val="24"/>
                <w:szCs w:val="24"/>
              </w:rPr>
              <w:t xml:space="preserve">includ plantarea de arbori și/sau amenajarea de spații verzi; </w:t>
            </w:r>
          </w:p>
          <w:p w14:paraId="7DAF8BEF" w14:textId="77777777" w:rsidR="00BB22D5" w:rsidRPr="00A66280" w:rsidRDefault="00BB22D5" w:rsidP="00BB22D5">
            <w:pPr>
              <w:pStyle w:val="ListParagraph"/>
              <w:numPr>
                <w:ilvl w:val="1"/>
                <w:numId w:val="45"/>
              </w:numPr>
              <w:spacing w:before="60" w:after="0" w:line="240" w:lineRule="auto"/>
              <w:jc w:val="both"/>
              <w:rPr>
                <w:rFonts w:cstheme="minorHAnsi"/>
                <w:color w:val="002060"/>
                <w:sz w:val="24"/>
                <w:szCs w:val="24"/>
              </w:rPr>
            </w:pPr>
            <w:r w:rsidRPr="00A66280">
              <w:rPr>
                <w:rFonts w:cstheme="minorHAnsi"/>
                <w:color w:val="002060"/>
                <w:sz w:val="24"/>
                <w:szCs w:val="24"/>
              </w:rPr>
              <w:t>asigură creșterea eficienței energetice la nivelul clădirii care face obiectul investiției;</w:t>
            </w:r>
          </w:p>
          <w:p w14:paraId="7008DA35" w14:textId="52985785" w:rsidR="00BB22D5" w:rsidRPr="00C256DD" w:rsidRDefault="00BB22D5" w:rsidP="00BB22D5">
            <w:pPr>
              <w:pStyle w:val="ListParagraph"/>
              <w:snapToGrid w:val="0"/>
              <w:spacing w:before="60" w:after="0" w:line="240" w:lineRule="auto"/>
              <w:jc w:val="both"/>
              <w:rPr>
                <w:rFonts w:eastAsia="Times New Roman" w:cstheme="minorHAnsi"/>
                <w:color w:val="002060"/>
                <w:sz w:val="24"/>
                <w:szCs w:val="24"/>
              </w:rPr>
            </w:pPr>
            <w:r w:rsidRPr="00A66280">
              <w:rPr>
                <w:rFonts w:cstheme="minorHAnsi"/>
                <w:color w:val="002060"/>
                <w:sz w:val="24"/>
                <w:szCs w:val="24"/>
              </w:rPr>
              <w:t>asigură instalarea de panouri solare pe clădirea unde se va instala sistemul de încălzire.</w:t>
            </w:r>
          </w:p>
        </w:tc>
        <w:tc>
          <w:tcPr>
            <w:tcW w:w="709" w:type="dxa"/>
            <w:tcBorders>
              <w:top w:val="single" w:sz="4" w:space="0" w:color="000000"/>
              <w:left w:val="single" w:sz="4" w:space="0" w:color="000000"/>
              <w:bottom w:val="single" w:sz="4" w:space="0" w:color="000000"/>
            </w:tcBorders>
            <w:shd w:val="clear" w:color="auto" w:fill="auto"/>
            <w:vAlign w:val="center"/>
          </w:tcPr>
          <w:p w14:paraId="1EA80FE7" w14:textId="77777777" w:rsidR="00BB22D5" w:rsidRPr="00C256DD" w:rsidRDefault="00BB22D5" w:rsidP="00BB22D5">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076D315" w14:textId="77777777" w:rsidR="00BB22D5" w:rsidRPr="00C256DD" w:rsidRDefault="00BB22D5" w:rsidP="00BB22D5">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598C8F04" w14:textId="77777777" w:rsidR="00BB22D5" w:rsidRPr="00C256DD" w:rsidRDefault="00BB22D5" w:rsidP="00BB22D5">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763C0" w14:textId="77777777" w:rsidR="00BB22D5" w:rsidRPr="00C256DD" w:rsidRDefault="00BB22D5" w:rsidP="00BB22D5">
            <w:pPr>
              <w:snapToGrid w:val="0"/>
              <w:spacing w:before="60" w:after="0" w:line="240" w:lineRule="auto"/>
              <w:jc w:val="both"/>
              <w:rPr>
                <w:rFonts w:eastAsia="Times New Roman" w:cstheme="minorHAnsi"/>
                <w:color w:val="002060"/>
                <w:sz w:val="24"/>
                <w:szCs w:val="24"/>
              </w:rPr>
            </w:pPr>
          </w:p>
        </w:tc>
      </w:tr>
      <w:tr w:rsidR="00BB22D5" w:rsidRPr="00C256DD" w14:paraId="553B6662" w14:textId="77777777" w:rsidTr="00BC14FA">
        <w:tc>
          <w:tcPr>
            <w:tcW w:w="607" w:type="dxa"/>
            <w:tcBorders>
              <w:top w:val="single" w:sz="4" w:space="0" w:color="000000"/>
              <w:left w:val="single" w:sz="4" w:space="0" w:color="000000"/>
              <w:bottom w:val="single" w:sz="4" w:space="0" w:color="000000"/>
            </w:tcBorders>
            <w:shd w:val="clear" w:color="auto" w:fill="auto"/>
          </w:tcPr>
          <w:p w14:paraId="405992AE" w14:textId="0E3DCA4F" w:rsidR="00BB22D5" w:rsidRPr="00C256DD" w:rsidRDefault="00BB22D5" w:rsidP="00BB22D5">
            <w:pPr>
              <w:snapToGrid w:val="0"/>
              <w:spacing w:before="60" w:after="0" w:line="240" w:lineRule="auto"/>
              <w:jc w:val="center"/>
              <w:rPr>
                <w:rFonts w:eastAsia="Times New Roman" w:cstheme="minorHAnsi"/>
                <w:color w:val="002060"/>
                <w:sz w:val="24"/>
                <w:szCs w:val="24"/>
              </w:rPr>
            </w:pPr>
            <w:r w:rsidRPr="00C26AFF">
              <w:rPr>
                <w:rFonts w:eastAsia="Cambria" w:cstheme="minorHAnsi"/>
                <w:b/>
                <w:color w:val="002060"/>
                <w:sz w:val="24"/>
                <w:szCs w:val="24"/>
              </w:rPr>
              <w:t>2</w:t>
            </w:r>
          </w:p>
        </w:tc>
        <w:tc>
          <w:tcPr>
            <w:tcW w:w="7101" w:type="dxa"/>
            <w:tcBorders>
              <w:top w:val="single" w:sz="4" w:space="0" w:color="000000"/>
              <w:left w:val="single" w:sz="4" w:space="0" w:color="000000"/>
              <w:bottom w:val="single" w:sz="4" w:space="0" w:color="000000"/>
            </w:tcBorders>
            <w:shd w:val="clear" w:color="auto" w:fill="auto"/>
          </w:tcPr>
          <w:p w14:paraId="1D60E684" w14:textId="77777777" w:rsidR="00BB22D5" w:rsidRPr="00C26AFF" w:rsidRDefault="00BB22D5" w:rsidP="00BB22D5">
            <w:pPr>
              <w:spacing w:before="60" w:after="0" w:line="240" w:lineRule="auto"/>
              <w:jc w:val="both"/>
              <w:rPr>
                <w:rFonts w:cstheme="minorHAnsi"/>
                <w:b/>
                <w:bCs/>
                <w:color w:val="002060"/>
                <w:sz w:val="24"/>
                <w:szCs w:val="24"/>
              </w:rPr>
            </w:pPr>
            <w:r w:rsidRPr="00C26AFF">
              <w:rPr>
                <w:rFonts w:cstheme="minorHAnsi"/>
                <w:b/>
                <w:bCs/>
                <w:color w:val="002060"/>
                <w:sz w:val="24"/>
                <w:szCs w:val="24"/>
              </w:rPr>
              <w:t>Adaptarea la schimbările climatice</w:t>
            </w:r>
            <w:r>
              <w:rPr>
                <w:rFonts w:cstheme="minorHAnsi"/>
                <w:b/>
                <w:bCs/>
                <w:color w:val="002060"/>
                <w:sz w:val="24"/>
                <w:szCs w:val="24"/>
              </w:rPr>
              <w:t xml:space="preserve"> </w:t>
            </w:r>
          </w:p>
          <w:p w14:paraId="29782980" w14:textId="77777777" w:rsidR="00BB22D5" w:rsidRPr="00C26AFF" w:rsidRDefault="00BB22D5" w:rsidP="00BB22D5">
            <w:pPr>
              <w:pStyle w:val="ListParagraph"/>
              <w:numPr>
                <w:ilvl w:val="0"/>
                <w:numId w:val="36"/>
              </w:numPr>
              <w:spacing w:before="60" w:after="0" w:line="240" w:lineRule="auto"/>
              <w:ind w:left="360"/>
              <w:contextualSpacing w:val="0"/>
              <w:jc w:val="both"/>
              <w:rPr>
                <w:rFonts w:cstheme="minorHAnsi"/>
                <w:b/>
                <w:bCs/>
                <w:color w:val="002060"/>
                <w:sz w:val="24"/>
                <w:szCs w:val="24"/>
              </w:rPr>
            </w:pPr>
            <w:bookmarkStart w:id="0" w:name="_Hlk130560897"/>
            <w:r w:rsidRPr="00C26AFF">
              <w:rPr>
                <w:rFonts w:cstheme="minorHAnsi"/>
                <w:color w:val="002060"/>
                <w:sz w:val="24"/>
                <w:szCs w:val="24"/>
              </w:rPr>
              <w:t>Sistemele tehnice ale clădirilor din clădirile construite sunt optimizate pentru a oferi confort termic ocupanților chiar și în situația unor temperaturi extreme</w:t>
            </w:r>
            <w:bookmarkEnd w:id="0"/>
            <w:r w:rsidRPr="00C26AFF">
              <w:rPr>
                <w:rFonts w:cstheme="minorHAnsi"/>
                <w:color w:val="002060"/>
                <w:sz w:val="24"/>
                <w:szCs w:val="24"/>
              </w:rPr>
              <w:t>?</w:t>
            </w:r>
          </w:p>
          <w:p w14:paraId="475CFED8" w14:textId="18B957A4" w:rsidR="00BB22D5" w:rsidRPr="00C256DD" w:rsidRDefault="00BB22D5" w:rsidP="00BB22D5">
            <w:pPr>
              <w:snapToGrid w:val="0"/>
              <w:spacing w:before="60" w:after="0" w:line="240" w:lineRule="auto"/>
              <w:jc w:val="both"/>
              <w:rPr>
                <w:rFonts w:eastAsia="Times New Roman" w:cstheme="minorHAnsi"/>
                <w:color w:val="002060"/>
                <w:sz w:val="24"/>
                <w:szCs w:val="24"/>
              </w:rPr>
            </w:pPr>
            <w:r w:rsidRPr="00C26AFF">
              <w:rPr>
                <w:rFonts w:cstheme="minorHAnsi"/>
                <w:color w:val="002060"/>
                <w:sz w:val="24"/>
                <w:szCs w:val="24"/>
              </w:rPr>
              <w:t>Concluziile analizei privind adaptarea la schimbările climatice sunt integrate în documentația tehnico economică aferentă proiectului?</w:t>
            </w:r>
            <w:r>
              <w:rPr>
                <w:rFonts w:cstheme="minorHAnsi"/>
                <w:b/>
                <w:bCs/>
                <w:color w:val="002060"/>
                <w:sz w:val="24"/>
                <w:szCs w:val="24"/>
              </w:rPr>
              <w:t xml:space="preserve"> </w:t>
            </w:r>
          </w:p>
        </w:tc>
        <w:tc>
          <w:tcPr>
            <w:tcW w:w="709" w:type="dxa"/>
            <w:tcBorders>
              <w:top w:val="single" w:sz="4" w:space="0" w:color="000000"/>
              <w:left w:val="single" w:sz="4" w:space="0" w:color="000000"/>
              <w:bottom w:val="single" w:sz="4" w:space="0" w:color="000000"/>
            </w:tcBorders>
            <w:shd w:val="clear" w:color="auto" w:fill="auto"/>
            <w:vAlign w:val="center"/>
          </w:tcPr>
          <w:p w14:paraId="55A971F2" w14:textId="77777777" w:rsidR="00BB22D5" w:rsidRPr="00C256DD" w:rsidRDefault="00BB22D5" w:rsidP="00BB22D5">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08523B5" w14:textId="77777777" w:rsidR="00BB22D5" w:rsidRPr="00C256DD" w:rsidRDefault="00BB22D5" w:rsidP="00BB22D5">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EB7CBF0" w14:textId="77777777" w:rsidR="00BB22D5" w:rsidRPr="00C256DD" w:rsidRDefault="00BB22D5" w:rsidP="00BB22D5">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7B9B0" w14:textId="77777777" w:rsidR="00BB22D5" w:rsidRPr="00C256DD" w:rsidRDefault="00BB22D5" w:rsidP="00BB22D5">
            <w:pPr>
              <w:snapToGrid w:val="0"/>
              <w:spacing w:before="60" w:after="0" w:line="240" w:lineRule="auto"/>
              <w:jc w:val="both"/>
              <w:rPr>
                <w:rFonts w:eastAsia="Times New Roman" w:cstheme="minorHAnsi"/>
                <w:color w:val="002060"/>
                <w:sz w:val="24"/>
                <w:szCs w:val="24"/>
              </w:rPr>
            </w:pPr>
          </w:p>
        </w:tc>
      </w:tr>
      <w:tr w:rsidR="00BB22D5" w:rsidRPr="00C256DD" w14:paraId="4155A25C" w14:textId="77777777" w:rsidTr="00BC14FA">
        <w:tc>
          <w:tcPr>
            <w:tcW w:w="607" w:type="dxa"/>
            <w:tcBorders>
              <w:top w:val="single" w:sz="4" w:space="0" w:color="000000"/>
              <w:left w:val="single" w:sz="4" w:space="0" w:color="000000"/>
              <w:bottom w:val="single" w:sz="4" w:space="0" w:color="000000"/>
            </w:tcBorders>
            <w:shd w:val="clear" w:color="auto" w:fill="auto"/>
          </w:tcPr>
          <w:p w14:paraId="1AA40558" w14:textId="5E237189" w:rsidR="00BB22D5" w:rsidRPr="00C256DD" w:rsidRDefault="00BB22D5" w:rsidP="00BB22D5">
            <w:pPr>
              <w:snapToGrid w:val="0"/>
              <w:spacing w:before="60" w:after="0" w:line="240" w:lineRule="auto"/>
              <w:jc w:val="center"/>
              <w:rPr>
                <w:rFonts w:eastAsia="Times New Roman" w:cstheme="minorHAnsi"/>
                <w:color w:val="002060"/>
                <w:sz w:val="24"/>
                <w:szCs w:val="24"/>
              </w:rPr>
            </w:pPr>
            <w:r w:rsidRPr="00C26AFF">
              <w:rPr>
                <w:rFonts w:eastAsia="Cambria" w:cstheme="minorHAnsi"/>
                <w:b/>
                <w:color w:val="002060"/>
                <w:sz w:val="24"/>
                <w:szCs w:val="24"/>
              </w:rPr>
              <w:t>3</w:t>
            </w:r>
          </w:p>
        </w:tc>
        <w:tc>
          <w:tcPr>
            <w:tcW w:w="7101" w:type="dxa"/>
            <w:tcBorders>
              <w:top w:val="single" w:sz="4" w:space="0" w:color="000000"/>
              <w:left w:val="single" w:sz="4" w:space="0" w:color="000000"/>
              <w:bottom w:val="single" w:sz="4" w:space="0" w:color="000000"/>
            </w:tcBorders>
            <w:shd w:val="clear" w:color="auto" w:fill="auto"/>
          </w:tcPr>
          <w:p w14:paraId="4D97CC18" w14:textId="77777777" w:rsidR="00BB22D5" w:rsidRPr="00C26AFF" w:rsidRDefault="00BB22D5" w:rsidP="00BB22D5">
            <w:pPr>
              <w:spacing w:before="60" w:after="0" w:line="240" w:lineRule="auto"/>
              <w:jc w:val="both"/>
              <w:rPr>
                <w:rFonts w:cstheme="minorHAnsi"/>
                <w:b/>
                <w:bCs/>
                <w:color w:val="002060"/>
                <w:sz w:val="24"/>
                <w:szCs w:val="24"/>
              </w:rPr>
            </w:pPr>
            <w:r w:rsidRPr="00C26AFF">
              <w:rPr>
                <w:rFonts w:cstheme="minorHAnsi"/>
                <w:b/>
                <w:bCs/>
                <w:color w:val="002060"/>
                <w:sz w:val="24"/>
                <w:szCs w:val="24"/>
              </w:rPr>
              <w:t>Utilizarea durabilă și protejarea resurselor de apă și a celor marine</w:t>
            </w:r>
          </w:p>
          <w:p w14:paraId="537D9287" w14:textId="77777777" w:rsidR="00BB22D5" w:rsidRPr="00C26AFF" w:rsidRDefault="00BB22D5" w:rsidP="00BB22D5">
            <w:pPr>
              <w:pStyle w:val="ListParagraph"/>
              <w:numPr>
                <w:ilvl w:val="0"/>
                <w:numId w:val="38"/>
              </w:numPr>
              <w:spacing w:before="60" w:after="0" w:line="240" w:lineRule="auto"/>
              <w:ind w:left="360"/>
              <w:contextualSpacing w:val="0"/>
              <w:jc w:val="both"/>
              <w:rPr>
                <w:rFonts w:cstheme="minorHAnsi"/>
                <w:color w:val="002060"/>
                <w:sz w:val="24"/>
                <w:szCs w:val="24"/>
              </w:rPr>
            </w:pPr>
            <w:r w:rsidRPr="00C26AFF">
              <w:rPr>
                <w:rFonts w:cstheme="minorHAnsi"/>
                <w:color w:val="002060"/>
                <w:sz w:val="24"/>
                <w:szCs w:val="24"/>
              </w:rPr>
              <w:t>În cazul în care se vor instala dispozitive consumatoare de apă noi, sunt incluse cerințele și specificațiile tehnice pentru acestea, conform Regulamentului delegat (UE) c(2021)2800 al Comisiei din 4.6.2021?</w:t>
            </w:r>
          </w:p>
          <w:p w14:paraId="136B2EC5" w14:textId="77777777" w:rsidR="00BB22D5" w:rsidRPr="00C26AFF" w:rsidRDefault="00BB22D5" w:rsidP="00BB22D5">
            <w:pPr>
              <w:pStyle w:val="ListParagraph"/>
              <w:numPr>
                <w:ilvl w:val="0"/>
                <w:numId w:val="38"/>
              </w:numPr>
              <w:spacing w:before="60" w:after="0" w:line="240" w:lineRule="auto"/>
              <w:ind w:left="360"/>
              <w:contextualSpacing w:val="0"/>
              <w:jc w:val="both"/>
              <w:rPr>
                <w:rFonts w:cstheme="minorHAnsi"/>
                <w:color w:val="002060"/>
                <w:sz w:val="24"/>
                <w:szCs w:val="24"/>
              </w:rPr>
            </w:pPr>
            <w:r w:rsidRPr="00C26AFF">
              <w:rPr>
                <w:rFonts w:cstheme="minorHAnsi"/>
                <w:b/>
                <w:bCs/>
                <w:color w:val="002060"/>
                <w:sz w:val="24"/>
                <w:szCs w:val="24"/>
              </w:rPr>
              <w:t>Sunt integrate măsurile de atenuare/evitare a impactului șantierului asupra resurselor de apă, anume:</w:t>
            </w:r>
          </w:p>
          <w:p w14:paraId="11EDFA5C" w14:textId="77777777" w:rsidR="00BB22D5" w:rsidRPr="00C26AFF" w:rsidRDefault="00BB22D5" w:rsidP="00BB22D5">
            <w:pPr>
              <w:pStyle w:val="ListParagraph"/>
              <w:spacing w:before="60" w:after="0" w:line="240" w:lineRule="auto"/>
              <w:ind w:left="1080"/>
              <w:contextualSpacing w:val="0"/>
              <w:jc w:val="both"/>
              <w:rPr>
                <w:rFonts w:cstheme="minorHAnsi"/>
                <w:b/>
                <w:bCs/>
                <w:color w:val="002060"/>
                <w:sz w:val="24"/>
                <w:szCs w:val="24"/>
              </w:rPr>
            </w:pPr>
            <w:r w:rsidRPr="00C26AFF">
              <w:rPr>
                <w:rFonts w:cstheme="minorHAnsi"/>
                <w:color w:val="002060"/>
                <w:sz w:val="24"/>
                <w:szCs w:val="24"/>
              </w:rPr>
              <w:lastRenderedPageBreak/>
              <w:t>Sunt incluse și abordate riscurile de degradare a mediului legate de menținerea calității apei și de evitarea stresului hidric, cu privire la impactul șantierului de construcții?</w:t>
            </w:r>
          </w:p>
          <w:p w14:paraId="71AA5723" w14:textId="77777777" w:rsidR="00BB22D5" w:rsidRPr="00C26AFF" w:rsidRDefault="00BB22D5" w:rsidP="00BB22D5">
            <w:pPr>
              <w:pStyle w:val="ListParagraph"/>
              <w:spacing w:before="60" w:after="0" w:line="240" w:lineRule="auto"/>
              <w:ind w:left="1080"/>
              <w:contextualSpacing w:val="0"/>
              <w:jc w:val="both"/>
              <w:rPr>
                <w:rFonts w:cstheme="minorHAnsi"/>
                <w:color w:val="002060"/>
                <w:sz w:val="24"/>
                <w:szCs w:val="24"/>
              </w:rPr>
            </w:pPr>
            <w:r w:rsidRPr="00C26AFF">
              <w:rPr>
                <w:rFonts w:cstheme="minorHAnsi"/>
                <w:color w:val="002060"/>
                <w:sz w:val="24"/>
                <w:szCs w:val="24"/>
              </w:rPr>
              <w:t>Sau</w:t>
            </w:r>
          </w:p>
          <w:p w14:paraId="216DCE39" w14:textId="2EDDD101" w:rsidR="00BB22D5" w:rsidRPr="00C256DD" w:rsidRDefault="00BB22D5" w:rsidP="00BB22D5">
            <w:pPr>
              <w:pStyle w:val="ListParagraph"/>
              <w:numPr>
                <w:ilvl w:val="0"/>
                <w:numId w:val="38"/>
              </w:numPr>
              <w:spacing w:before="60" w:after="0" w:line="240" w:lineRule="auto"/>
              <w:contextualSpacing w:val="0"/>
              <w:jc w:val="both"/>
              <w:rPr>
                <w:rFonts w:eastAsia="Times New Roman" w:cstheme="minorHAnsi"/>
                <w:color w:val="002060"/>
                <w:sz w:val="24"/>
                <w:szCs w:val="24"/>
              </w:rPr>
            </w:pPr>
            <w:r w:rsidRPr="00C26AFF">
              <w:rPr>
                <w:rFonts w:cstheme="minorHAnsi"/>
                <w:color w:val="002060"/>
                <w:sz w:val="24"/>
                <w:szCs w:val="24"/>
              </w:rPr>
              <w:t>A fost efectuată o evaluare a impactului asupra mediului în conformitate cu Directiva 2011/92/UE a Parlamentului European și a Consiliului și aceasta include o evaluare a impactului asupra apei în conformitate cu Directiva 2000/60/CE, iar riscurile identificate sunt abordate în SF?</w:t>
            </w:r>
          </w:p>
        </w:tc>
        <w:tc>
          <w:tcPr>
            <w:tcW w:w="709" w:type="dxa"/>
            <w:tcBorders>
              <w:top w:val="single" w:sz="4" w:space="0" w:color="000000"/>
              <w:left w:val="single" w:sz="4" w:space="0" w:color="000000"/>
              <w:bottom w:val="single" w:sz="4" w:space="0" w:color="000000"/>
            </w:tcBorders>
            <w:shd w:val="clear" w:color="auto" w:fill="auto"/>
            <w:vAlign w:val="center"/>
          </w:tcPr>
          <w:p w14:paraId="0C8D1E9A" w14:textId="77777777" w:rsidR="00BB22D5" w:rsidRPr="00C256DD" w:rsidRDefault="00BB22D5" w:rsidP="00BB22D5">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1CDBAEC6" w14:textId="77777777" w:rsidR="00BB22D5" w:rsidRPr="00C256DD" w:rsidRDefault="00BB22D5" w:rsidP="00BB22D5">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2CC9794" w14:textId="77777777" w:rsidR="00BB22D5" w:rsidRPr="00C256DD" w:rsidRDefault="00BB22D5" w:rsidP="00BB22D5">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FE4B3" w14:textId="77777777" w:rsidR="00BB22D5" w:rsidRPr="00C256DD" w:rsidRDefault="00BB22D5" w:rsidP="00BB22D5">
            <w:pPr>
              <w:snapToGrid w:val="0"/>
              <w:spacing w:before="60" w:after="0" w:line="240" w:lineRule="auto"/>
              <w:jc w:val="both"/>
              <w:rPr>
                <w:rFonts w:eastAsia="Times New Roman" w:cstheme="minorHAnsi"/>
                <w:color w:val="002060"/>
                <w:sz w:val="24"/>
                <w:szCs w:val="24"/>
              </w:rPr>
            </w:pPr>
          </w:p>
        </w:tc>
      </w:tr>
      <w:tr w:rsidR="00BB22D5" w:rsidRPr="00C256DD" w14:paraId="10D3D042" w14:textId="77777777" w:rsidTr="00BC14FA">
        <w:tc>
          <w:tcPr>
            <w:tcW w:w="607" w:type="dxa"/>
            <w:tcBorders>
              <w:top w:val="single" w:sz="4" w:space="0" w:color="000000"/>
              <w:left w:val="single" w:sz="4" w:space="0" w:color="000000"/>
              <w:bottom w:val="single" w:sz="4" w:space="0" w:color="000000"/>
            </w:tcBorders>
            <w:shd w:val="clear" w:color="auto" w:fill="auto"/>
          </w:tcPr>
          <w:p w14:paraId="38E10C75" w14:textId="0EA7CD70" w:rsidR="00BB22D5" w:rsidRPr="00C256DD" w:rsidRDefault="00BB22D5" w:rsidP="00BB22D5">
            <w:pPr>
              <w:snapToGrid w:val="0"/>
              <w:spacing w:before="60" w:after="0" w:line="240" w:lineRule="auto"/>
              <w:jc w:val="center"/>
              <w:rPr>
                <w:rFonts w:eastAsia="Times New Roman" w:cstheme="minorHAnsi"/>
                <w:color w:val="002060"/>
                <w:sz w:val="24"/>
                <w:szCs w:val="24"/>
              </w:rPr>
            </w:pPr>
            <w:r w:rsidRPr="00C26AFF">
              <w:rPr>
                <w:rFonts w:eastAsia="Cambria" w:cstheme="minorHAnsi"/>
                <w:b/>
                <w:color w:val="002060"/>
                <w:sz w:val="24"/>
                <w:szCs w:val="24"/>
              </w:rPr>
              <w:t>4</w:t>
            </w:r>
          </w:p>
        </w:tc>
        <w:tc>
          <w:tcPr>
            <w:tcW w:w="7101" w:type="dxa"/>
            <w:tcBorders>
              <w:top w:val="single" w:sz="4" w:space="0" w:color="000000"/>
              <w:left w:val="single" w:sz="4" w:space="0" w:color="000000"/>
              <w:bottom w:val="single" w:sz="4" w:space="0" w:color="000000"/>
            </w:tcBorders>
            <w:shd w:val="clear" w:color="auto" w:fill="auto"/>
          </w:tcPr>
          <w:p w14:paraId="2AF9CD10" w14:textId="77777777" w:rsidR="00BB22D5" w:rsidRPr="00C26AFF" w:rsidRDefault="00BB22D5" w:rsidP="00BB22D5">
            <w:pPr>
              <w:spacing w:before="60" w:after="0" w:line="240" w:lineRule="auto"/>
              <w:jc w:val="both"/>
              <w:rPr>
                <w:rFonts w:cstheme="minorHAnsi"/>
                <w:b/>
                <w:bCs/>
                <w:color w:val="002060"/>
                <w:sz w:val="24"/>
                <w:szCs w:val="24"/>
              </w:rPr>
            </w:pPr>
            <w:r w:rsidRPr="00C26AFF">
              <w:rPr>
                <w:rFonts w:cstheme="minorHAnsi"/>
                <w:b/>
                <w:bCs/>
                <w:color w:val="002060"/>
                <w:sz w:val="24"/>
                <w:szCs w:val="24"/>
              </w:rPr>
              <w:t>Tranziția către o economie circulară, inclusiv prevenirea generării de deșeuri și reciclarea acestora</w:t>
            </w:r>
          </w:p>
          <w:p w14:paraId="4C3CA7A4" w14:textId="77777777" w:rsidR="00BB22D5" w:rsidRPr="00C26AFF" w:rsidRDefault="00BB22D5" w:rsidP="00BB22D5">
            <w:pPr>
              <w:pStyle w:val="ListParagraph"/>
              <w:numPr>
                <w:ilvl w:val="0"/>
                <w:numId w:val="46"/>
              </w:numPr>
              <w:spacing w:before="60" w:after="0" w:line="240" w:lineRule="auto"/>
              <w:contextualSpacing w:val="0"/>
              <w:jc w:val="both"/>
              <w:rPr>
                <w:rFonts w:cstheme="minorHAnsi"/>
                <w:b/>
                <w:bCs/>
                <w:color w:val="002060"/>
                <w:sz w:val="24"/>
                <w:szCs w:val="24"/>
              </w:rPr>
            </w:pPr>
            <w:r w:rsidRPr="00C26AFF">
              <w:rPr>
                <w:rFonts w:cstheme="minorHAnsi"/>
                <w:color w:val="002060"/>
                <w:sz w:val="24"/>
                <w:szCs w:val="24"/>
              </w:rPr>
              <w:t>Investiția vizează echipamentele medicale care respectă, pe cât posibil, ultimele cerințe de pe piață</w:t>
            </w:r>
            <w:r w:rsidRPr="00C26AFF">
              <w:rPr>
                <w:rFonts w:cstheme="minorHAnsi"/>
                <w:i/>
                <w:iCs/>
                <w:color w:val="002060"/>
                <w:sz w:val="24"/>
                <w:szCs w:val="24"/>
              </w:rPr>
              <w:t>?</w:t>
            </w:r>
          </w:p>
          <w:p w14:paraId="4DF82DB2" w14:textId="77777777" w:rsidR="00BB22D5" w:rsidRPr="007D38BC" w:rsidRDefault="00BB22D5" w:rsidP="00BB22D5">
            <w:pPr>
              <w:pStyle w:val="ListParagraph"/>
              <w:numPr>
                <w:ilvl w:val="0"/>
                <w:numId w:val="46"/>
              </w:numPr>
              <w:spacing w:before="60" w:after="0" w:line="240" w:lineRule="auto"/>
              <w:contextualSpacing w:val="0"/>
              <w:jc w:val="both"/>
              <w:rPr>
                <w:rFonts w:cstheme="minorHAnsi"/>
                <w:b/>
                <w:bCs/>
                <w:color w:val="002060"/>
                <w:sz w:val="24"/>
                <w:szCs w:val="24"/>
              </w:rPr>
            </w:pPr>
            <w:r w:rsidRPr="00C26AFF">
              <w:rPr>
                <w:rFonts w:cstheme="minorHAnsi"/>
                <w:color w:val="002060"/>
                <w:sz w:val="24"/>
                <w:szCs w:val="24"/>
              </w:rPr>
              <w:t>În cazul în care se optează pentru instalarea de echipamente destinate producției de energie din surse regenerabile, specificațiile/ descrierile tehnice dovedesc durabilitatea și potențialul lor de reparare și de reciclare?</w:t>
            </w:r>
          </w:p>
          <w:p w14:paraId="2CA7A5B1" w14:textId="44FDEDD0" w:rsidR="00BB22D5" w:rsidRPr="00C256DD" w:rsidRDefault="00BB22D5" w:rsidP="00BB22D5">
            <w:pPr>
              <w:snapToGrid w:val="0"/>
              <w:spacing w:before="60" w:after="0" w:line="240" w:lineRule="auto"/>
              <w:jc w:val="both"/>
              <w:rPr>
                <w:rFonts w:eastAsia="Times New Roman" w:cstheme="minorHAnsi"/>
                <w:color w:val="002060"/>
                <w:sz w:val="24"/>
                <w:szCs w:val="24"/>
              </w:rPr>
            </w:pPr>
            <w:r w:rsidRPr="00E074B5">
              <w:rPr>
                <w:rFonts w:cstheme="minorHAnsi"/>
                <w:color w:val="002060"/>
                <w:sz w:val="24"/>
                <w:szCs w:val="24"/>
              </w:rPr>
              <w:t>Proiectarea clădirilor și tehnicile de construcție demonstr</w:t>
            </w:r>
            <w:r>
              <w:rPr>
                <w:rFonts w:cstheme="minorHAnsi"/>
                <w:color w:val="002060"/>
                <w:sz w:val="24"/>
                <w:szCs w:val="24"/>
              </w:rPr>
              <w:t>ează</w:t>
            </w:r>
            <w:r w:rsidRPr="00E074B5">
              <w:rPr>
                <w:rFonts w:cstheme="minorHAnsi"/>
                <w:color w:val="002060"/>
                <w:sz w:val="24"/>
                <w:szCs w:val="24"/>
              </w:rPr>
              <w:t>, în conformitate cu ISO 20887 sau cu alte standarde de evaluare a caracteristicilor de dezasamblare sau a adaptabilității clădirilor, modul în care</w:t>
            </w:r>
            <w:r>
              <w:rPr>
                <w:rFonts w:cstheme="minorHAnsi"/>
                <w:color w:val="002060"/>
                <w:sz w:val="24"/>
                <w:szCs w:val="24"/>
              </w:rPr>
              <w:t xml:space="preserve"> acestea</w:t>
            </w:r>
            <w:r w:rsidRPr="00E074B5">
              <w:rPr>
                <w:rFonts w:cstheme="minorHAnsi"/>
                <w:color w:val="002060"/>
                <w:sz w:val="24"/>
                <w:szCs w:val="24"/>
              </w:rPr>
              <w:t xml:space="preserve"> sunt proiectate astfel încât să fie mai eficiente din punctul de vedere al utilizării resurselor, adaptabile, flexibile și demontabile pentru a permite reutilizarea și reciclarea</w:t>
            </w:r>
            <w:r>
              <w:rPr>
                <w:rFonts w:cstheme="minorHAnsi"/>
                <w:color w:val="002060"/>
                <w:sz w:val="24"/>
                <w:szCs w:val="24"/>
              </w:rPr>
              <w:t>?</w:t>
            </w:r>
          </w:p>
        </w:tc>
        <w:tc>
          <w:tcPr>
            <w:tcW w:w="709" w:type="dxa"/>
            <w:tcBorders>
              <w:top w:val="single" w:sz="4" w:space="0" w:color="000000"/>
              <w:left w:val="single" w:sz="4" w:space="0" w:color="000000"/>
              <w:bottom w:val="single" w:sz="4" w:space="0" w:color="000000"/>
            </w:tcBorders>
            <w:shd w:val="clear" w:color="auto" w:fill="auto"/>
            <w:vAlign w:val="center"/>
          </w:tcPr>
          <w:p w14:paraId="368C5231" w14:textId="77777777" w:rsidR="00BB22D5" w:rsidRPr="00C256DD" w:rsidRDefault="00BB22D5" w:rsidP="00BB22D5">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039E1F1" w14:textId="77777777" w:rsidR="00BB22D5" w:rsidRPr="00C256DD" w:rsidRDefault="00BB22D5" w:rsidP="00BB22D5">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79DA09D" w14:textId="77777777" w:rsidR="00BB22D5" w:rsidRPr="00C256DD" w:rsidRDefault="00BB22D5" w:rsidP="00BB22D5">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75424" w14:textId="77777777" w:rsidR="00BB22D5" w:rsidRPr="00C256DD" w:rsidRDefault="00BB22D5" w:rsidP="00BB22D5">
            <w:pPr>
              <w:snapToGrid w:val="0"/>
              <w:spacing w:before="60" w:after="0" w:line="240" w:lineRule="auto"/>
              <w:jc w:val="both"/>
              <w:rPr>
                <w:rFonts w:eastAsia="Times New Roman" w:cstheme="minorHAnsi"/>
                <w:color w:val="002060"/>
                <w:sz w:val="24"/>
                <w:szCs w:val="24"/>
              </w:rPr>
            </w:pPr>
          </w:p>
        </w:tc>
      </w:tr>
      <w:tr w:rsidR="00BB22D5" w:rsidRPr="00C256DD" w14:paraId="43F04284" w14:textId="77777777" w:rsidTr="00BC14FA">
        <w:tc>
          <w:tcPr>
            <w:tcW w:w="607" w:type="dxa"/>
            <w:tcBorders>
              <w:top w:val="single" w:sz="4" w:space="0" w:color="000000"/>
              <w:left w:val="single" w:sz="4" w:space="0" w:color="000000"/>
              <w:bottom w:val="single" w:sz="4" w:space="0" w:color="000000"/>
            </w:tcBorders>
            <w:shd w:val="clear" w:color="auto" w:fill="auto"/>
          </w:tcPr>
          <w:p w14:paraId="61B67FCE" w14:textId="7BF34746" w:rsidR="00BB22D5" w:rsidRPr="00C256DD" w:rsidRDefault="00BB22D5" w:rsidP="00BB22D5">
            <w:pPr>
              <w:snapToGrid w:val="0"/>
              <w:spacing w:before="60" w:after="0" w:line="240" w:lineRule="auto"/>
              <w:jc w:val="center"/>
              <w:rPr>
                <w:rFonts w:eastAsia="Times New Roman" w:cstheme="minorHAnsi"/>
                <w:color w:val="002060"/>
                <w:sz w:val="24"/>
                <w:szCs w:val="24"/>
              </w:rPr>
            </w:pPr>
            <w:r w:rsidRPr="00C26AFF">
              <w:rPr>
                <w:rFonts w:eastAsia="Cambria" w:cstheme="minorHAnsi"/>
                <w:b/>
                <w:color w:val="002060"/>
                <w:sz w:val="24"/>
                <w:szCs w:val="24"/>
              </w:rPr>
              <w:t>5</w:t>
            </w:r>
          </w:p>
        </w:tc>
        <w:tc>
          <w:tcPr>
            <w:tcW w:w="7101" w:type="dxa"/>
            <w:tcBorders>
              <w:top w:val="single" w:sz="4" w:space="0" w:color="000000"/>
              <w:left w:val="single" w:sz="4" w:space="0" w:color="000000"/>
              <w:bottom w:val="single" w:sz="4" w:space="0" w:color="000000"/>
            </w:tcBorders>
            <w:shd w:val="clear" w:color="auto" w:fill="auto"/>
          </w:tcPr>
          <w:p w14:paraId="53255D91" w14:textId="77777777" w:rsidR="00BB22D5" w:rsidRPr="00C26AFF" w:rsidRDefault="00BB22D5" w:rsidP="00BB22D5">
            <w:pPr>
              <w:spacing w:before="60" w:after="0" w:line="240" w:lineRule="auto"/>
              <w:jc w:val="both"/>
              <w:rPr>
                <w:rFonts w:cstheme="minorHAnsi"/>
                <w:b/>
                <w:bCs/>
                <w:color w:val="002060"/>
                <w:sz w:val="24"/>
                <w:szCs w:val="24"/>
              </w:rPr>
            </w:pPr>
            <w:r w:rsidRPr="00C26AFF">
              <w:rPr>
                <w:rFonts w:cstheme="minorHAnsi"/>
                <w:b/>
                <w:bCs/>
                <w:color w:val="002060"/>
                <w:sz w:val="24"/>
                <w:szCs w:val="24"/>
              </w:rPr>
              <w:t>Prevenirea și controlul poluării</w:t>
            </w:r>
          </w:p>
          <w:p w14:paraId="5B83666E" w14:textId="77777777" w:rsidR="00BB22D5" w:rsidRPr="00C26AFF" w:rsidRDefault="00BB22D5" w:rsidP="00BB22D5">
            <w:pPr>
              <w:pStyle w:val="ListParagraph"/>
              <w:numPr>
                <w:ilvl w:val="0"/>
                <w:numId w:val="43"/>
              </w:numPr>
              <w:spacing w:before="60" w:after="0" w:line="240" w:lineRule="auto"/>
              <w:ind w:left="360"/>
              <w:contextualSpacing w:val="0"/>
              <w:jc w:val="both"/>
              <w:rPr>
                <w:rFonts w:cstheme="minorHAnsi"/>
                <w:color w:val="002060"/>
                <w:sz w:val="24"/>
                <w:szCs w:val="24"/>
              </w:rPr>
            </w:pPr>
            <w:r w:rsidRPr="00C26AFF">
              <w:rPr>
                <w:rFonts w:cstheme="minorHAnsi"/>
                <w:color w:val="002060"/>
                <w:sz w:val="24"/>
                <w:szCs w:val="24"/>
              </w:rPr>
              <w:t xml:space="preserve">Materialele de construcție utilizate la </w:t>
            </w:r>
            <w:r>
              <w:rPr>
                <w:rFonts w:cstheme="minorHAnsi"/>
                <w:color w:val="002060"/>
                <w:sz w:val="24"/>
                <w:szCs w:val="24"/>
              </w:rPr>
              <w:t xml:space="preserve">construcția/extinderea/reabilitarea/modernizarea </w:t>
            </w:r>
            <w:r w:rsidRPr="00C26AFF">
              <w:rPr>
                <w:rFonts w:cstheme="minorHAnsi"/>
                <w:color w:val="002060"/>
                <w:sz w:val="24"/>
                <w:szCs w:val="24"/>
              </w:rPr>
              <w:t>clădirii nu conțin azbest și substanțe care prezintă motive de îngrijorare deosebită?</w:t>
            </w:r>
          </w:p>
          <w:p w14:paraId="5AFD733C" w14:textId="77777777" w:rsidR="00BB22D5" w:rsidRPr="00C26AFF" w:rsidRDefault="00BB22D5" w:rsidP="00BB22D5">
            <w:pPr>
              <w:pStyle w:val="ListParagraph"/>
              <w:numPr>
                <w:ilvl w:val="0"/>
                <w:numId w:val="40"/>
              </w:numPr>
              <w:spacing w:before="60" w:after="0" w:line="240" w:lineRule="auto"/>
              <w:ind w:left="360"/>
              <w:contextualSpacing w:val="0"/>
              <w:jc w:val="both"/>
              <w:rPr>
                <w:rFonts w:cstheme="minorHAnsi"/>
                <w:color w:val="002060"/>
                <w:sz w:val="24"/>
                <w:szCs w:val="24"/>
              </w:rPr>
            </w:pPr>
            <w:r w:rsidRPr="00C26AFF">
              <w:rPr>
                <w:rFonts w:cstheme="minorHAnsi"/>
                <w:color w:val="002060"/>
                <w:sz w:val="24"/>
                <w:szCs w:val="24"/>
              </w:rPr>
              <w:lastRenderedPageBreak/>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483AA681" w14:textId="77777777" w:rsidR="00BB22D5" w:rsidRPr="00C26AFF" w:rsidRDefault="00BB22D5" w:rsidP="00BB22D5">
            <w:pPr>
              <w:pStyle w:val="ListParagraph"/>
              <w:numPr>
                <w:ilvl w:val="0"/>
                <w:numId w:val="42"/>
              </w:numPr>
              <w:spacing w:before="60" w:after="0" w:line="240" w:lineRule="auto"/>
              <w:ind w:left="320"/>
              <w:contextualSpacing w:val="0"/>
              <w:jc w:val="both"/>
              <w:rPr>
                <w:rFonts w:cstheme="minorHAnsi"/>
                <w:color w:val="002060"/>
                <w:sz w:val="24"/>
                <w:szCs w:val="24"/>
              </w:rPr>
            </w:pPr>
            <w:r w:rsidRPr="00C26AFF">
              <w:rPr>
                <w:rFonts w:cstheme="minorHAnsi"/>
                <w:color w:val="002060"/>
                <w:sz w:val="24"/>
                <w:szCs w:val="24"/>
              </w:rPr>
              <w:t>Materialele de construcții folosite conduc la reducerea zgomotului, a prafului și a emisiilor poluante în timpul lucrărilor de renovare?</w:t>
            </w:r>
          </w:p>
          <w:p w14:paraId="0D127750" w14:textId="77777777" w:rsidR="00BB22D5" w:rsidRPr="00C26AFF" w:rsidRDefault="00BB22D5" w:rsidP="00BB22D5">
            <w:pPr>
              <w:pStyle w:val="ListParagraph"/>
              <w:numPr>
                <w:ilvl w:val="0"/>
                <w:numId w:val="42"/>
              </w:numPr>
              <w:spacing w:before="60" w:after="0" w:line="240" w:lineRule="auto"/>
              <w:ind w:left="320"/>
              <w:contextualSpacing w:val="0"/>
              <w:jc w:val="both"/>
              <w:rPr>
                <w:rFonts w:cstheme="minorHAnsi"/>
                <w:color w:val="002060"/>
                <w:sz w:val="24"/>
                <w:szCs w:val="24"/>
              </w:rPr>
            </w:pPr>
            <w:r w:rsidRPr="00C26AFF">
              <w:rPr>
                <w:rFonts w:cstheme="minorHAnsi"/>
                <w:color w:val="002060"/>
                <w:sz w:val="24"/>
                <w:szCs w:val="24"/>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1877E060" w14:textId="77777777" w:rsidR="00BB22D5" w:rsidRPr="00C26AFF" w:rsidRDefault="00BB22D5" w:rsidP="00BB22D5">
            <w:pPr>
              <w:pStyle w:val="ListParagraph"/>
              <w:numPr>
                <w:ilvl w:val="0"/>
                <w:numId w:val="42"/>
              </w:numPr>
              <w:spacing w:before="60" w:after="0" w:line="240" w:lineRule="auto"/>
              <w:ind w:left="320"/>
              <w:contextualSpacing w:val="0"/>
              <w:jc w:val="both"/>
              <w:rPr>
                <w:rFonts w:cstheme="minorHAnsi"/>
                <w:color w:val="002060"/>
                <w:sz w:val="24"/>
                <w:szCs w:val="24"/>
              </w:rPr>
            </w:pPr>
            <w:r w:rsidRPr="00C26AFF">
              <w:rPr>
                <w:rFonts w:cstheme="minorHAnsi"/>
                <w:color w:val="002060"/>
                <w:sz w:val="24"/>
                <w:szCs w:val="24"/>
              </w:rPr>
              <w:t xml:space="preserve">Vehiculele  respectă cele mai recente cerințe aplicabile omologării pentru emisiile provenind de la vehiculele ușoare de tip Euro VI, stabilite în conformitate cu Regulamentul (CE) nr. 715/2007? </w:t>
            </w:r>
          </w:p>
          <w:p w14:paraId="3151EB69" w14:textId="49E79213" w:rsidR="00BB22D5" w:rsidRPr="00C256DD" w:rsidRDefault="00BB22D5" w:rsidP="00BB22D5">
            <w:pPr>
              <w:pStyle w:val="ListParagraph"/>
              <w:numPr>
                <w:ilvl w:val="0"/>
                <w:numId w:val="42"/>
              </w:numPr>
              <w:spacing w:before="60" w:after="0" w:line="240" w:lineRule="auto"/>
              <w:ind w:left="320"/>
              <w:contextualSpacing w:val="0"/>
              <w:jc w:val="both"/>
              <w:rPr>
                <w:rFonts w:eastAsia="Times New Roman" w:cstheme="minorHAnsi"/>
                <w:color w:val="002060"/>
                <w:sz w:val="24"/>
                <w:szCs w:val="24"/>
              </w:rPr>
            </w:pPr>
            <w:r w:rsidRPr="00C26AFF">
              <w:rPr>
                <w:rFonts w:cstheme="minorHAnsi"/>
                <w:color w:val="002060"/>
                <w:sz w:val="24"/>
                <w:szCs w:val="24"/>
              </w:rPr>
              <w:t>Clădirea vizată utilizează rețelele de evacuare și epurare ale localităților/operatorilor de servicii publice sau, în cazul în care nu există această posibilitate se propune achiziția  unui sistem conform de colectare, epurare şi evacuare a tuturor apelor uzate conform cerințelor legale în vigoare sau de includere a acestei componente în proiect?</w:t>
            </w:r>
          </w:p>
        </w:tc>
        <w:tc>
          <w:tcPr>
            <w:tcW w:w="709" w:type="dxa"/>
            <w:tcBorders>
              <w:top w:val="single" w:sz="4" w:space="0" w:color="000000"/>
              <w:left w:val="single" w:sz="4" w:space="0" w:color="000000"/>
              <w:bottom w:val="single" w:sz="4" w:space="0" w:color="000000"/>
            </w:tcBorders>
            <w:shd w:val="clear" w:color="auto" w:fill="auto"/>
            <w:vAlign w:val="center"/>
          </w:tcPr>
          <w:p w14:paraId="2EC0F25D" w14:textId="77777777" w:rsidR="00BB22D5" w:rsidRPr="00C256DD" w:rsidRDefault="00BB22D5" w:rsidP="00BB22D5">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B1E9DBF" w14:textId="77777777" w:rsidR="00BB22D5" w:rsidRPr="00C256DD" w:rsidRDefault="00BB22D5" w:rsidP="00BB22D5">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20967890" w14:textId="77777777" w:rsidR="00BB22D5" w:rsidRPr="00C256DD" w:rsidRDefault="00BB22D5" w:rsidP="00BB22D5">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BED6D" w14:textId="77777777" w:rsidR="00BB22D5" w:rsidRPr="00C256DD" w:rsidRDefault="00BB22D5" w:rsidP="00BB22D5">
            <w:pPr>
              <w:snapToGrid w:val="0"/>
              <w:spacing w:before="60" w:after="0" w:line="240" w:lineRule="auto"/>
              <w:jc w:val="both"/>
              <w:rPr>
                <w:rFonts w:eastAsia="Times New Roman" w:cstheme="minorHAnsi"/>
                <w:color w:val="002060"/>
                <w:sz w:val="24"/>
                <w:szCs w:val="24"/>
              </w:rPr>
            </w:pPr>
          </w:p>
        </w:tc>
      </w:tr>
      <w:tr w:rsidR="00BB22D5" w:rsidRPr="00607B6B" w14:paraId="13EAA506" w14:textId="77777777" w:rsidTr="00BC14FA">
        <w:tc>
          <w:tcPr>
            <w:tcW w:w="607" w:type="dxa"/>
            <w:tcBorders>
              <w:top w:val="single" w:sz="4" w:space="0" w:color="000000"/>
              <w:left w:val="single" w:sz="4" w:space="0" w:color="000000"/>
              <w:bottom w:val="single" w:sz="4" w:space="0" w:color="000000"/>
            </w:tcBorders>
            <w:shd w:val="clear" w:color="auto" w:fill="auto"/>
          </w:tcPr>
          <w:p w14:paraId="051D9A9E" w14:textId="2FDBF716" w:rsidR="00BB22D5" w:rsidRPr="00C256DD" w:rsidRDefault="00BB22D5" w:rsidP="00BB22D5">
            <w:pPr>
              <w:snapToGrid w:val="0"/>
              <w:spacing w:before="60" w:after="0" w:line="240" w:lineRule="auto"/>
              <w:jc w:val="center"/>
              <w:rPr>
                <w:rFonts w:eastAsia="Times New Roman" w:cstheme="minorHAnsi"/>
                <w:color w:val="002060"/>
                <w:sz w:val="24"/>
                <w:szCs w:val="24"/>
              </w:rPr>
            </w:pPr>
            <w:r w:rsidRPr="00C26AFF">
              <w:rPr>
                <w:rFonts w:eastAsia="Cambria" w:cstheme="minorHAnsi"/>
                <w:b/>
                <w:color w:val="002060"/>
                <w:sz w:val="24"/>
                <w:szCs w:val="24"/>
              </w:rPr>
              <w:t>6</w:t>
            </w:r>
          </w:p>
        </w:tc>
        <w:tc>
          <w:tcPr>
            <w:tcW w:w="7101" w:type="dxa"/>
            <w:tcBorders>
              <w:top w:val="single" w:sz="4" w:space="0" w:color="000000"/>
              <w:left w:val="single" w:sz="4" w:space="0" w:color="000000"/>
              <w:bottom w:val="single" w:sz="4" w:space="0" w:color="000000"/>
            </w:tcBorders>
            <w:shd w:val="clear" w:color="auto" w:fill="auto"/>
          </w:tcPr>
          <w:p w14:paraId="13A16AB5" w14:textId="77777777" w:rsidR="00BB22D5" w:rsidRPr="00C26AFF" w:rsidRDefault="00BB22D5" w:rsidP="00BB22D5">
            <w:pPr>
              <w:spacing w:before="60" w:after="0" w:line="240" w:lineRule="auto"/>
              <w:jc w:val="both"/>
              <w:rPr>
                <w:rFonts w:cstheme="minorHAnsi"/>
                <w:b/>
                <w:bCs/>
                <w:color w:val="002060"/>
                <w:sz w:val="24"/>
                <w:szCs w:val="24"/>
              </w:rPr>
            </w:pPr>
            <w:r w:rsidRPr="00C26AFF">
              <w:rPr>
                <w:rFonts w:cstheme="minorHAnsi"/>
                <w:b/>
                <w:bCs/>
                <w:color w:val="002060"/>
                <w:sz w:val="24"/>
                <w:szCs w:val="24"/>
              </w:rPr>
              <w:t>Protecția și refacerea biodiversității și a ecosistemelor</w:t>
            </w:r>
            <w:r>
              <w:rPr>
                <w:rFonts w:cstheme="minorHAnsi"/>
                <w:b/>
                <w:bCs/>
                <w:color w:val="002060"/>
                <w:sz w:val="24"/>
                <w:szCs w:val="24"/>
              </w:rPr>
              <w:t xml:space="preserve"> (construcție nouă/extindere)</w:t>
            </w:r>
          </w:p>
          <w:p w14:paraId="328751B6" w14:textId="77777777" w:rsidR="00BB22D5" w:rsidRPr="00C26AFF" w:rsidRDefault="00BB22D5" w:rsidP="00BB22D5">
            <w:pPr>
              <w:pStyle w:val="ListParagraph"/>
              <w:numPr>
                <w:ilvl w:val="0"/>
                <w:numId w:val="48"/>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Noua construcție nu este construită pe unul dintre următoarele tipuri de teren:</w:t>
            </w:r>
          </w:p>
          <w:p w14:paraId="0C567030" w14:textId="77777777" w:rsidR="00BB22D5" w:rsidRPr="00C26AFF" w:rsidRDefault="00BB22D5" w:rsidP="00BB22D5">
            <w:pPr>
              <w:spacing w:before="60" w:after="0" w:line="240" w:lineRule="auto"/>
              <w:ind w:left="720"/>
              <w:jc w:val="both"/>
              <w:rPr>
                <w:rFonts w:cstheme="minorHAnsi"/>
                <w:color w:val="002060"/>
                <w:sz w:val="24"/>
                <w:szCs w:val="24"/>
              </w:rPr>
            </w:pPr>
            <w:r w:rsidRPr="00C26AFF">
              <w:rPr>
                <w:rFonts w:cstheme="minorHAnsi"/>
                <w:color w:val="002060"/>
                <w:sz w:val="24"/>
                <w:szCs w:val="24"/>
              </w:rPr>
              <w:lastRenderedPageBreak/>
              <w:t>a) teren arabil și teren pentru culturi cu un nivel de fertilitate a solului și de biodiversitate subterană care se situează între moderat și ridicat, astfel cum se menționează în studiul LUCAS al UE;</w:t>
            </w:r>
          </w:p>
          <w:p w14:paraId="6B1A9656" w14:textId="77777777" w:rsidR="00BB22D5" w:rsidRPr="00C26AFF" w:rsidRDefault="00BB22D5" w:rsidP="00BB22D5">
            <w:pPr>
              <w:spacing w:before="60" w:after="0" w:line="240" w:lineRule="auto"/>
              <w:ind w:left="720"/>
              <w:jc w:val="both"/>
              <w:rPr>
                <w:rFonts w:cstheme="minorHAnsi"/>
                <w:color w:val="002060"/>
                <w:sz w:val="24"/>
                <w:szCs w:val="24"/>
              </w:rPr>
            </w:pPr>
            <w:r w:rsidRPr="00C26AFF">
              <w:rPr>
                <w:rFonts w:cstheme="minorHAnsi"/>
                <w:color w:val="002060"/>
                <w:sz w:val="24"/>
                <w:szCs w:val="24"/>
              </w:rPr>
              <w:t>b) teren virgin cu o valoare ridicată recunoscută în ceea ce privește biodiversitatea și teren care servește drept habitat pentru specii pe cale de dispariție (de floră și faună) incluse pe lista roșie europeană sau pe lista roșie a UICN;</w:t>
            </w:r>
          </w:p>
          <w:p w14:paraId="76064438" w14:textId="77777777" w:rsidR="00BB22D5" w:rsidRPr="00C26AFF" w:rsidRDefault="00BB22D5" w:rsidP="00BB22D5">
            <w:pPr>
              <w:spacing w:before="60" w:after="0" w:line="240" w:lineRule="auto"/>
              <w:ind w:left="720"/>
              <w:jc w:val="both"/>
              <w:rPr>
                <w:rFonts w:cstheme="minorHAnsi"/>
                <w:color w:val="002060"/>
                <w:sz w:val="24"/>
                <w:szCs w:val="24"/>
              </w:rPr>
            </w:pPr>
            <w:r w:rsidRPr="00C26AFF">
              <w:rPr>
                <w:rFonts w:cstheme="minorHAnsi"/>
                <w:color w:val="002060"/>
                <w:sz w:val="24"/>
                <w:szCs w:val="24"/>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69741699" w14:textId="77777777" w:rsidR="00BB22D5" w:rsidRPr="00C26AFF" w:rsidRDefault="00BB22D5" w:rsidP="00BB22D5">
            <w:pPr>
              <w:pStyle w:val="ListParagraph"/>
              <w:numPr>
                <w:ilvl w:val="0"/>
                <w:numId w:val="48"/>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A fost finalizată o evaluare a impactului asupra mediului sau s-a parcurs etapa de încadrare, în conformitate cu Directiva 2011/92/UE?</w:t>
            </w:r>
          </w:p>
          <w:p w14:paraId="2593C7F8" w14:textId="77777777" w:rsidR="00BB22D5" w:rsidRPr="00C26AFF" w:rsidRDefault="00BB22D5" w:rsidP="00BB22D5">
            <w:pPr>
              <w:pStyle w:val="ListParagraph"/>
              <w:numPr>
                <w:ilvl w:val="0"/>
                <w:numId w:val="48"/>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În cazul în care a fost efectuată o evaluare a impactului asupra mediului, sunt puse în aplicare măsurile de atenuare și compensare necesare pentru protecția mediului?</w:t>
            </w:r>
          </w:p>
          <w:p w14:paraId="316B4D83" w14:textId="77777777" w:rsidR="00BB22D5" w:rsidRPr="00F52A94" w:rsidRDefault="00BB22D5" w:rsidP="00BB22D5">
            <w:pPr>
              <w:pStyle w:val="ListParagraph"/>
              <w:numPr>
                <w:ilvl w:val="0"/>
                <w:numId w:val="48"/>
              </w:numPr>
              <w:spacing w:before="60" w:after="0" w:line="240" w:lineRule="auto"/>
              <w:jc w:val="both"/>
              <w:rPr>
                <w:rFonts w:cstheme="minorHAnsi"/>
                <w:color w:val="002060"/>
                <w:sz w:val="24"/>
                <w:szCs w:val="24"/>
              </w:rPr>
            </w:pPr>
            <w:r>
              <w:rPr>
                <w:rFonts w:cstheme="minorHAnsi"/>
                <w:color w:val="002060"/>
                <w:sz w:val="24"/>
                <w:szCs w:val="24"/>
              </w:rPr>
              <w:t>A fost efectuată o a</w:t>
            </w:r>
            <w:r w:rsidRPr="00F52A94">
              <w:rPr>
                <w:rFonts w:cstheme="minorHAnsi"/>
                <w:color w:val="002060"/>
                <w:sz w:val="24"/>
                <w:szCs w:val="24"/>
              </w:rPr>
              <w:t xml:space="preserve">naliza </w:t>
            </w:r>
            <w:r>
              <w:rPr>
                <w:rFonts w:cstheme="minorHAnsi"/>
                <w:color w:val="002060"/>
                <w:sz w:val="24"/>
                <w:szCs w:val="24"/>
              </w:rPr>
              <w:t>care</w:t>
            </w:r>
            <w:r w:rsidRPr="00F52A94">
              <w:rPr>
                <w:rFonts w:cstheme="minorHAnsi"/>
                <w:color w:val="002060"/>
                <w:sz w:val="24"/>
                <w:szCs w:val="24"/>
              </w:rPr>
              <w:t xml:space="preserve"> să ia în considerare efectele la distanţă ale proiectelor, precum şi mobilitatea speciilor şi nu doar criteriul de intersectare a ariilor naturale protejate</w:t>
            </w:r>
            <w:r>
              <w:rPr>
                <w:rFonts w:cstheme="minorHAnsi"/>
                <w:color w:val="002060"/>
                <w:sz w:val="24"/>
                <w:szCs w:val="24"/>
              </w:rPr>
              <w:t>?</w:t>
            </w:r>
          </w:p>
          <w:p w14:paraId="5BC164C8" w14:textId="7C895AF3" w:rsidR="00BB22D5" w:rsidRPr="00607B6B" w:rsidRDefault="00BB22D5" w:rsidP="00BB22D5">
            <w:pPr>
              <w:snapToGrid w:val="0"/>
              <w:spacing w:before="60" w:after="0" w:line="240" w:lineRule="auto"/>
              <w:jc w:val="both"/>
              <w:rPr>
                <w:rFonts w:eastAsia="Times New Roman" w:cstheme="minorHAnsi"/>
                <w:color w:val="002060"/>
                <w:sz w:val="24"/>
                <w:szCs w:val="24"/>
              </w:rPr>
            </w:pPr>
            <w:r w:rsidRPr="00F52A94">
              <w:rPr>
                <w:rFonts w:cstheme="minorHAnsi"/>
                <w:color w:val="002060"/>
                <w:sz w:val="24"/>
                <w:szCs w:val="24"/>
              </w:rPr>
              <w:t>Proiect</w:t>
            </w:r>
            <w:r>
              <w:rPr>
                <w:rFonts w:cstheme="minorHAnsi"/>
                <w:color w:val="002060"/>
                <w:sz w:val="24"/>
                <w:szCs w:val="24"/>
              </w:rPr>
              <w:t xml:space="preserve">ul </w:t>
            </w:r>
            <w:r w:rsidRPr="00F52A94">
              <w:rPr>
                <w:rFonts w:cstheme="minorHAnsi"/>
                <w:color w:val="002060"/>
                <w:sz w:val="24"/>
                <w:szCs w:val="24"/>
              </w:rPr>
              <w:t>asigura implementarea acelor alternative care asigură nivelul minim de artificializare a suprafeţelor de sol</w:t>
            </w:r>
            <w:r>
              <w:rPr>
                <w:rFonts w:cstheme="minorHAnsi"/>
                <w:color w:val="002060"/>
                <w:sz w:val="24"/>
                <w:szCs w:val="24"/>
              </w:rPr>
              <w:t>?</w:t>
            </w:r>
          </w:p>
        </w:tc>
        <w:tc>
          <w:tcPr>
            <w:tcW w:w="709" w:type="dxa"/>
            <w:tcBorders>
              <w:top w:val="single" w:sz="4" w:space="0" w:color="000000"/>
              <w:left w:val="single" w:sz="4" w:space="0" w:color="000000"/>
              <w:bottom w:val="single" w:sz="4" w:space="0" w:color="000000"/>
            </w:tcBorders>
            <w:shd w:val="clear" w:color="auto" w:fill="auto"/>
            <w:vAlign w:val="center"/>
          </w:tcPr>
          <w:p w14:paraId="25442E24" w14:textId="77777777" w:rsidR="00BB22D5" w:rsidRPr="00607B6B" w:rsidRDefault="00BB22D5" w:rsidP="00BB22D5">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3AADA9E" w14:textId="77777777" w:rsidR="00BB22D5" w:rsidRPr="00607B6B" w:rsidRDefault="00BB22D5" w:rsidP="00BB22D5">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C91BA71" w14:textId="77777777" w:rsidR="00BB22D5" w:rsidRPr="00607B6B" w:rsidRDefault="00BB22D5" w:rsidP="00BB22D5">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A28C3" w14:textId="77777777" w:rsidR="00BB22D5" w:rsidRPr="00607B6B" w:rsidRDefault="00BB22D5" w:rsidP="00BB22D5">
            <w:pPr>
              <w:snapToGrid w:val="0"/>
              <w:spacing w:before="60" w:after="0" w:line="240" w:lineRule="auto"/>
              <w:jc w:val="both"/>
              <w:rPr>
                <w:rFonts w:eastAsia="Times New Roman" w:cstheme="minorHAnsi"/>
                <w:color w:val="002060"/>
                <w:sz w:val="24"/>
                <w:szCs w:val="24"/>
              </w:rPr>
            </w:pPr>
          </w:p>
        </w:tc>
      </w:tr>
    </w:tbl>
    <w:p w14:paraId="755A9AE9" w14:textId="03820190" w:rsidR="003645AA" w:rsidRPr="00607B6B" w:rsidRDefault="003645AA" w:rsidP="00DA2BFA">
      <w:pPr>
        <w:spacing w:before="60" w:after="0" w:line="240" w:lineRule="auto"/>
        <w:ind w:hanging="426"/>
        <w:jc w:val="both"/>
        <w:rPr>
          <w:rFonts w:eastAsia="Cambria" w:cstheme="minorHAnsi"/>
          <w:b/>
          <w:bCs/>
          <w:color w:val="002060"/>
          <w:sz w:val="24"/>
          <w:szCs w:val="24"/>
        </w:rPr>
      </w:pPr>
      <w:r w:rsidRPr="00607B6B">
        <w:rPr>
          <w:rFonts w:eastAsia="Times New Roman" w:cstheme="minorHAnsi"/>
          <w:b/>
          <w:bCs/>
          <w:color w:val="002060"/>
          <w:sz w:val="24"/>
          <w:szCs w:val="24"/>
        </w:rPr>
        <w:t xml:space="preserve">Se vor solicita clarificări pentru toate criteriile din prezenta grilă, </w:t>
      </w:r>
    </w:p>
    <w:p w14:paraId="5C4A3544" w14:textId="51280508" w:rsidR="004044E2" w:rsidRPr="00607B6B" w:rsidRDefault="004044E2" w:rsidP="00DA2BFA">
      <w:pPr>
        <w:spacing w:before="60" w:after="0" w:line="240" w:lineRule="auto"/>
        <w:ind w:hanging="426"/>
        <w:jc w:val="both"/>
        <w:rPr>
          <w:rFonts w:cstheme="minorHAnsi"/>
          <w:b/>
          <w:bCs/>
          <w:color w:val="C00000"/>
          <w:sz w:val="24"/>
          <w:szCs w:val="24"/>
        </w:rPr>
      </w:pPr>
      <w:r w:rsidRPr="00607B6B">
        <w:rPr>
          <w:rFonts w:cstheme="minorHAnsi"/>
          <w:b/>
          <w:bCs/>
          <w:color w:val="C00000"/>
          <w:sz w:val="24"/>
          <w:szCs w:val="24"/>
        </w:rPr>
        <w:t>În cazul în care, la oricare criteriu din prezenta grilă, în urma răspunsului la clarificări, evaluatorul va bifa cu NU, proiectul va fi respins.</w:t>
      </w:r>
    </w:p>
    <w:p w14:paraId="6521C576" w14:textId="51D236B8" w:rsidR="003645AA" w:rsidRPr="00607B6B" w:rsidRDefault="003645AA" w:rsidP="00DA2BFA">
      <w:pPr>
        <w:spacing w:before="60" w:after="0" w:line="240" w:lineRule="auto"/>
        <w:ind w:hanging="426"/>
        <w:jc w:val="both"/>
        <w:rPr>
          <w:rFonts w:eastAsia="Times New Roman" w:cstheme="minorHAnsi"/>
          <w:b/>
          <w:color w:val="002060"/>
          <w:sz w:val="24"/>
          <w:szCs w:val="24"/>
        </w:rPr>
      </w:pPr>
      <w:r w:rsidRPr="00607B6B">
        <w:rPr>
          <w:rFonts w:eastAsia="Times New Roman" w:cstheme="minorHAnsi"/>
          <w:b/>
          <w:color w:val="002060"/>
          <w:sz w:val="24"/>
          <w:szCs w:val="24"/>
        </w:rPr>
        <w:t>Sumar clarificări inclusiv răspunsul solicitantului la acestea</w:t>
      </w:r>
      <w:r w:rsidR="004044E2" w:rsidRPr="00607B6B">
        <w:rPr>
          <w:rFonts w:eastAsia="Times New Roman" w:cstheme="minorHAnsi"/>
          <w:b/>
          <w:color w:val="002060"/>
          <w:sz w:val="24"/>
          <w:szCs w:val="24"/>
        </w:rPr>
        <w:t>:</w:t>
      </w:r>
    </w:p>
    <w:p w14:paraId="5BA12385" w14:textId="77777777" w:rsidR="003645AA" w:rsidRPr="00607B6B" w:rsidRDefault="003645AA" w:rsidP="00DA2BFA">
      <w:pPr>
        <w:spacing w:before="60" w:after="0" w:line="240" w:lineRule="auto"/>
        <w:ind w:hanging="426"/>
        <w:jc w:val="both"/>
        <w:rPr>
          <w:rFonts w:eastAsia="Times New Roman" w:cstheme="minorHAnsi"/>
          <w:i/>
          <w:color w:val="002060"/>
          <w:sz w:val="24"/>
          <w:szCs w:val="24"/>
        </w:rPr>
      </w:pPr>
      <w:r w:rsidRPr="00607B6B">
        <w:rPr>
          <w:rFonts w:eastAsia="Times New Roman" w:cstheme="minorHAnsi"/>
          <w:i/>
          <w:color w:val="002060"/>
          <w:sz w:val="24"/>
          <w:szCs w:val="24"/>
        </w:rPr>
        <w:t>....................</w:t>
      </w:r>
    </w:p>
    <w:p w14:paraId="4FDC957C" w14:textId="268A634B" w:rsidR="003645AA" w:rsidRPr="00607B6B" w:rsidRDefault="003645AA" w:rsidP="00DA2BFA">
      <w:pPr>
        <w:spacing w:before="60" w:after="0" w:line="240" w:lineRule="auto"/>
        <w:ind w:hanging="426"/>
        <w:jc w:val="both"/>
        <w:rPr>
          <w:rFonts w:eastAsia="Times New Roman" w:cstheme="minorHAnsi"/>
          <w:b/>
          <w:color w:val="002060"/>
          <w:sz w:val="24"/>
          <w:szCs w:val="24"/>
        </w:rPr>
      </w:pPr>
      <w:r w:rsidRPr="00607B6B">
        <w:rPr>
          <w:rFonts w:eastAsia="Times New Roman" w:cstheme="minorHAnsi"/>
          <w:b/>
          <w:color w:val="002060"/>
          <w:sz w:val="24"/>
          <w:szCs w:val="24"/>
        </w:rPr>
        <w:t>CONCLUZII: PT</w:t>
      </w:r>
      <w:r w:rsidR="004044E2" w:rsidRPr="00607B6B">
        <w:rPr>
          <w:rFonts w:eastAsia="Times New Roman" w:cstheme="minorHAnsi"/>
          <w:b/>
          <w:color w:val="002060"/>
          <w:sz w:val="24"/>
          <w:szCs w:val="24"/>
        </w:rPr>
        <w:t>E</w:t>
      </w:r>
      <w:r w:rsidRPr="00607B6B">
        <w:rPr>
          <w:rFonts w:eastAsia="Times New Roman" w:cstheme="minorHAnsi"/>
          <w:b/>
          <w:color w:val="002060"/>
          <w:sz w:val="24"/>
          <w:szCs w:val="24"/>
        </w:rPr>
        <w:t xml:space="preserve"> este considerat  conform/neconform</w:t>
      </w:r>
    </w:p>
    <w:p w14:paraId="2DA053CF"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lastRenderedPageBreak/>
        <w:t xml:space="preserve">Întocmit:                                                                     </w:t>
      </w:r>
    </w:p>
    <w:p w14:paraId="7ABBEA50"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Nume, prenume expert: ……………………………………..</w:t>
      </w:r>
    </w:p>
    <w:p w14:paraId="1618EF28"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 xml:space="preserve">Semnătura:  …………………………………….. </w:t>
      </w:r>
    </w:p>
    <w:p w14:paraId="65088703" w14:textId="6E8086B8" w:rsidR="00E80370" w:rsidRPr="00607B6B" w:rsidRDefault="003645AA" w:rsidP="00DA2BFA">
      <w:pPr>
        <w:spacing w:before="60" w:after="0" w:line="240" w:lineRule="auto"/>
        <w:ind w:left="-120" w:hanging="426"/>
        <w:rPr>
          <w:rFonts w:cstheme="minorHAnsi"/>
          <w:color w:val="002060"/>
        </w:rPr>
      </w:pPr>
      <w:r w:rsidRPr="00607B6B">
        <w:rPr>
          <w:rFonts w:eastAsia="Times New Roman" w:cstheme="minorHAnsi"/>
          <w:b/>
          <w:color w:val="002060"/>
          <w:sz w:val="24"/>
          <w:szCs w:val="24"/>
        </w:rPr>
        <w:t xml:space="preserve">  Data: ……………………………………</w:t>
      </w:r>
    </w:p>
    <w:sectPr w:rsidR="00E80370" w:rsidRPr="00607B6B" w:rsidSect="00607B6B">
      <w:headerReference w:type="default" r:id="rId7"/>
      <w:footerReference w:type="default" r:id="rId8"/>
      <w:pgSz w:w="15840" w:h="12240" w:orient="landscape"/>
      <w:pgMar w:top="1134" w:right="1440" w:bottom="1440" w:left="1440" w:header="56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C3FC8A" w14:textId="77777777" w:rsidR="00053596" w:rsidRDefault="00053596" w:rsidP="00C70E48">
      <w:pPr>
        <w:spacing w:after="0" w:line="240" w:lineRule="auto"/>
      </w:pPr>
      <w:r>
        <w:separator/>
      </w:r>
    </w:p>
  </w:endnote>
  <w:endnote w:type="continuationSeparator" w:id="0">
    <w:p w14:paraId="224957D1" w14:textId="77777777" w:rsidR="00053596" w:rsidRDefault="00053596"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140D" w14:textId="3CE1D5B1" w:rsidR="00254A1D" w:rsidRPr="00903959" w:rsidRDefault="00254A1D" w:rsidP="00254A1D">
    <w:pPr>
      <w:tabs>
        <w:tab w:val="center" w:pos="4513"/>
        <w:tab w:val="right" w:pos="9026"/>
      </w:tabs>
      <w:spacing w:after="0" w:line="240" w:lineRule="auto"/>
      <w:rPr>
        <w:rFonts w:ascii="Calibri" w:eastAsia="Calibri" w:hAnsi="Calibri" w:cs="Times New Roman"/>
      </w:rPr>
    </w:pP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63384E" w14:textId="77777777" w:rsidR="00053596" w:rsidRDefault="00053596" w:rsidP="00C70E48">
      <w:pPr>
        <w:spacing w:after="0" w:line="240" w:lineRule="auto"/>
      </w:pPr>
      <w:r>
        <w:separator/>
      </w:r>
    </w:p>
  </w:footnote>
  <w:footnote w:type="continuationSeparator" w:id="0">
    <w:p w14:paraId="1A44AA36" w14:textId="77777777" w:rsidR="00053596" w:rsidRDefault="00053596"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66F08" w14:textId="77777777" w:rsidR="00BB22D5" w:rsidRPr="00195057" w:rsidRDefault="00BB22D5" w:rsidP="00BB22D5">
    <w:pPr>
      <w:pStyle w:val="Header"/>
      <w:jc w:val="center"/>
      <w:rPr>
        <w:rFonts w:eastAsia="Calibri" w:cstheme="minorHAnsi"/>
        <w:b/>
        <w:bCs/>
        <w:color w:val="002060"/>
        <w:sz w:val="24"/>
        <w:szCs w:val="24"/>
        <w:lang w:val="it-IT"/>
      </w:rPr>
    </w:pPr>
    <w:r w:rsidRPr="00195057">
      <w:rPr>
        <w:rFonts w:eastAsia="Calibri" w:cstheme="minorHAnsi"/>
        <w:b/>
        <w:bCs/>
        <w:color w:val="002060"/>
        <w:sz w:val="24"/>
        <w:szCs w:val="24"/>
        <w:lang w:val="it-IT"/>
      </w:rPr>
      <w:t xml:space="preserve">Ghidul solicitantului: </w:t>
    </w:r>
    <w:r w:rsidRPr="001B0417">
      <w:rPr>
        <w:rFonts w:eastAsia="Calibri" w:cstheme="minorHAnsi"/>
        <w:b/>
        <w:bCs/>
        <w:color w:val="002060"/>
        <w:sz w:val="24"/>
        <w:szCs w:val="24"/>
        <w:lang w:val="it-IT"/>
      </w:rPr>
      <w:t>Investiții în infrastructură publică a unităților sanitare care furnizează servicii de recuperare</w:t>
    </w:r>
  </w:p>
  <w:p w14:paraId="71B6BBD2" w14:textId="447D7D4B" w:rsidR="005538CB" w:rsidRPr="00C05100" w:rsidRDefault="005538CB" w:rsidP="00C051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776566"/>
    <w:multiLevelType w:val="hybridMultilevel"/>
    <w:tmpl w:val="A6AEDB36"/>
    <w:lvl w:ilvl="0" w:tplc="ACD864BC">
      <w:start w:val="1"/>
      <w:numFmt w:val="bullet"/>
      <w:lvlText w:val="o"/>
      <w:lvlJc w:val="left"/>
      <w:pPr>
        <w:ind w:left="720" w:hanging="360"/>
      </w:pPr>
      <w:rPr>
        <w:rFonts w:ascii="Courier New" w:hAnsi="Courier New" w:hint="default"/>
        <w:color w:val="auto"/>
        <w:sz w:val="1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ED66DD"/>
    <w:multiLevelType w:val="hybridMultilevel"/>
    <w:tmpl w:val="0C741B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E119E"/>
    <w:multiLevelType w:val="hybridMultilevel"/>
    <w:tmpl w:val="92680BB6"/>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5"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5B5C7F"/>
    <w:multiLevelType w:val="hybridMultilevel"/>
    <w:tmpl w:val="9EAE0E48"/>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0" w:hanging="360"/>
      </w:pPr>
      <w:rPr>
        <w:rFonts w:ascii="Courier New" w:hAnsi="Courier New" w:cs="Courier New" w:hint="default"/>
      </w:rPr>
    </w:lvl>
    <w:lvl w:ilvl="2" w:tplc="04180005" w:tentative="1">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1440" w:hanging="360"/>
      </w:pPr>
      <w:rPr>
        <w:rFonts w:ascii="Symbol" w:hAnsi="Symbol" w:hint="default"/>
      </w:rPr>
    </w:lvl>
    <w:lvl w:ilvl="4" w:tplc="04180003" w:tentative="1">
      <w:start w:val="1"/>
      <w:numFmt w:val="bullet"/>
      <w:lvlText w:val="o"/>
      <w:lvlJc w:val="left"/>
      <w:pPr>
        <w:ind w:left="2160" w:hanging="360"/>
      </w:pPr>
      <w:rPr>
        <w:rFonts w:ascii="Courier New" w:hAnsi="Courier New" w:cs="Courier New" w:hint="default"/>
      </w:rPr>
    </w:lvl>
    <w:lvl w:ilvl="5" w:tplc="04180005" w:tentative="1">
      <w:start w:val="1"/>
      <w:numFmt w:val="bullet"/>
      <w:lvlText w:val=""/>
      <w:lvlJc w:val="left"/>
      <w:pPr>
        <w:ind w:left="2880" w:hanging="360"/>
      </w:pPr>
      <w:rPr>
        <w:rFonts w:ascii="Wingdings" w:hAnsi="Wingdings" w:hint="default"/>
      </w:rPr>
    </w:lvl>
    <w:lvl w:ilvl="6" w:tplc="04180001" w:tentative="1">
      <w:start w:val="1"/>
      <w:numFmt w:val="bullet"/>
      <w:lvlText w:val=""/>
      <w:lvlJc w:val="left"/>
      <w:pPr>
        <w:ind w:left="3600" w:hanging="360"/>
      </w:pPr>
      <w:rPr>
        <w:rFonts w:ascii="Symbol" w:hAnsi="Symbol" w:hint="default"/>
      </w:rPr>
    </w:lvl>
    <w:lvl w:ilvl="7" w:tplc="04180003" w:tentative="1">
      <w:start w:val="1"/>
      <w:numFmt w:val="bullet"/>
      <w:lvlText w:val="o"/>
      <w:lvlJc w:val="left"/>
      <w:pPr>
        <w:ind w:left="4320" w:hanging="360"/>
      </w:pPr>
      <w:rPr>
        <w:rFonts w:ascii="Courier New" w:hAnsi="Courier New" w:cs="Courier New" w:hint="default"/>
      </w:rPr>
    </w:lvl>
    <w:lvl w:ilvl="8" w:tplc="04180005" w:tentative="1">
      <w:start w:val="1"/>
      <w:numFmt w:val="bullet"/>
      <w:lvlText w:val=""/>
      <w:lvlJc w:val="left"/>
      <w:pPr>
        <w:ind w:left="5040" w:hanging="360"/>
      </w:pPr>
      <w:rPr>
        <w:rFonts w:ascii="Wingdings" w:hAnsi="Wingdings" w:hint="default"/>
      </w:rPr>
    </w:lvl>
  </w:abstractNum>
  <w:abstractNum w:abstractNumId="3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6" w15:restartNumberingAfterBreak="0">
    <w:nsid w:val="64264DEA"/>
    <w:multiLevelType w:val="hybridMultilevel"/>
    <w:tmpl w:val="917E139A"/>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9F2B47"/>
    <w:multiLevelType w:val="hybridMultilevel"/>
    <w:tmpl w:val="1870D7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6F6822"/>
    <w:multiLevelType w:val="hybridMultilevel"/>
    <w:tmpl w:val="B8B8E7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4"/>
  </w:num>
  <w:num w:numId="2" w16cid:durableId="895821916">
    <w:abstractNumId w:val="25"/>
  </w:num>
  <w:num w:numId="3" w16cid:durableId="1096946876">
    <w:abstractNumId w:val="42"/>
  </w:num>
  <w:num w:numId="4" w16cid:durableId="554124108">
    <w:abstractNumId w:val="43"/>
  </w:num>
  <w:num w:numId="5" w16cid:durableId="2053262611">
    <w:abstractNumId w:val="32"/>
  </w:num>
  <w:num w:numId="6" w16cid:durableId="389811376">
    <w:abstractNumId w:val="37"/>
  </w:num>
  <w:num w:numId="7" w16cid:durableId="1988320367">
    <w:abstractNumId w:val="35"/>
  </w:num>
  <w:num w:numId="8" w16cid:durableId="1415207346">
    <w:abstractNumId w:val="12"/>
  </w:num>
  <w:num w:numId="9" w16cid:durableId="1398897160">
    <w:abstractNumId w:val="41"/>
  </w:num>
  <w:num w:numId="10" w16cid:durableId="1618171525">
    <w:abstractNumId w:val="18"/>
  </w:num>
  <w:num w:numId="11" w16cid:durableId="18161229">
    <w:abstractNumId w:val="24"/>
  </w:num>
  <w:num w:numId="12" w16cid:durableId="589777559">
    <w:abstractNumId w:val="31"/>
  </w:num>
  <w:num w:numId="13" w16cid:durableId="1211726776">
    <w:abstractNumId w:val="47"/>
  </w:num>
  <w:num w:numId="14" w16cid:durableId="70737069">
    <w:abstractNumId w:val="30"/>
  </w:num>
  <w:num w:numId="15" w16cid:durableId="305595668">
    <w:abstractNumId w:val="29"/>
  </w:num>
  <w:num w:numId="16" w16cid:durableId="1846942816">
    <w:abstractNumId w:val="0"/>
  </w:num>
  <w:num w:numId="17" w16cid:durableId="1131050026">
    <w:abstractNumId w:val="17"/>
  </w:num>
  <w:num w:numId="18" w16cid:durableId="1345086042">
    <w:abstractNumId w:val="45"/>
  </w:num>
  <w:num w:numId="19" w16cid:durableId="1656952884">
    <w:abstractNumId w:val="28"/>
  </w:num>
  <w:num w:numId="20" w16cid:durableId="853030001">
    <w:abstractNumId w:val="44"/>
  </w:num>
  <w:num w:numId="21" w16cid:durableId="2121024694">
    <w:abstractNumId w:val="1"/>
  </w:num>
  <w:num w:numId="22" w16cid:durableId="1108506600">
    <w:abstractNumId w:val="20"/>
  </w:num>
  <w:num w:numId="23" w16cid:durableId="1647004147">
    <w:abstractNumId w:val="2"/>
  </w:num>
  <w:num w:numId="24" w16cid:durableId="1120606245">
    <w:abstractNumId w:val="5"/>
  </w:num>
  <w:num w:numId="25" w16cid:durableId="33161666">
    <w:abstractNumId w:val="13"/>
  </w:num>
  <w:num w:numId="26" w16cid:durableId="303197714">
    <w:abstractNumId w:val="21"/>
  </w:num>
  <w:num w:numId="27" w16cid:durableId="1725524985">
    <w:abstractNumId w:val="11"/>
  </w:num>
  <w:num w:numId="28" w16cid:durableId="1872376739">
    <w:abstractNumId w:val="40"/>
  </w:num>
  <w:num w:numId="29" w16cid:durableId="1281230071">
    <w:abstractNumId w:val="7"/>
  </w:num>
  <w:num w:numId="30" w16cid:durableId="865172610">
    <w:abstractNumId w:val="26"/>
  </w:num>
  <w:num w:numId="31" w16cid:durableId="1559199545">
    <w:abstractNumId w:val="14"/>
  </w:num>
  <w:num w:numId="32" w16cid:durableId="149099042">
    <w:abstractNumId w:val="8"/>
  </w:num>
  <w:num w:numId="33" w16cid:durableId="1413432049">
    <w:abstractNumId w:val="16"/>
  </w:num>
  <w:num w:numId="34" w16cid:durableId="1699970996">
    <w:abstractNumId w:val="10"/>
  </w:num>
  <w:num w:numId="35" w16cid:durableId="51733266">
    <w:abstractNumId w:val="3"/>
  </w:num>
  <w:num w:numId="36" w16cid:durableId="422728287">
    <w:abstractNumId w:val="6"/>
  </w:num>
  <w:num w:numId="37" w16cid:durableId="1270357487">
    <w:abstractNumId w:val="33"/>
  </w:num>
  <w:num w:numId="38" w16cid:durableId="739863607">
    <w:abstractNumId w:val="4"/>
  </w:num>
  <w:num w:numId="39" w16cid:durableId="1010445603">
    <w:abstractNumId w:val="19"/>
  </w:num>
  <w:num w:numId="40" w16cid:durableId="40178343">
    <w:abstractNumId w:val="27"/>
  </w:num>
  <w:num w:numId="41" w16cid:durableId="1375422250">
    <w:abstractNumId w:val="23"/>
  </w:num>
  <w:num w:numId="42" w16cid:durableId="1825974679">
    <w:abstractNumId w:val="46"/>
  </w:num>
  <w:num w:numId="43" w16cid:durableId="957418205">
    <w:abstractNumId w:val="39"/>
  </w:num>
  <w:num w:numId="44" w16cid:durableId="1770151547">
    <w:abstractNumId w:val="36"/>
  </w:num>
  <w:num w:numId="45" w16cid:durableId="1254893887">
    <w:abstractNumId w:val="15"/>
  </w:num>
  <w:num w:numId="46" w16cid:durableId="811874557">
    <w:abstractNumId w:val="9"/>
  </w:num>
  <w:num w:numId="47" w16cid:durableId="1836143874">
    <w:abstractNumId w:val="38"/>
  </w:num>
  <w:num w:numId="48" w16cid:durableId="98462269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1D8D"/>
    <w:rsid w:val="00053596"/>
    <w:rsid w:val="0006501F"/>
    <w:rsid w:val="000762C7"/>
    <w:rsid w:val="000802B9"/>
    <w:rsid w:val="00080943"/>
    <w:rsid w:val="00081590"/>
    <w:rsid w:val="00096983"/>
    <w:rsid w:val="000D6ADA"/>
    <w:rsid w:val="000E62C6"/>
    <w:rsid w:val="00100990"/>
    <w:rsid w:val="00144D23"/>
    <w:rsid w:val="00183091"/>
    <w:rsid w:val="001F105D"/>
    <w:rsid w:val="001F4113"/>
    <w:rsid w:val="002413DA"/>
    <w:rsid w:val="00254A1D"/>
    <w:rsid w:val="00341EDE"/>
    <w:rsid w:val="00342782"/>
    <w:rsid w:val="003645AA"/>
    <w:rsid w:val="00364A6B"/>
    <w:rsid w:val="003A60A5"/>
    <w:rsid w:val="003C7E59"/>
    <w:rsid w:val="004044E2"/>
    <w:rsid w:val="0040717E"/>
    <w:rsid w:val="00436503"/>
    <w:rsid w:val="004514D5"/>
    <w:rsid w:val="00453152"/>
    <w:rsid w:val="004637BD"/>
    <w:rsid w:val="00482E29"/>
    <w:rsid w:val="00492F0F"/>
    <w:rsid w:val="004B53FB"/>
    <w:rsid w:val="004B756E"/>
    <w:rsid w:val="00517125"/>
    <w:rsid w:val="00527AD3"/>
    <w:rsid w:val="0053344E"/>
    <w:rsid w:val="0053424C"/>
    <w:rsid w:val="005538CB"/>
    <w:rsid w:val="00560404"/>
    <w:rsid w:val="00565CC2"/>
    <w:rsid w:val="005A4EED"/>
    <w:rsid w:val="005A5B6F"/>
    <w:rsid w:val="005D172C"/>
    <w:rsid w:val="00601A81"/>
    <w:rsid w:val="00607B6B"/>
    <w:rsid w:val="00611158"/>
    <w:rsid w:val="006E20CC"/>
    <w:rsid w:val="00744AEB"/>
    <w:rsid w:val="007502C7"/>
    <w:rsid w:val="00767348"/>
    <w:rsid w:val="00772D17"/>
    <w:rsid w:val="007E222C"/>
    <w:rsid w:val="007E6CD2"/>
    <w:rsid w:val="00826F70"/>
    <w:rsid w:val="00836F03"/>
    <w:rsid w:val="008725D6"/>
    <w:rsid w:val="00894240"/>
    <w:rsid w:val="008E6AA5"/>
    <w:rsid w:val="008F1287"/>
    <w:rsid w:val="00917DAD"/>
    <w:rsid w:val="009630C5"/>
    <w:rsid w:val="00972A9C"/>
    <w:rsid w:val="00981C81"/>
    <w:rsid w:val="009A1AC8"/>
    <w:rsid w:val="009C75EE"/>
    <w:rsid w:val="009F03BF"/>
    <w:rsid w:val="00A17EF0"/>
    <w:rsid w:val="00A25695"/>
    <w:rsid w:val="00A306B8"/>
    <w:rsid w:val="00A32585"/>
    <w:rsid w:val="00A35553"/>
    <w:rsid w:val="00A72684"/>
    <w:rsid w:val="00AA706D"/>
    <w:rsid w:val="00AC1138"/>
    <w:rsid w:val="00AF5234"/>
    <w:rsid w:val="00B10668"/>
    <w:rsid w:val="00B17FDE"/>
    <w:rsid w:val="00B7308E"/>
    <w:rsid w:val="00B8545E"/>
    <w:rsid w:val="00BA45C3"/>
    <w:rsid w:val="00BB22D5"/>
    <w:rsid w:val="00BB69DE"/>
    <w:rsid w:val="00C05100"/>
    <w:rsid w:val="00C256DD"/>
    <w:rsid w:val="00C26397"/>
    <w:rsid w:val="00C47ECB"/>
    <w:rsid w:val="00C52E4B"/>
    <w:rsid w:val="00C70E48"/>
    <w:rsid w:val="00C81A15"/>
    <w:rsid w:val="00CA2F17"/>
    <w:rsid w:val="00CC4965"/>
    <w:rsid w:val="00CD4B43"/>
    <w:rsid w:val="00CE7C57"/>
    <w:rsid w:val="00D1509F"/>
    <w:rsid w:val="00D26E1F"/>
    <w:rsid w:val="00D304E6"/>
    <w:rsid w:val="00D4352E"/>
    <w:rsid w:val="00D50DFA"/>
    <w:rsid w:val="00D6391C"/>
    <w:rsid w:val="00D80C81"/>
    <w:rsid w:val="00DA2BFA"/>
    <w:rsid w:val="00DB03C0"/>
    <w:rsid w:val="00DB4049"/>
    <w:rsid w:val="00DC1B4A"/>
    <w:rsid w:val="00DE3C4A"/>
    <w:rsid w:val="00DF0C77"/>
    <w:rsid w:val="00E05C48"/>
    <w:rsid w:val="00E113EC"/>
    <w:rsid w:val="00E80370"/>
    <w:rsid w:val="00E85A52"/>
    <w:rsid w:val="00E938C2"/>
    <w:rsid w:val="00EB040C"/>
    <w:rsid w:val="00EC7F11"/>
    <w:rsid w:val="00EE4F7D"/>
    <w:rsid w:val="00F050A7"/>
    <w:rsid w:val="00F72E23"/>
    <w:rsid w:val="00FB3F94"/>
    <w:rsid w:val="00FD5174"/>
    <w:rsid w:val="00FF6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styleId="CommentReference">
    <w:name w:val="annotation reference"/>
    <w:basedOn w:val="DefaultParagraphFont"/>
    <w:uiPriority w:val="99"/>
    <w:semiHidden/>
    <w:unhideWhenUsed/>
    <w:rsid w:val="00021D8D"/>
    <w:rPr>
      <w:sz w:val="16"/>
      <w:szCs w:val="16"/>
    </w:rPr>
  </w:style>
  <w:style w:type="paragraph" w:styleId="CommentText">
    <w:name w:val="annotation text"/>
    <w:basedOn w:val="Normal"/>
    <w:link w:val="CommentTextChar"/>
    <w:uiPriority w:val="99"/>
    <w:semiHidden/>
    <w:unhideWhenUsed/>
    <w:rsid w:val="00021D8D"/>
    <w:pPr>
      <w:spacing w:line="240" w:lineRule="auto"/>
    </w:pPr>
    <w:rPr>
      <w:sz w:val="20"/>
      <w:szCs w:val="20"/>
    </w:rPr>
  </w:style>
  <w:style w:type="character" w:customStyle="1" w:styleId="CommentTextChar">
    <w:name w:val="Comment Text Char"/>
    <w:basedOn w:val="DefaultParagraphFont"/>
    <w:link w:val="CommentText"/>
    <w:uiPriority w:val="99"/>
    <w:semiHidden/>
    <w:rsid w:val="00021D8D"/>
    <w:rPr>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3231</Words>
  <Characters>18743</Characters>
  <Application>Microsoft Office Word</Application>
  <DocSecurity>0</DocSecurity>
  <Lines>156</Lines>
  <Paragraphs>43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alin.danciu@mfe.gov.ro</cp:lastModifiedBy>
  <cp:revision>7</cp:revision>
  <dcterms:created xsi:type="dcterms:W3CDTF">2023-09-28T10:58:00Z</dcterms:created>
  <dcterms:modified xsi:type="dcterms:W3CDTF">2024-07-03T13:27:00Z</dcterms:modified>
</cp:coreProperties>
</file>