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749288" w14:textId="0E00B2B5" w:rsidR="008C2754" w:rsidRPr="00BD3ABA" w:rsidRDefault="008C2754" w:rsidP="00522DF2">
      <w:pPr>
        <w:jc w:val="center"/>
        <w:rPr>
          <w:rFonts w:asciiTheme="minorHAnsi" w:hAnsiTheme="minorHAnsi" w:cstheme="minorHAnsi"/>
          <w:b/>
          <w:bCs/>
          <w:vanish/>
          <w:sz w:val="32"/>
          <w:szCs w:val="32"/>
        </w:rPr>
      </w:pPr>
    </w:p>
    <w:p w14:paraId="6A800BE0" w14:textId="73F4FF07" w:rsidR="00C42BDB" w:rsidRPr="00BD3ABA" w:rsidRDefault="00C42BDB"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BD3ABA">
        <w:rPr>
          <w:rFonts w:asciiTheme="minorHAnsi" w:hAnsiTheme="minorHAnsi" w:cstheme="minorHAnsi"/>
          <w:b/>
          <w:bCs/>
          <w:sz w:val="32"/>
          <w:szCs w:val="32"/>
          <w:lang w:val="ro-RO"/>
        </w:rPr>
        <w:t xml:space="preserve">PROGRAMUL  REGIONAL </w:t>
      </w:r>
      <w:r w:rsidR="0006110C" w:rsidRPr="00BD3ABA">
        <w:rPr>
          <w:rFonts w:asciiTheme="minorHAnsi" w:hAnsiTheme="minorHAnsi" w:cstheme="minorHAnsi"/>
          <w:b/>
          <w:bCs/>
          <w:sz w:val="32"/>
          <w:szCs w:val="32"/>
          <w:lang w:val="ro-RO"/>
        </w:rPr>
        <w:t>SUD</w:t>
      </w:r>
      <w:r w:rsidR="0009063A" w:rsidRPr="00BD3ABA">
        <w:rPr>
          <w:rFonts w:asciiTheme="minorHAnsi" w:hAnsiTheme="minorHAnsi" w:cstheme="minorHAnsi"/>
          <w:b/>
          <w:bCs/>
          <w:sz w:val="32"/>
          <w:szCs w:val="32"/>
          <w:lang w:val="ro-RO"/>
        </w:rPr>
        <w:t>-VEST</w:t>
      </w:r>
      <w:r w:rsidRPr="00BD3ABA">
        <w:rPr>
          <w:rFonts w:asciiTheme="minorHAnsi" w:hAnsiTheme="minorHAnsi" w:cstheme="minorHAnsi"/>
          <w:b/>
          <w:bCs/>
          <w:sz w:val="32"/>
          <w:szCs w:val="32"/>
          <w:lang w:val="ro-RO"/>
        </w:rPr>
        <w:t xml:space="preserve"> </w:t>
      </w:r>
      <w:r w:rsidR="00663A03" w:rsidRPr="00BD3ABA">
        <w:rPr>
          <w:rFonts w:asciiTheme="minorHAnsi" w:hAnsiTheme="minorHAnsi" w:cstheme="minorHAnsi"/>
          <w:b/>
          <w:bCs/>
          <w:sz w:val="32"/>
          <w:szCs w:val="32"/>
          <w:lang w:val="ro-RO"/>
        </w:rPr>
        <w:t xml:space="preserve">OLTENIA </w:t>
      </w:r>
      <w:r w:rsidRPr="00BD3ABA">
        <w:rPr>
          <w:rFonts w:asciiTheme="minorHAnsi" w:hAnsiTheme="minorHAnsi" w:cstheme="minorHAnsi"/>
          <w:b/>
          <w:bCs/>
          <w:sz w:val="32"/>
          <w:szCs w:val="32"/>
          <w:lang w:val="ro-RO"/>
        </w:rPr>
        <w:t>2021-2027</w:t>
      </w:r>
    </w:p>
    <w:p w14:paraId="2DBFF9DF" w14:textId="77777777" w:rsidR="008C2754" w:rsidRPr="00BD3ABA" w:rsidRDefault="008C2754" w:rsidP="00C42BDB">
      <w:pPr>
        <w:jc w:val="center"/>
        <w:rPr>
          <w:rFonts w:asciiTheme="minorHAnsi" w:hAnsiTheme="minorHAnsi" w:cstheme="minorHAnsi"/>
          <w:b/>
          <w:bCs/>
          <w:sz w:val="24"/>
          <w:szCs w:val="24"/>
        </w:rPr>
      </w:pPr>
    </w:p>
    <w:p w14:paraId="77D5F7C7" w14:textId="11C3259D" w:rsidR="00E77BC6" w:rsidRPr="00BD3ABA" w:rsidRDefault="00E77BC6" w:rsidP="00E77BC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4"/>
          <w:lang w:val="ro-RO"/>
        </w:rPr>
      </w:pPr>
      <w:r w:rsidRPr="00BD3ABA">
        <w:rPr>
          <w:rFonts w:asciiTheme="minorHAnsi" w:hAnsiTheme="minorHAnsi" w:cstheme="minorHAnsi"/>
          <w:b/>
          <w:bCs/>
          <w:sz w:val="24"/>
          <w:lang w:val="ro-RO"/>
        </w:rPr>
        <w:t>PRIORITATEA 6 – EDUCAȚIE MODERNĂ ȘI INCLUZIVĂ</w:t>
      </w:r>
    </w:p>
    <w:p w14:paraId="668F86F9" w14:textId="77777777" w:rsidR="00E77BC6" w:rsidRPr="00BD3ABA" w:rsidRDefault="00E77BC6" w:rsidP="00E77BC6">
      <w:pPr>
        <w:tabs>
          <w:tab w:val="left" w:pos="2552"/>
        </w:tabs>
        <w:jc w:val="center"/>
        <w:rPr>
          <w:rFonts w:asciiTheme="minorHAnsi" w:hAnsiTheme="minorHAnsi" w:cstheme="minorHAnsi"/>
          <w:b/>
          <w:bCs/>
          <w:sz w:val="24"/>
          <w:szCs w:val="24"/>
        </w:rPr>
      </w:pPr>
      <w:r w:rsidRPr="00BD3ABA">
        <w:rPr>
          <w:rFonts w:asciiTheme="minorHAnsi" w:hAnsiTheme="minorHAnsi" w:cstheme="minorHAnsi"/>
          <w:b/>
          <w:bCs/>
          <w:sz w:val="24"/>
          <w:szCs w:val="24"/>
          <w:lang w:val="it-IT"/>
        </w:rPr>
        <w:t>OBIECTIV SPECIFIC:</w:t>
      </w:r>
      <w:r w:rsidRPr="00BD3ABA">
        <w:rPr>
          <w:rFonts w:asciiTheme="minorHAnsi" w:hAnsiTheme="minorHAnsi" w:cstheme="minorHAnsi"/>
          <w:b/>
          <w:bCs/>
          <w:sz w:val="24"/>
          <w:szCs w:val="24"/>
        </w:rPr>
        <w:t xml:space="preserve"> OS D (II) ÎMBUNĂTĂȚIREA ACCESULUI LA SERVICII FAVORABILE INCLUZIUNII ȘI DE CALITATE ÎN EDUCAȚIE, FORMARE ȘI ÎNVĂȚAREA PE TOT PARCURSUL VIEȚII PRIN DEZVOLTAREA INFRASTRUCTURII ACCESIBILE, INCLUSIV PRIN PROMOVAREA REZILIENȚEI PENTRU EDUCAȚIA ȘI FORMAREA LA DISTANȚĂ ȘI ONLINE</w:t>
      </w:r>
    </w:p>
    <w:p w14:paraId="22D2E229" w14:textId="77777777" w:rsidR="00E77BC6" w:rsidRPr="00BD3ABA" w:rsidRDefault="00E77BC6" w:rsidP="00C42BDB">
      <w:pPr>
        <w:jc w:val="center"/>
        <w:rPr>
          <w:rFonts w:asciiTheme="minorHAnsi" w:hAnsiTheme="minorHAnsi" w:cstheme="minorHAnsi"/>
          <w:b/>
          <w:bCs/>
          <w:sz w:val="24"/>
          <w:szCs w:val="24"/>
        </w:rPr>
      </w:pPr>
    </w:p>
    <w:p w14:paraId="64BE692E" w14:textId="77777777" w:rsidR="00E77BC6" w:rsidRPr="00BD3ABA" w:rsidRDefault="00E77BC6" w:rsidP="00C42BDB">
      <w:pPr>
        <w:jc w:val="center"/>
        <w:rPr>
          <w:rFonts w:asciiTheme="minorHAnsi" w:hAnsiTheme="minorHAnsi" w:cstheme="minorHAnsi"/>
          <w:b/>
          <w:bCs/>
          <w:sz w:val="24"/>
          <w:szCs w:val="24"/>
        </w:rPr>
      </w:pPr>
    </w:p>
    <w:p w14:paraId="4D54748E" w14:textId="49D5D990" w:rsidR="00C42BDB" w:rsidRPr="00BD3ABA" w:rsidRDefault="00C42BDB" w:rsidP="00C42BDB">
      <w:pPr>
        <w:jc w:val="center"/>
        <w:rPr>
          <w:rFonts w:asciiTheme="minorHAnsi" w:hAnsiTheme="minorHAnsi" w:cstheme="minorHAnsi"/>
          <w:b/>
          <w:bCs/>
          <w:sz w:val="28"/>
          <w:szCs w:val="28"/>
        </w:rPr>
      </w:pPr>
      <w:r w:rsidRPr="00BD3ABA">
        <w:rPr>
          <w:rFonts w:asciiTheme="minorHAnsi" w:hAnsiTheme="minorHAnsi" w:cstheme="minorHAnsi"/>
          <w:b/>
          <w:bCs/>
          <w:sz w:val="28"/>
          <w:szCs w:val="28"/>
        </w:rPr>
        <w:t>GHIDUL SOLICITANTULUI</w:t>
      </w:r>
    </w:p>
    <w:p w14:paraId="2C085420" w14:textId="6034812C" w:rsidR="00E85B8A" w:rsidRPr="00BD3ABA" w:rsidRDefault="00E85B8A" w:rsidP="00C42BDB">
      <w:pPr>
        <w:jc w:val="center"/>
        <w:rPr>
          <w:rFonts w:asciiTheme="minorHAnsi" w:hAnsiTheme="minorHAnsi" w:cstheme="minorHAnsi"/>
          <w:b/>
          <w:bCs/>
          <w:sz w:val="32"/>
          <w:szCs w:val="32"/>
        </w:rPr>
      </w:pPr>
      <w:r w:rsidRPr="00BD3ABA">
        <w:rPr>
          <w:rFonts w:asciiTheme="minorHAnsi" w:hAnsiTheme="minorHAnsi" w:cstheme="minorHAnsi"/>
          <w:b/>
          <w:bCs/>
          <w:sz w:val="32"/>
          <w:szCs w:val="32"/>
        </w:rPr>
        <w:t>INVESTIȚII ÎN DEZVOLTAREA INFRASTRUCTURII EDUCAȚIONALE PENTRU ÎNVĂȚĂMÂNT PRIMAR ȘI SECUNDAR</w:t>
      </w:r>
    </w:p>
    <w:p w14:paraId="3C083FCE" w14:textId="77777777" w:rsidR="00C42BDB" w:rsidRPr="00BD3ABA" w:rsidRDefault="00C42BDB" w:rsidP="00C42BDB">
      <w:pPr>
        <w:rPr>
          <w:rFonts w:asciiTheme="minorHAnsi" w:hAnsiTheme="minorHAnsi" w:cstheme="minorHAnsi"/>
          <w:b/>
          <w:bCs/>
          <w:sz w:val="24"/>
          <w:szCs w:val="24"/>
        </w:rPr>
      </w:pPr>
    </w:p>
    <w:p w14:paraId="658D3E6E" w14:textId="0D094AEF" w:rsidR="009D2C7E" w:rsidRDefault="00C42BDB"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BD3ABA">
        <w:rPr>
          <w:rFonts w:asciiTheme="minorHAnsi" w:hAnsiTheme="minorHAnsi" w:cstheme="minorHAnsi"/>
          <w:b/>
          <w:bCs/>
          <w:sz w:val="28"/>
          <w:szCs w:val="28"/>
          <w:lang w:val="ro-RO"/>
        </w:rPr>
        <w:t>APELUL DE PROIECTE</w:t>
      </w:r>
      <w:r w:rsidR="009D2C7E" w:rsidRPr="00BD3ABA">
        <w:rPr>
          <w:rFonts w:asciiTheme="minorHAnsi" w:hAnsiTheme="minorHAnsi" w:cstheme="minorHAnsi"/>
          <w:b/>
          <w:bCs/>
          <w:sz w:val="28"/>
          <w:szCs w:val="28"/>
          <w:lang w:val="ro-RO"/>
        </w:rPr>
        <w:t xml:space="preserve">: </w:t>
      </w:r>
      <w:r w:rsidR="006E4133" w:rsidRPr="00BD3ABA">
        <w:rPr>
          <w:rFonts w:asciiTheme="minorHAnsi" w:hAnsiTheme="minorHAnsi" w:cstheme="minorHAnsi"/>
          <w:b/>
          <w:bCs/>
          <w:sz w:val="28"/>
          <w:szCs w:val="28"/>
          <w:lang w:val="ro-RO"/>
        </w:rPr>
        <w:t>PR SV/B1/6/4.2/2023</w:t>
      </w:r>
    </w:p>
    <w:p w14:paraId="70BF3449" w14:textId="7245DAF0" w:rsidR="00B9714D" w:rsidRPr="00BD3ABA" w:rsidRDefault="00B9714D"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B9714D">
        <w:rPr>
          <w:rFonts w:asciiTheme="minorHAnsi" w:hAnsiTheme="minorHAnsi" w:cstheme="minorHAnsi"/>
          <w:b/>
          <w:bCs/>
          <w:sz w:val="28"/>
          <w:szCs w:val="28"/>
          <w:lang w:val="ro-RO"/>
        </w:rPr>
        <w:t>COD MYSMIS PRSVO/23/PRSVO_P6/OP4/RSO4.2/PRSVO_A16</w:t>
      </w:r>
    </w:p>
    <w:p w14:paraId="189BC072" w14:textId="7BCB9D3C" w:rsidR="00E85B8A" w:rsidRPr="00BD3ABA" w:rsidRDefault="00E85B8A"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sz w:val="24"/>
          <w:lang w:val="ro-RO"/>
        </w:rPr>
      </w:pPr>
      <w:r w:rsidRPr="00BD3ABA">
        <w:rPr>
          <w:rFonts w:asciiTheme="minorHAnsi" w:hAnsiTheme="minorHAnsi" w:cstheme="minorHAnsi"/>
          <w:noProof/>
        </w:rPr>
        <w:drawing>
          <wp:inline distT="0" distB="0" distL="0" distR="0" wp14:anchorId="4918BD91" wp14:editId="262511A8">
            <wp:extent cx="5303520" cy="398438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06154" cy="3986361"/>
                    </a:xfrm>
                    <a:prstGeom prst="rect">
                      <a:avLst/>
                    </a:prstGeom>
                    <a:noFill/>
                    <a:ln>
                      <a:noFill/>
                    </a:ln>
                  </pic:spPr>
                </pic:pic>
              </a:graphicData>
            </a:graphic>
          </wp:inline>
        </w:drawing>
      </w:r>
    </w:p>
    <w:p w14:paraId="4F9F036B" w14:textId="77777777" w:rsidR="00E85B8A" w:rsidRPr="00BD3ABA" w:rsidRDefault="00E85B8A"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 w:val="24"/>
          <w:lang w:val="ro-RO"/>
        </w:rPr>
      </w:pPr>
    </w:p>
    <w:p w14:paraId="22420A19" w14:textId="299C759D" w:rsidR="00E85B8A" w:rsidRPr="00BD3ABA" w:rsidRDefault="002E47FF"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pPr>
      <w:r w:rsidRPr="00BD3ABA">
        <w:rPr>
          <w:rFonts w:asciiTheme="minorHAnsi" w:hAnsiTheme="minorHAnsi" w:cstheme="minorHAnsi"/>
          <w:b/>
          <w:color w:val="548DD4" w:themeColor="text2" w:themeTint="99"/>
          <w:szCs w:val="20"/>
          <w:lang w:val="pt-BR"/>
        </w:rPr>
        <w:t xml:space="preserve">Versiune </w:t>
      </w:r>
      <w:r w:rsidR="008C0487" w:rsidRPr="00BD3ABA">
        <w:rPr>
          <w:rFonts w:asciiTheme="minorHAnsi" w:hAnsiTheme="minorHAnsi" w:cstheme="minorHAnsi"/>
          <w:b/>
          <w:color w:val="548DD4" w:themeColor="text2" w:themeTint="99"/>
          <w:szCs w:val="20"/>
          <w:lang w:val="pt-BR"/>
        </w:rPr>
        <w:t>5</w:t>
      </w:r>
    </w:p>
    <w:p w14:paraId="75A7DE67" w14:textId="2A8213E3" w:rsidR="00B92DF9" w:rsidRPr="00BD3ABA" w:rsidRDefault="002E47FF" w:rsidP="0002785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pPr>
      <w:r w:rsidRPr="00BD3ABA">
        <w:rPr>
          <w:rFonts w:asciiTheme="minorHAnsi" w:hAnsiTheme="minorHAnsi" w:cstheme="minorHAnsi"/>
          <w:b/>
          <w:color w:val="548DD4" w:themeColor="text2" w:themeTint="99"/>
          <w:szCs w:val="20"/>
          <w:lang w:val="pt-BR"/>
        </w:rPr>
        <w:t>Conform Corrigendum nr.</w:t>
      </w:r>
      <w:r w:rsidR="008C0487" w:rsidRPr="00BD3ABA">
        <w:rPr>
          <w:rFonts w:asciiTheme="minorHAnsi" w:hAnsiTheme="minorHAnsi" w:cstheme="minorHAnsi"/>
          <w:b/>
          <w:color w:val="548DD4" w:themeColor="text2" w:themeTint="99"/>
          <w:szCs w:val="20"/>
          <w:lang w:val="pt-BR"/>
        </w:rPr>
        <w:t>4/ianua</w:t>
      </w:r>
      <w:r w:rsidR="00ED595A" w:rsidRPr="00BD3ABA">
        <w:rPr>
          <w:rFonts w:asciiTheme="minorHAnsi" w:hAnsiTheme="minorHAnsi" w:cstheme="minorHAnsi"/>
          <w:b/>
          <w:color w:val="548DD4" w:themeColor="text2" w:themeTint="99"/>
          <w:szCs w:val="20"/>
          <w:lang w:val="pt-BR"/>
        </w:rPr>
        <w:t>rie 202</w:t>
      </w:r>
      <w:r w:rsidR="008C0487" w:rsidRPr="00BD3ABA">
        <w:rPr>
          <w:rFonts w:asciiTheme="minorHAnsi" w:hAnsiTheme="minorHAnsi" w:cstheme="minorHAnsi"/>
          <w:b/>
          <w:color w:val="548DD4" w:themeColor="text2" w:themeTint="99"/>
          <w:szCs w:val="20"/>
          <w:lang w:val="pt-BR"/>
        </w:rPr>
        <w:t>4</w:t>
      </w:r>
    </w:p>
    <w:p w14:paraId="6218F320" w14:textId="314BE623" w:rsidR="00ED595A" w:rsidRPr="00BD3ABA" w:rsidRDefault="00ED595A" w:rsidP="0002785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sectPr w:rsidR="00ED595A" w:rsidRPr="00BD3ABA" w:rsidSect="005A57BB">
          <w:headerReference w:type="default" r:id="rId9"/>
          <w:footerReference w:type="default" r:id="rId10"/>
          <w:headerReference w:type="first" r:id="rId11"/>
          <w:footerReference w:type="first" r:id="rId12"/>
          <w:pgSz w:w="11906" w:h="16838" w:code="9"/>
          <w:pgMar w:top="426" w:right="851" w:bottom="709" w:left="1418" w:header="284" w:footer="314" w:gutter="0"/>
          <w:cols w:space="720"/>
          <w:titlePg/>
          <w:docGrid w:linePitch="360"/>
        </w:sectPr>
      </w:pPr>
    </w:p>
    <w:p w14:paraId="63B4A594" w14:textId="670B85F3" w:rsidR="009B24EB" w:rsidRPr="00BD3ABA" w:rsidRDefault="009B24EB" w:rsidP="009B24EB">
      <w:pPr>
        <w:rPr>
          <w:rFonts w:asciiTheme="minorHAnsi" w:hAnsiTheme="minorHAnsi" w:cstheme="minorHAnsi"/>
          <w:b/>
          <w:sz w:val="28"/>
          <w:szCs w:val="28"/>
          <w:lang w:eastAsia="en-US"/>
        </w:rPr>
      </w:pPr>
      <w:r w:rsidRPr="00BD3ABA">
        <w:rPr>
          <w:rFonts w:asciiTheme="minorHAnsi" w:hAnsiTheme="minorHAnsi" w:cstheme="minorHAnsi"/>
          <w:b/>
          <w:sz w:val="28"/>
          <w:szCs w:val="28"/>
          <w:lang w:eastAsia="en-US"/>
        </w:rPr>
        <w:lastRenderedPageBreak/>
        <w:t>Cuprins</w:t>
      </w:r>
    </w:p>
    <w:p w14:paraId="401EB749" w14:textId="5FEBD9BC" w:rsidR="002129ED" w:rsidRPr="00BD3ABA" w:rsidRDefault="00027853" w:rsidP="00027853">
      <w:pPr>
        <w:tabs>
          <w:tab w:val="left" w:pos="1545"/>
        </w:tabs>
        <w:rPr>
          <w:rFonts w:asciiTheme="minorHAnsi" w:hAnsiTheme="minorHAnsi" w:cstheme="minorHAnsi"/>
          <w:b/>
          <w:sz w:val="24"/>
          <w:szCs w:val="24"/>
          <w:lang w:eastAsia="en-US"/>
        </w:rPr>
      </w:pPr>
      <w:r w:rsidRPr="00BD3ABA">
        <w:rPr>
          <w:rFonts w:asciiTheme="minorHAnsi" w:hAnsiTheme="minorHAnsi" w:cstheme="minorHAnsi"/>
          <w:b/>
          <w:sz w:val="24"/>
          <w:szCs w:val="24"/>
          <w:lang w:eastAsia="en-US"/>
        </w:rPr>
        <w:tab/>
      </w:r>
    </w:p>
    <w:p w14:paraId="188D9E53" w14:textId="77777777" w:rsidR="002129ED" w:rsidRPr="00BD3ABA" w:rsidRDefault="002129ED" w:rsidP="009B24EB">
      <w:pPr>
        <w:rPr>
          <w:rFonts w:asciiTheme="minorHAnsi" w:hAnsiTheme="minorHAnsi" w:cstheme="minorHAnsi"/>
          <w:b/>
          <w:sz w:val="24"/>
          <w:szCs w:val="24"/>
          <w:lang w:eastAsia="en-US"/>
        </w:rPr>
      </w:pPr>
    </w:p>
    <w:p w14:paraId="7EE289FD" w14:textId="3AC446C6" w:rsidR="00B37838" w:rsidRPr="00B37838" w:rsidRDefault="009B24EB">
      <w:pPr>
        <w:pStyle w:val="TOC1"/>
        <w:rPr>
          <w:rFonts w:eastAsiaTheme="minorEastAsia" w:cstheme="minorBidi"/>
          <w:kern w:val="2"/>
          <w:lang w:val="en-US" w:eastAsia="en-US"/>
          <w14:ligatures w14:val="standardContextual"/>
        </w:rPr>
      </w:pPr>
      <w:r w:rsidRPr="00BD3ABA">
        <w:rPr>
          <w:b/>
          <w:sz w:val="24"/>
          <w:szCs w:val="24"/>
          <w:shd w:val="clear" w:color="auto" w:fill="C6D9F1"/>
          <w:lang w:eastAsia="en-US"/>
        </w:rPr>
        <w:fldChar w:fldCharType="begin"/>
      </w:r>
      <w:r w:rsidRPr="00BD3ABA">
        <w:rPr>
          <w:b/>
          <w:sz w:val="24"/>
          <w:szCs w:val="24"/>
          <w:shd w:val="clear" w:color="auto" w:fill="C6D9F1"/>
          <w:lang w:eastAsia="en-US"/>
        </w:rPr>
        <w:instrText xml:space="preserve"> TOC \o "1-3" \h \z \u </w:instrText>
      </w:r>
      <w:r w:rsidRPr="00BD3ABA">
        <w:rPr>
          <w:b/>
          <w:sz w:val="24"/>
          <w:szCs w:val="24"/>
          <w:shd w:val="clear" w:color="auto" w:fill="C6D9F1"/>
          <w:lang w:eastAsia="en-US"/>
        </w:rPr>
        <w:fldChar w:fldCharType="separate"/>
      </w:r>
      <w:hyperlink w:anchor="_Toc156465936" w:history="1">
        <w:r w:rsidR="00B37838" w:rsidRPr="00B37838">
          <w:rPr>
            <w:rStyle w:val="Hyperlink"/>
          </w:rPr>
          <w:t>1.</w:t>
        </w:r>
        <w:r w:rsidR="00B37838" w:rsidRPr="00B37838">
          <w:rPr>
            <w:rFonts w:eastAsiaTheme="minorEastAsia" w:cstheme="minorBidi"/>
            <w:kern w:val="2"/>
            <w:lang w:val="en-US" w:eastAsia="en-US"/>
            <w14:ligatures w14:val="standardContextual"/>
          </w:rPr>
          <w:tab/>
        </w:r>
        <w:r w:rsidR="00B37838" w:rsidRPr="00B37838">
          <w:rPr>
            <w:rStyle w:val="Hyperlink"/>
          </w:rPr>
          <w:t>PREAMBUL, ABREVIERI ȘI GLOSAR</w:t>
        </w:r>
        <w:r w:rsidR="00B37838" w:rsidRPr="00B37838">
          <w:rPr>
            <w:webHidden/>
          </w:rPr>
          <w:tab/>
        </w:r>
        <w:r w:rsidR="00B37838" w:rsidRPr="00B37838">
          <w:rPr>
            <w:webHidden/>
          </w:rPr>
          <w:fldChar w:fldCharType="begin"/>
        </w:r>
        <w:r w:rsidR="00B37838" w:rsidRPr="00B37838">
          <w:rPr>
            <w:webHidden/>
          </w:rPr>
          <w:instrText xml:space="preserve"> PAGEREF _Toc156465936 \h </w:instrText>
        </w:r>
        <w:r w:rsidR="00B37838" w:rsidRPr="00B37838">
          <w:rPr>
            <w:webHidden/>
          </w:rPr>
        </w:r>
        <w:r w:rsidR="00B37838" w:rsidRPr="00B37838">
          <w:rPr>
            <w:webHidden/>
          </w:rPr>
          <w:fldChar w:fldCharType="separate"/>
        </w:r>
        <w:r w:rsidR="00B37838" w:rsidRPr="00B37838">
          <w:rPr>
            <w:webHidden/>
          </w:rPr>
          <w:t>6</w:t>
        </w:r>
        <w:r w:rsidR="00B37838" w:rsidRPr="00B37838">
          <w:rPr>
            <w:webHidden/>
          </w:rPr>
          <w:fldChar w:fldCharType="end"/>
        </w:r>
      </w:hyperlink>
    </w:p>
    <w:p w14:paraId="53D4A5AC" w14:textId="5EC5B75B" w:rsidR="00B37838" w:rsidRPr="00B37838" w:rsidRDefault="00B37838">
      <w:pPr>
        <w:pStyle w:val="TOC2"/>
        <w:rPr>
          <w:noProof/>
          <w:kern w:val="2"/>
          <w14:ligatures w14:val="standardContextual"/>
        </w:rPr>
      </w:pPr>
      <w:hyperlink w:anchor="_Toc156465937" w:history="1">
        <w:r w:rsidRPr="00B37838">
          <w:rPr>
            <w:rStyle w:val="Hyperlink"/>
            <w:rFonts w:cstheme="minorHAnsi"/>
            <w:noProof/>
          </w:rPr>
          <w:t>1.1 Preambul</w:t>
        </w:r>
        <w:r w:rsidRPr="00B37838">
          <w:rPr>
            <w:noProof/>
            <w:webHidden/>
          </w:rPr>
          <w:tab/>
        </w:r>
        <w:r w:rsidRPr="00B37838">
          <w:rPr>
            <w:noProof/>
            <w:webHidden/>
          </w:rPr>
          <w:fldChar w:fldCharType="begin"/>
        </w:r>
        <w:r w:rsidRPr="00B37838">
          <w:rPr>
            <w:noProof/>
            <w:webHidden/>
          </w:rPr>
          <w:instrText xml:space="preserve"> PAGEREF _Toc156465937 \h </w:instrText>
        </w:r>
        <w:r w:rsidRPr="00B37838">
          <w:rPr>
            <w:noProof/>
            <w:webHidden/>
          </w:rPr>
        </w:r>
        <w:r w:rsidRPr="00B37838">
          <w:rPr>
            <w:noProof/>
            <w:webHidden/>
          </w:rPr>
          <w:fldChar w:fldCharType="separate"/>
        </w:r>
        <w:r w:rsidRPr="00B37838">
          <w:rPr>
            <w:noProof/>
            <w:webHidden/>
          </w:rPr>
          <w:t>6</w:t>
        </w:r>
        <w:r w:rsidRPr="00B37838">
          <w:rPr>
            <w:noProof/>
            <w:webHidden/>
          </w:rPr>
          <w:fldChar w:fldCharType="end"/>
        </w:r>
      </w:hyperlink>
    </w:p>
    <w:p w14:paraId="1FE48D94" w14:textId="37C3147D" w:rsidR="00B37838" w:rsidRPr="00B37838" w:rsidRDefault="00B37838">
      <w:pPr>
        <w:pStyle w:val="TOC2"/>
        <w:rPr>
          <w:noProof/>
          <w:kern w:val="2"/>
          <w14:ligatures w14:val="standardContextual"/>
        </w:rPr>
      </w:pPr>
      <w:hyperlink w:anchor="_Toc156465938" w:history="1">
        <w:r w:rsidRPr="00B37838">
          <w:rPr>
            <w:rStyle w:val="Hyperlink"/>
            <w:rFonts w:eastAsia="SimSun" w:cstheme="minorHAnsi"/>
            <w:noProof/>
          </w:rPr>
          <w:t>1.2. Abrevieri</w:t>
        </w:r>
        <w:r w:rsidRPr="00B37838">
          <w:rPr>
            <w:noProof/>
            <w:webHidden/>
          </w:rPr>
          <w:tab/>
        </w:r>
        <w:r w:rsidRPr="00B37838">
          <w:rPr>
            <w:noProof/>
            <w:webHidden/>
          </w:rPr>
          <w:fldChar w:fldCharType="begin"/>
        </w:r>
        <w:r w:rsidRPr="00B37838">
          <w:rPr>
            <w:noProof/>
            <w:webHidden/>
          </w:rPr>
          <w:instrText xml:space="preserve"> PAGEREF _Toc156465938 \h </w:instrText>
        </w:r>
        <w:r w:rsidRPr="00B37838">
          <w:rPr>
            <w:noProof/>
            <w:webHidden/>
          </w:rPr>
        </w:r>
        <w:r w:rsidRPr="00B37838">
          <w:rPr>
            <w:noProof/>
            <w:webHidden/>
          </w:rPr>
          <w:fldChar w:fldCharType="separate"/>
        </w:r>
        <w:r w:rsidRPr="00B37838">
          <w:rPr>
            <w:noProof/>
            <w:webHidden/>
          </w:rPr>
          <w:t>7</w:t>
        </w:r>
        <w:r w:rsidRPr="00B37838">
          <w:rPr>
            <w:noProof/>
            <w:webHidden/>
          </w:rPr>
          <w:fldChar w:fldCharType="end"/>
        </w:r>
      </w:hyperlink>
    </w:p>
    <w:p w14:paraId="1E18354B" w14:textId="37595927" w:rsidR="00B37838" w:rsidRPr="00B37838" w:rsidRDefault="00B37838">
      <w:pPr>
        <w:pStyle w:val="TOC2"/>
        <w:rPr>
          <w:noProof/>
          <w:kern w:val="2"/>
          <w14:ligatures w14:val="standardContextual"/>
        </w:rPr>
      </w:pPr>
      <w:hyperlink w:anchor="_Toc156465939" w:history="1">
        <w:r w:rsidRPr="00B37838">
          <w:rPr>
            <w:rStyle w:val="Hyperlink"/>
            <w:rFonts w:eastAsia="SimSun" w:cstheme="minorHAnsi"/>
            <w:noProof/>
          </w:rPr>
          <w:t>1.3. Glosar</w:t>
        </w:r>
        <w:r w:rsidRPr="00B37838">
          <w:rPr>
            <w:noProof/>
            <w:webHidden/>
          </w:rPr>
          <w:tab/>
        </w:r>
        <w:r w:rsidRPr="00B37838">
          <w:rPr>
            <w:noProof/>
            <w:webHidden/>
          </w:rPr>
          <w:fldChar w:fldCharType="begin"/>
        </w:r>
        <w:r w:rsidRPr="00B37838">
          <w:rPr>
            <w:noProof/>
            <w:webHidden/>
          </w:rPr>
          <w:instrText xml:space="preserve"> PAGEREF _Toc156465939 \h </w:instrText>
        </w:r>
        <w:r w:rsidRPr="00B37838">
          <w:rPr>
            <w:noProof/>
            <w:webHidden/>
          </w:rPr>
        </w:r>
        <w:r w:rsidRPr="00B37838">
          <w:rPr>
            <w:noProof/>
            <w:webHidden/>
          </w:rPr>
          <w:fldChar w:fldCharType="separate"/>
        </w:r>
        <w:r w:rsidRPr="00B37838">
          <w:rPr>
            <w:noProof/>
            <w:webHidden/>
          </w:rPr>
          <w:t>7</w:t>
        </w:r>
        <w:r w:rsidRPr="00B37838">
          <w:rPr>
            <w:noProof/>
            <w:webHidden/>
          </w:rPr>
          <w:fldChar w:fldCharType="end"/>
        </w:r>
      </w:hyperlink>
    </w:p>
    <w:p w14:paraId="21C13F83" w14:textId="30A10FA2" w:rsidR="00B37838" w:rsidRPr="00B37838" w:rsidRDefault="00B37838">
      <w:pPr>
        <w:pStyle w:val="TOC1"/>
        <w:rPr>
          <w:rFonts w:eastAsiaTheme="minorEastAsia" w:cstheme="minorBidi"/>
          <w:kern w:val="2"/>
          <w:lang w:val="en-US" w:eastAsia="en-US"/>
          <w14:ligatures w14:val="standardContextual"/>
        </w:rPr>
      </w:pPr>
      <w:hyperlink w:anchor="_Toc156465940" w:history="1">
        <w:r w:rsidRPr="00B37838">
          <w:rPr>
            <w:rStyle w:val="Hyperlink"/>
          </w:rPr>
          <w:t>2.</w:t>
        </w:r>
        <w:r w:rsidRPr="00B37838">
          <w:rPr>
            <w:rFonts w:eastAsiaTheme="minorEastAsia" w:cstheme="minorBidi"/>
            <w:kern w:val="2"/>
            <w:lang w:val="en-US" w:eastAsia="en-US"/>
            <w14:ligatures w14:val="standardContextual"/>
          </w:rPr>
          <w:tab/>
        </w:r>
        <w:r w:rsidRPr="00B37838">
          <w:rPr>
            <w:rStyle w:val="Hyperlink"/>
          </w:rPr>
          <w:t>ELEMENTE DE CONTEXT</w:t>
        </w:r>
        <w:r w:rsidRPr="00B37838">
          <w:rPr>
            <w:webHidden/>
          </w:rPr>
          <w:tab/>
        </w:r>
        <w:r w:rsidRPr="00B37838">
          <w:rPr>
            <w:webHidden/>
          </w:rPr>
          <w:fldChar w:fldCharType="begin"/>
        </w:r>
        <w:r w:rsidRPr="00B37838">
          <w:rPr>
            <w:webHidden/>
          </w:rPr>
          <w:instrText xml:space="preserve"> PAGEREF _Toc156465940 \h </w:instrText>
        </w:r>
        <w:r w:rsidRPr="00B37838">
          <w:rPr>
            <w:webHidden/>
          </w:rPr>
        </w:r>
        <w:r w:rsidRPr="00B37838">
          <w:rPr>
            <w:webHidden/>
          </w:rPr>
          <w:fldChar w:fldCharType="separate"/>
        </w:r>
        <w:r w:rsidRPr="00B37838">
          <w:rPr>
            <w:webHidden/>
          </w:rPr>
          <w:t>7</w:t>
        </w:r>
        <w:r w:rsidRPr="00B37838">
          <w:rPr>
            <w:webHidden/>
          </w:rPr>
          <w:fldChar w:fldCharType="end"/>
        </w:r>
      </w:hyperlink>
    </w:p>
    <w:p w14:paraId="0DAE4016" w14:textId="52D16B2D" w:rsidR="00B37838" w:rsidRPr="00B37838" w:rsidRDefault="00B37838">
      <w:pPr>
        <w:pStyle w:val="TOC2"/>
        <w:rPr>
          <w:noProof/>
          <w:kern w:val="2"/>
          <w14:ligatures w14:val="standardContextual"/>
        </w:rPr>
      </w:pPr>
      <w:hyperlink w:anchor="_Toc156465941" w:history="1">
        <w:r w:rsidRPr="00B37838">
          <w:rPr>
            <w:rStyle w:val="Hyperlink"/>
            <w:rFonts w:eastAsia="SimSun" w:cstheme="minorHAnsi"/>
            <w:noProof/>
          </w:rPr>
          <w:t>2.1 Informații generale PR SV Oltenia 2021-2027</w:t>
        </w:r>
        <w:r w:rsidRPr="00B37838">
          <w:rPr>
            <w:noProof/>
            <w:webHidden/>
          </w:rPr>
          <w:tab/>
        </w:r>
        <w:r w:rsidRPr="00B37838">
          <w:rPr>
            <w:noProof/>
            <w:webHidden/>
          </w:rPr>
          <w:fldChar w:fldCharType="begin"/>
        </w:r>
        <w:r w:rsidRPr="00B37838">
          <w:rPr>
            <w:noProof/>
            <w:webHidden/>
          </w:rPr>
          <w:instrText xml:space="preserve"> PAGEREF _Toc156465941 \h </w:instrText>
        </w:r>
        <w:r w:rsidRPr="00B37838">
          <w:rPr>
            <w:noProof/>
            <w:webHidden/>
          </w:rPr>
        </w:r>
        <w:r w:rsidRPr="00B37838">
          <w:rPr>
            <w:noProof/>
            <w:webHidden/>
          </w:rPr>
          <w:fldChar w:fldCharType="separate"/>
        </w:r>
        <w:r w:rsidRPr="00B37838">
          <w:rPr>
            <w:noProof/>
            <w:webHidden/>
          </w:rPr>
          <w:t>7</w:t>
        </w:r>
        <w:r w:rsidRPr="00B37838">
          <w:rPr>
            <w:noProof/>
            <w:webHidden/>
          </w:rPr>
          <w:fldChar w:fldCharType="end"/>
        </w:r>
      </w:hyperlink>
    </w:p>
    <w:p w14:paraId="70DD4802" w14:textId="13539D2A" w:rsidR="00B37838" w:rsidRPr="00B37838" w:rsidRDefault="00B37838">
      <w:pPr>
        <w:pStyle w:val="TOC2"/>
        <w:rPr>
          <w:noProof/>
          <w:kern w:val="2"/>
          <w14:ligatures w14:val="standardContextual"/>
        </w:rPr>
      </w:pPr>
      <w:hyperlink w:anchor="_Toc156465942" w:history="1">
        <w:r w:rsidRPr="00B37838">
          <w:rPr>
            <w:rStyle w:val="Hyperlink"/>
            <w:rFonts w:eastAsia="SimSun" w:cstheme="minorHAnsi"/>
            <w:noProof/>
          </w:rPr>
          <w:t>2.2 Prioritatea/Fond/Obiectiv de politică/Obiectiv specific</w:t>
        </w:r>
        <w:r w:rsidRPr="00B37838">
          <w:rPr>
            <w:noProof/>
            <w:webHidden/>
          </w:rPr>
          <w:tab/>
        </w:r>
        <w:r w:rsidRPr="00B37838">
          <w:rPr>
            <w:noProof/>
            <w:webHidden/>
          </w:rPr>
          <w:fldChar w:fldCharType="begin"/>
        </w:r>
        <w:r w:rsidRPr="00B37838">
          <w:rPr>
            <w:noProof/>
            <w:webHidden/>
          </w:rPr>
          <w:instrText xml:space="preserve"> PAGEREF _Toc156465942 \h </w:instrText>
        </w:r>
        <w:r w:rsidRPr="00B37838">
          <w:rPr>
            <w:noProof/>
            <w:webHidden/>
          </w:rPr>
        </w:r>
        <w:r w:rsidRPr="00B37838">
          <w:rPr>
            <w:noProof/>
            <w:webHidden/>
          </w:rPr>
          <w:fldChar w:fldCharType="separate"/>
        </w:r>
        <w:r w:rsidRPr="00B37838">
          <w:rPr>
            <w:noProof/>
            <w:webHidden/>
          </w:rPr>
          <w:t>8</w:t>
        </w:r>
        <w:r w:rsidRPr="00B37838">
          <w:rPr>
            <w:noProof/>
            <w:webHidden/>
          </w:rPr>
          <w:fldChar w:fldCharType="end"/>
        </w:r>
      </w:hyperlink>
    </w:p>
    <w:p w14:paraId="74206185" w14:textId="3331C069" w:rsidR="00B37838" w:rsidRPr="00B37838" w:rsidRDefault="00B37838">
      <w:pPr>
        <w:pStyle w:val="TOC2"/>
        <w:rPr>
          <w:noProof/>
          <w:kern w:val="2"/>
          <w14:ligatures w14:val="standardContextual"/>
        </w:rPr>
      </w:pPr>
      <w:hyperlink w:anchor="_Toc156465943" w:history="1">
        <w:r w:rsidRPr="00B37838">
          <w:rPr>
            <w:rStyle w:val="Hyperlink"/>
            <w:rFonts w:eastAsia="SimSun" w:cstheme="minorHAnsi"/>
            <w:noProof/>
          </w:rPr>
          <w:t>2.3.</w:t>
        </w:r>
        <w:r w:rsidRPr="00B37838">
          <w:rPr>
            <w:noProof/>
            <w:kern w:val="2"/>
            <w14:ligatures w14:val="standardContextual"/>
          </w:rPr>
          <w:tab/>
        </w:r>
        <w:r w:rsidRPr="00B37838">
          <w:rPr>
            <w:rStyle w:val="Hyperlink"/>
            <w:rFonts w:eastAsia="SimSun" w:cstheme="minorHAnsi"/>
            <w:noProof/>
          </w:rPr>
          <w:t>Reglementări europene și naționale, cadrul strategic, documente programatice aplicabile</w:t>
        </w:r>
        <w:r w:rsidRPr="00B37838">
          <w:rPr>
            <w:noProof/>
            <w:webHidden/>
          </w:rPr>
          <w:tab/>
        </w:r>
        <w:r w:rsidRPr="00B37838">
          <w:rPr>
            <w:noProof/>
            <w:webHidden/>
          </w:rPr>
          <w:fldChar w:fldCharType="begin"/>
        </w:r>
        <w:r w:rsidRPr="00B37838">
          <w:rPr>
            <w:noProof/>
            <w:webHidden/>
          </w:rPr>
          <w:instrText xml:space="preserve"> PAGEREF _Toc156465943 \h </w:instrText>
        </w:r>
        <w:r w:rsidRPr="00B37838">
          <w:rPr>
            <w:noProof/>
            <w:webHidden/>
          </w:rPr>
        </w:r>
        <w:r w:rsidRPr="00B37838">
          <w:rPr>
            <w:noProof/>
            <w:webHidden/>
          </w:rPr>
          <w:fldChar w:fldCharType="separate"/>
        </w:r>
        <w:r w:rsidRPr="00B37838">
          <w:rPr>
            <w:noProof/>
            <w:webHidden/>
          </w:rPr>
          <w:t>9</w:t>
        </w:r>
        <w:r w:rsidRPr="00B37838">
          <w:rPr>
            <w:noProof/>
            <w:webHidden/>
          </w:rPr>
          <w:fldChar w:fldCharType="end"/>
        </w:r>
      </w:hyperlink>
    </w:p>
    <w:p w14:paraId="194A21A2" w14:textId="1DADDF4A" w:rsidR="00B37838" w:rsidRPr="00B37838" w:rsidRDefault="00B37838">
      <w:pPr>
        <w:pStyle w:val="TOC1"/>
        <w:rPr>
          <w:rFonts w:eastAsiaTheme="minorEastAsia" w:cstheme="minorBidi"/>
          <w:kern w:val="2"/>
          <w:lang w:val="en-US" w:eastAsia="en-US"/>
          <w14:ligatures w14:val="standardContextual"/>
        </w:rPr>
      </w:pPr>
      <w:hyperlink w:anchor="_Toc156465944" w:history="1">
        <w:r w:rsidRPr="00B37838">
          <w:rPr>
            <w:rStyle w:val="Hyperlink"/>
            <w:rFonts w:eastAsia="SimSun"/>
          </w:rPr>
          <w:t>3.</w:t>
        </w:r>
        <w:r w:rsidRPr="00B37838">
          <w:rPr>
            <w:rFonts w:eastAsiaTheme="minorEastAsia" w:cstheme="minorBidi"/>
            <w:kern w:val="2"/>
            <w:lang w:val="en-US" w:eastAsia="en-US"/>
            <w14:ligatures w14:val="standardContextual"/>
          </w:rPr>
          <w:tab/>
        </w:r>
        <w:r w:rsidRPr="00B37838">
          <w:rPr>
            <w:rStyle w:val="Hyperlink"/>
            <w:rFonts w:eastAsia="SimSun"/>
          </w:rPr>
          <w:t>ASPECTE SPECIFICE APELULUI DE PROIECTE.</w:t>
        </w:r>
        <w:r w:rsidRPr="00B37838">
          <w:rPr>
            <w:webHidden/>
          </w:rPr>
          <w:tab/>
        </w:r>
        <w:r w:rsidRPr="00B37838">
          <w:rPr>
            <w:webHidden/>
          </w:rPr>
          <w:fldChar w:fldCharType="begin"/>
        </w:r>
        <w:r w:rsidRPr="00B37838">
          <w:rPr>
            <w:webHidden/>
          </w:rPr>
          <w:instrText xml:space="preserve"> PAGEREF _Toc156465944 \h </w:instrText>
        </w:r>
        <w:r w:rsidRPr="00B37838">
          <w:rPr>
            <w:webHidden/>
          </w:rPr>
        </w:r>
        <w:r w:rsidRPr="00B37838">
          <w:rPr>
            <w:webHidden/>
          </w:rPr>
          <w:fldChar w:fldCharType="separate"/>
        </w:r>
        <w:r w:rsidRPr="00B37838">
          <w:rPr>
            <w:webHidden/>
          </w:rPr>
          <w:t>12</w:t>
        </w:r>
        <w:r w:rsidRPr="00B37838">
          <w:rPr>
            <w:webHidden/>
          </w:rPr>
          <w:fldChar w:fldCharType="end"/>
        </w:r>
      </w:hyperlink>
    </w:p>
    <w:p w14:paraId="4BF8F022" w14:textId="4971C2E1" w:rsidR="00B37838" w:rsidRPr="00B37838" w:rsidRDefault="00B37838">
      <w:pPr>
        <w:pStyle w:val="TOC2"/>
        <w:rPr>
          <w:noProof/>
          <w:kern w:val="2"/>
          <w14:ligatures w14:val="standardContextual"/>
        </w:rPr>
      </w:pPr>
      <w:hyperlink w:anchor="_Toc156465945" w:history="1">
        <w:r w:rsidRPr="00B37838">
          <w:rPr>
            <w:rStyle w:val="Hyperlink"/>
            <w:rFonts w:cstheme="minorHAnsi"/>
            <w:noProof/>
          </w:rPr>
          <w:t>3.1.</w:t>
        </w:r>
        <w:r w:rsidRPr="00B37838">
          <w:rPr>
            <w:noProof/>
            <w:kern w:val="2"/>
            <w14:ligatures w14:val="standardContextual"/>
          </w:rPr>
          <w:tab/>
        </w:r>
        <w:r w:rsidRPr="00B37838">
          <w:rPr>
            <w:rStyle w:val="Hyperlink"/>
            <w:rFonts w:cstheme="minorHAnsi"/>
            <w:noProof/>
          </w:rPr>
          <w:t>Tipul de apel</w:t>
        </w:r>
        <w:r w:rsidRPr="00B37838">
          <w:rPr>
            <w:noProof/>
            <w:webHidden/>
          </w:rPr>
          <w:tab/>
        </w:r>
        <w:r w:rsidRPr="00B37838">
          <w:rPr>
            <w:noProof/>
            <w:webHidden/>
          </w:rPr>
          <w:fldChar w:fldCharType="begin"/>
        </w:r>
        <w:r w:rsidRPr="00B37838">
          <w:rPr>
            <w:noProof/>
            <w:webHidden/>
          </w:rPr>
          <w:instrText xml:space="preserve"> PAGEREF _Toc156465945 \h </w:instrText>
        </w:r>
        <w:r w:rsidRPr="00B37838">
          <w:rPr>
            <w:noProof/>
            <w:webHidden/>
          </w:rPr>
        </w:r>
        <w:r w:rsidRPr="00B37838">
          <w:rPr>
            <w:noProof/>
            <w:webHidden/>
          </w:rPr>
          <w:fldChar w:fldCharType="separate"/>
        </w:r>
        <w:r w:rsidRPr="00B37838">
          <w:rPr>
            <w:noProof/>
            <w:webHidden/>
          </w:rPr>
          <w:t>12</w:t>
        </w:r>
        <w:r w:rsidRPr="00B37838">
          <w:rPr>
            <w:noProof/>
            <w:webHidden/>
          </w:rPr>
          <w:fldChar w:fldCharType="end"/>
        </w:r>
      </w:hyperlink>
    </w:p>
    <w:p w14:paraId="28212F9B" w14:textId="100642DC" w:rsidR="00B37838" w:rsidRPr="00B37838" w:rsidRDefault="00B37838">
      <w:pPr>
        <w:pStyle w:val="TOC2"/>
        <w:rPr>
          <w:noProof/>
          <w:kern w:val="2"/>
          <w14:ligatures w14:val="standardContextual"/>
        </w:rPr>
      </w:pPr>
      <w:hyperlink w:anchor="_Toc156465946" w:history="1">
        <w:r w:rsidRPr="00B37838">
          <w:rPr>
            <w:rStyle w:val="Hyperlink"/>
            <w:rFonts w:cstheme="minorHAnsi"/>
            <w:noProof/>
          </w:rPr>
          <w:t>3.2.</w:t>
        </w:r>
        <w:r w:rsidRPr="00B37838">
          <w:rPr>
            <w:noProof/>
            <w:kern w:val="2"/>
            <w14:ligatures w14:val="standardContextual"/>
          </w:rPr>
          <w:tab/>
        </w:r>
        <w:r w:rsidRPr="00B37838">
          <w:rPr>
            <w:rStyle w:val="Hyperlink"/>
            <w:rFonts w:cstheme="minorHAnsi"/>
            <w:noProof/>
          </w:rPr>
          <w:t>Forma de sprijin</w:t>
        </w:r>
        <w:r w:rsidRPr="00B37838">
          <w:rPr>
            <w:noProof/>
            <w:webHidden/>
          </w:rPr>
          <w:tab/>
        </w:r>
        <w:r w:rsidRPr="00B37838">
          <w:rPr>
            <w:noProof/>
            <w:webHidden/>
          </w:rPr>
          <w:fldChar w:fldCharType="begin"/>
        </w:r>
        <w:r w:rsidRPr="00B37838">
          <w:rPr>
            <w:noProof/>
            <w:webHidden/>
          </w:rPr>
          <w:instrText xml:space="preserve"> PAGEREF _Toc156465946 \h </w:instrText>
        </w:r>
        <w:r w:rsidRPr="00B37838">
          <w:rPr>
            <w:noProof/>
            <w:webHidden/>
          </w:rPr>
        </w:r>
        <w:r w:rsidRPr="00B37838">
          <w:rPr>
            <w:noProof/>
            <w:webHidden/>
          </w:rPr>
          <w:fldChar w:fldCharType="separate"/>
        </w:r>
        <w:r w:rsidRPr="00B37838">
          <w:rPr>
            <w:noProof/>
            <w:webHidden/>
          </w:rPr>
          <w:t>13</w:t>
        </w:r>
        <w:r w:rsidRPr="00B37838">
          <w:rPr>
            <w:noProof/>
            <w:webHidden/>
          </w:rPr>
          <w:fldChar w:fldCharType="end"/>
        </w:r>
      </w:hyperlink>
    </w:p>
    <w:p w14:paraId="1C2C0C53" w14:textId="1BF128D3" w:rsidR="00B37838" w:rsidRPr="00B37838" w:rsidRDefault="00B37838">
      <w:pPr>
        <w:pStyle w:val="TOC2"/>
        <w:rPr>
          <w:noProof/>
          <w:kern w:val="2"/>
          <w14:ligatures w14:val="standardContextual"/>
        </w:rPr>
      </w:pPr>
      <w:hyperlink w:anchor="_Toc156465947" w:history="1">
        <w:r w:rsidRPr="00B37838">
          <w:rPr>
            <w:rStyle w:val="Hyperlink"/>
            <w:rFonts w:cstheme="minorHAnsi"/>
            <w:noProof/>
          </w:rPr>
          <w:t>3.3.</w:t>
        </w:r>
        <w:r w:rsidRPr="00B37838">
          <w:rPr>
            <w:noProof/>
            <w:kern w:val="2"/>
            <w14:ligatures w14:val="standardContextual"/>
          </w:rPr>
          <w:tab/>
        </w:r>
        <w:r w:rsidRPr="00B37838">
          <w:rPr>
            <w:rStyle w:val="Hyperlink"/>
            <w:rFonts w:cstheme="minorHAnsi"/>
            <w:noProof/>
          </w:rPr>
          <w:t>Bugetul alocat apelului de proiecte</w:t>
        </w:r>
        <w:r w:rsidRPr="00B37838">
          <w:rPr>
            <w:noProof/>
            <w:webHidden/>
          </w:rPr>
          <w:tab/>
        </w:r>
        <w:r w:rsidRPr="00B37838">
          <w:rPr>
            <w:noProof/>
            <w:webHidden/>
          </w:rPr>
          <w:fldChar w:fldCharType="begin"/>
        </w:r>
        <w:r w:rsidRPr="00B37838">
          <w:rPr>
            <w:noProof/>
            <w:webHidden/>
          </w:rPr>
          <w:instrText xml:space="preserve"> PAGEREF _Toc156465947 \h </w:instrText>
        </w:r>
        <w:r w:rsidRPr="00B37838">
          <w:rPr>
            <w:noProof/>
            <w:webHidden/>
          </w:rPr>
        </w:r>
        <w:r w:rsidRPr="00B37838">
          <w:rPr>
            <w:noProof/>
            <w:webHidden/>
          </w:rPr>
          <w:fldChar w:fldCharType="separate"/>
        </w:r>
        <w:r w:rsidRPr="00B37838">
          <w:rPr>
            <w:noProof/>
            <w:webHidden/>
          </w:rPr>
          <w:t>13</w:t>
        </w:r>
        <w:r w:rsidRPr="00B37838">
          <w:rPr>
            <w:noProof/>
            <w:webHidden/>
          </w:rPr>
          <w:fldChar w:fldCharType="end"/>
        </w:r>
      </w:hyperlink>
    </w:p>
    <w:p w14:paraId="60E19CC6" w14:textId="30D9450A" w:rsidR="00B37838" w:rsidRPr="00B37838" w:rsidRDefault="00B37838">
      <w:pPr>
        <w:pStyle w:val="TOC2"/>
        <w:rPr>
          <w:noProof/>
          <w:kern w:val="2"/>
          <w14:ligatures w14:val="standardContextual"/>
        </w:rPr>
      </w:pPr>
      <w:hyperlink w:anchor="_Toc156465948" w:history="1">
        <w:r w:rsidRPr="00B37838">
          <w:rPr>
            <w:rStyle w:val="Hyperlink"/>
            <w:rFonts w:cstheme="minorHAnsi"/>
            <w:noProof/>
          </w:rPr>
          <w:t>3.4.</w:t>
        </w:r>
        <w:r w:rsidRPr="00B37838">
          <w:rPr>
            <w:noProof/>
            <w:kern w:val="2"/>
            <w14:ligatures w14:val="standardContextual"/>
          </w:rPr>
          <w:tab/>
        </w:r>
        <w:r w:rsidRPr="00B37838">
          <w:rPr>
            <w:rStyle w:val="Hyperlink"/>
            <w:rFonts w:cstheme="minorHAnsi"/>
            <w:noProof/>
          </w:rPr>
          <w:t>Rata de cofinanțare</w:t>
        </w:r>
        <w:r w:rsidRPr="00B37838">
          <w:rPr>
            <w:noProof/>
            <w:webHidden/>
          </w:rPr>
          <w:tab/>
        </w:r>
        <w:r w:rsidRPr="00B37838">
          <w:rPr>
            <w:noProof/>
            <w:webHidden/>
          </w:rPr>
          <w:fldChar w:fldCharType="begin"/>
        </w:r>
        <w:r w:rsidRPr="00B37838">
          <w:rPr>
            <w:noProof/>
            <w:webHidden/>
          </w:rPr>
          <w:instrText xml:space="preserve"> PAGEREF _Toc156465948 \h </w:instrText>
        </w:r>
        <w:r w:rsidRPr="00B37838">
          <w:rPr>
            <w:noProof/>
            <w:webHidden/>
          </w:rPr>
        </w:r>
        <w:r w:rsidRPr="00B37838">
          <w:rPr>
            <w:noProof/>
            <w:webHidden/>
          </w:rPr>
          <w:fldChar w:fldCharType="separate"/>
        </w:r>
        <w:r w:rsidRPr="00B37838">
          <w:rPr>
            <w:noProof/>
            <w:webHidden/>
          </w:rPr>
          <w:t>13</w:t>
        </w:r>
        <w:r w:rsidRPr="00B37838">
          <w:rPr>
            <w:noProof/>
            <w:webHidden/>
          </w:rPr>
          <w:fldChar w:fldCharType="end"/>
        </w:r>
      </w:hyperlink>
    </w:p>
    <w:p w14:paraId="4A4842DA" w14:textId="58240A12" w:rsidR="00B37838" w:rsidRPr="00B37838" w:rsidRDefault="00B37838">
      <w:pPr>
        <w:pStyle w:val="TOC2"/>
        <w:rPr>
          <w:noProof/>
          <w:kern w:val="2"/>
          <w14:ligatures w14:val="standardContextual"/>
        </w:rPr>
      </w:pPr>
      <w:hyperlink w:anchor="_Toc156465949" w:history="1">
        <w:r w:rsidRPr="00B37838">
          <w:rPr>
            <w:rStyle w:val="Hyperlink"/>
            <w:rFonts w:cstheme="minorHAnsi"/>
            <w:noProof/>
          </w:rPr>
          <w:t>3.5.</w:t>
        </w:r>
        <w:r w:rsidRPr="00B37838">
          <w:rPr>
            <w:noProof/>
            <w:kern w:val="2"/>
            <w14:ligatures w14:val="standardContextual"/>
          </w:rPr>
          <w:tab/>
        </w:r>
        <w:r w:rsidRPr="00B37838">
          <w:rPr>
            <w:rStyle w:val="Hyperlink"/>
            <w:rFonts w:cstheme="minorHAnsi"/>
            <w:noProof/>
          </w:rPr>
          <w:t>Zona/zonele geografică(e) vizată(e) de apelul de proiecte</w:t>
        </w:r>
        <w:r w:rsidRPr="00B37838">
          <w:rPr>
            <w:noProof/>
            <w:webHidden/>
          </w:rPr>
          <w:tab/>
        </w:r>
        <w:r w:rsidRPr="00B37838">
          <w:rPr>
            <w:noProof/>
            <w:webHidden/>
          </w:rPr>
          <w:fldChar w:fldCharType="begin"/>
        </w:r>
        <w:r w:rsidRPr="00B37838">
          <w:rPr>
            <w:noProof/>
            <w:webHidden/>
          </w:rPr>
          <w:instrText xml:space="preserve"> PAGEREF _Toc156465949 \h </w:instrText>
        </w:r>
        <w:r w:rsidRPr="00B37838">
          <w:rPr>
            <w:noProof/>
            <w:webHidden/>
          </w:rPr>
        </w:r>
        <w:r w:rsidRPr="00B37838">
          <w:rPr>
            <w:noProof/>
            <w:webHidden/>
          </w:rPr>
          <w:fldChar w:fldCharType="separate"/>
        </w:r>
        <w:r w:rsidRPr="00B37838">
          <w:rPr>
            <w:noProof/>
            <w:webHidden/>
          </w:rPr>
          <w:t>13</w:t>
        </w:r>
        <w:r w:rsidRPr="00B37838">
          <w:rPr>
            <w:noProof/>
            <w:webHidden/>
          </w:rPr>
          <w:fldChar w:fldCharType="end"/>
        </w:r>
      </w:hyperlink>
    </w:p>
    <w:p w14:paraId="513986C0" w14:textId="20379B02" w:rsidR="00B37838" w:rsidRPr="00B37838" w:rsidRDefault="00B37838">
      <w:pPr>
        <w:pStyle w:val="TOC2"/>
        <w:rPr>
          <w:noProof/>
          <w:kern w:val="2"/>
          <w14:ligatures w14:val="standardContextual"/>
        </w:rPr>
      </w:pPr>
      <w:hyperlink w:anchor="_Toc156465950" w:history="1">
        <w:r w:rsidRPr="00B37838">
          <w:rPr>
            <w:rStyle w:val="Hyperlink"/>
            <w:rFonts w:cstheme="minorHAnsi"/>
            <w:noProof/>
          </w:rPr>
          <w:t>3.6.</w:t>
        </w:r>
        <w:r w:rsidRPr="00B37838">
          <w:rPr>
            <w:noProof/>
            <w:kern w:val="2"/>
            <w14:ligatures w14:val="standardContextual"/>
          </w:rPr>
          <w:tab/>
        </w:r>
        <w:r w:rsidRPr="00B37838">
          <w:rPr>
            <w:rStyle w:val="Hyperlink"/>
            <w:rFonts w:cstheme="minorHAnsi"/>
            <w:noProof/>
          </w:rPr>
          <w:t>Acțiuni sprijinite în cadrul apelului</w:t>
        </w:r>
        <w:r w:rsidRPr="00B37838">
          <w:rPr>
            <w:noProof/>
            <w:webHidden/>
          </w:rPr>
          <w:tab/>
        </w:r>
        <w:r w:rsidRPr="00B37838">
          <w:rPr>
            <w:noProof/>
            <w:webHidden/>
          </w:rPr>
          <w:fldChar w:fldCharType="begin"/>
        </w:r>
        <w:r w:rsidRPr="00B37838">
          <w:rPr>
            <w:noProof/>
            <w:webHidden/>
          </w:rPr>
          <w:instrText xml:space="preserve"> PAGEREF _Toc156465950 \h </w:instrText>
        </w:r>
        <w:r w:rsidRPr="00B37838">
          <w:rPr>
            <w:noProof/>
            <w:webHidden/>
          </w:rPr>
        </w:r>
        <w:r w:rsidRPr="00B37838">
          <w:rPr>
            <w:noProof/>
            <w:webHidden/>
          </w:rPr>
          <w:fldChar w:fldCharType="separate"/>
        </w:r>
        <w:r w:rsidRPr="00B37838">
          <w:rPr>
            <w:noProof/>
            <w:webHidden/>
          </w:rPr>
          <w:t>13</w:t>
        </w:r>
        <w:r w:rsidRPr="00B37838">
          <w:rPr>
            <w:noProof/>
            <w:webHidden/>
          </w:rPr>
          <w:fldChar w:fldCharType="end"/>
        </w:r>
      </w:hyperlink>
    </w:p>
    <w:p w14:paraId="26F3609F" w14:textId="78CB2680" w:rsidR="00B37838" w:rsidRPr="00B37838" w:rsidRDefault="00B37838">
      <w:pPr>
        <w:pStyle w:val="TOC2"/>
        <w:rPr>
          <w:noProof/>
          <w:kern w:val="2"/>
          <w14:ligatures w14:val="standardContextual"/>
        </w:rPr>
      </w:pPr>
      <w:hyperlink w:anchor="_Toc156465951" w:history="1">
        <w:r w:rsidRPr="00B37838">
          <w:rPr>
            <w:rStyle w:val="Hyperlink"/>
            <w:rFonts w:eastAsiaTheme="majorEastAsia" w:cstheme="minorHAnsi"/>
            <w:noProof/>
          </w:rPr>
          <w:t>3.</w:t>
        </w:r>
        <w:r w:rsidRPr="00B37838">
          <w:rPr>
            <w:rStyle w:val="Hyperlink"/>
            <w:rFonts w:eastAsia="SimSun" w:cstheme="minorHAnsi"/>
            <w:noProof/>
          </w:rPr>
          <w:t>7</w:t>
        </w:r>
        <w:r w:rsidRPr="00B37838">
          <w:rPr>
            <w:rStyle w:val="Hyperlink"/>
            <w:rFonts w:eastAsiaTheme="majorEastAsia" w:cstheme="minorHAnsi"/>
            <w:noProof/>
          </w:rPr>
          <w:t xml:space="preserve">.  </w:t>
        </w:r>
        <w:r w:rsidRPr="00B37838">
          <w:rPr>
            <w:rStyle w:val="Hyperlink"/>
            <w:rFonts w:eastAsia="SimSun" w:cstheme="minorHAnsi"/>
            <w:noProof/>
          </w:rPr>
          <w:t xml:space="preserve">Grup tinta </w:t>
        </w:r>
        <w:r w:rsidRPr="00B37838">
          <w:rPr>
            <w:rStyle w:val="Hyperlink"/>
            <w:rFonts w:eastAsiaTheme="majorEastAsia" w:cstheme="minorHAnsi"/>
            <w:noProof/>
          </w:rPr>
          <w:t>vizat de apelul de proiecte</w:t>
        </w:r>
        <w:r w:rsidRPr="00B37838">
          <w:rPr>
            <w:noProof/>
            <w:webHidden/>
          </w:rPr>
          <w:tab/>
        </w:r>
        <w:r w:rsidRPr="00B37838">
          <w:rPr>
            <w:noProof/>
            <w:webHidden/>
          </w:rPr>
          <w:fldChar w:fldCharType="begin"/>
        </w:r>
        <w:r w:rsidRPr="00B37838">
          <w:rPr>
            <w:noProof/>
            <w:webHidden/>
          </w:rPr>
          <w:instrText xml:space="preserve"> PAGEREF _Toc156465951 \h </w:instrText>
        </w:r>
        <w:r w:rsidRPr="00B37838">
          <w:rPr>
            <w:noProof/>
            <w:webHidden/>
          </w:rPr>
        </w:r>
        <w:r w:rsidRPr="00B37838">
          <w:rPr>
            <w:noProof/>
            <w:webHidden/>
          </w:rPr>
          <w:fldChar w:fldCharType="separate"/>
        </w:r>
        <w:r w:rsidRPr="00B37838">
          <w:rPr>
            <w:noProof/>
            <w:webHidden/>
          </w:rPr>
          <w:t>14</w:t>
        </w:r>
        <w:r w:rsidRPr="00B37838">
          <w:rPr>
            <w:noProof/>
            <w:webHidden/>
          </w:rPr>
          <w:fldChar w:fldCharType="end"/>
        </w:r>
      </w:hyperlink>
    </w:p>
    <w:p w14:paraId="61CE8AAD" w14:textId="5C39F1FF" w:rsidR="00B37838" w:rsidRPr="00B37838" w:rsidRDefault="00B37838">
      <w:pPr>
        <w:pStyle w:val="TOC2"/>
        <w:rPr>
          <w:noProof/>
          <w:kern w:val="2"/>
          <w14:ligatures w14:val="standardContextual"/>
        </w:rPr>
      </w:pPr>
      <w:hyperlink w:anchor="_Toc156465952" w:history="1">
        <w:r w:rsidRPr="00B37838">
          <w:rPr>
            <w:rStyle w:val="Hyperlink"/>
            <w:rFonts w:eastAsia="SimSun" w:cstheme="minorHAnsi"/>
            <w:noProof/>
          </w:rPr>
          <w:t>3.8 Indicatori</w:t>
        </w:r>
        <w:r w:rsidRPr="00B37838">
          <w:rPr>
            <w:noProof/>
            <w:webHidden/>
          </w:rPr>
          <w:tab/>
        </w:r>
        <w:r w:rsidRPr="00B37838">
          <w:rPr>
            <w:noProof/>
            <w:webHidden/>
          </w:rPr>
          <w:fldChar w:fldCharType="begin"/>
        </w:r>
        <w:r w:rsidRPr="00B37838">
          <w:rPr>
            <w:noProof/>
            <w:webHidden/>
          </w:rPr>
          <w:instrText xml:space="preserve"> PAGEREF _Toc156465952 \h </w:instrText>
        </w:r>
        <w:r w:rsidRPr="00B37838">
          <w:rPr>
            <w:noProof/>
            <w:webHidden/>
          </w:rPr>
        </w:r>
        <w:r w:rsidRPr="00B37838">
          <w:rPr>
            <w:noProof/>
            <w:webHidden/>
          </w:rPr>
          <w:fldChar w:fldCharType="separate"/>
        </w:r>
        <w:r w:rsidRPr="00B37838">
          <w:rPr>
            <w:noProof/>
            <w:webHidden/>
          </w:rPr>
          <w:t>14</w:t>
        </w:r>
        <w:r w:rsidRPr="00B37838">
          <w:rPr>
            <w:noProof/>
            <w:webHidden/>
          </w:rPr>
          <w:fldChar w:fldCharType="end"/>
        </w:r>
      </w:hyperlink>
    </w:p>
    <w:p w14:paraId="4BAB03A9" w14:textId="197E9E56" w:rsidR="00B37838" w:rsidRPr="00B37838" w:rsidRDefault="00B37838">
      <w:pPr>
        <w:pStyle w:val="TOC3"/>
        <w:rPr>
          <w:noProof/>
          <w:kern w:val="2"/>
          <w14:ligatures w14:val="standardContextual"/>
        </w:rPr>
      </w:pPr>
      <w:hyperlink w:anchor="_Toc156465953" w:history="1">
        <w:r w:rsidRPr="00B37838">
          <w:rPr>
            <w:rStyle w:val="Hyperlink"/>
            <w:rFonts w:cstheme="minorHAnsi"/>
            <w:noProof/>
          </w:rPr>
          <w:t>3.8.1.</w:t>
        </w:r>
        <w:r w:rsidRPr="00B37838">
          <w:rPr>
            <w:noProof/>
            <w:kern w:val="2"/>
            <w14:ligatures w14:val="standardContextual"/>
          </w:rPr>
          <w:tab/>
        </w:r>
        <w:r w:rsidRPr="00B37838">
          <w:rPr>
            <w:rStyle w:val="Hyperlink"/>
            <w:rFonts w:cstheme="minorHAnsi"/>
            <w:noProof/>
          </w:rPr>
          <w:t>Indicatori de realizare</w:t>
        </w:r>
        <w:r w:rsidRPr="00B37838">
          <w:rPr>
            <w:noProof/>
            <w:webHidden/>
          </w:rPr>
          <w:tab/>
        </w:r>
        <w:r w:rsidRPr="00B37838">
          <w:rPr>
            <w:noProof/>
            <w:webHidden/>
          </w:rPr>
          <w:fldChar w:fldCharType="begin"/>
        </w:r>
        <w:r w:rsidRPr="00B37838">
          <w:rPr>
            <w:noProof/>
            <w:webHidden/>
          </w:rPr>
          <w:instrText xml:space="preserve"> PAGEREF _Toc156465953 \h </w:instrText>
        </w:r>
        <w:r w:rsidRPr="00B37838">
          <w:rPr>
            <w:noProof/>
            <w:webHidden/>
          </w:rPr>
        </w:r>
        <w:r w:rsidRPr="00B37838">
          <w:rPr>
            <w:noProof/>
            <w:webHidden/>
          </w:rPr>
          <w:fldChar w:fldCharType="separate"/>
        </w:r>
        <w:r w:rsidRPr="00B37838">
          <w:rPr>
            <w:noProof/>
            <w:webHidden/>
          </w:rPr>
          <w:t>14</w:t>
        </w:r>
        <w:r w:rsidRPr="00B37838">
          <w:rPr>
            <w:noProof/>
            <w:webHidden/>
          </w:rPr>
          <w:fldChar w:fldCharType="end"/>
        </w:r>
      </w:hyperlink>
    </w:p>
    <w:p w14:paraId="7AB84B0C" w14:textId="6A1F2195" w:rsidR="00B37838" w:rsidRPr="00B37838" w:rsidRDefault="00B37838">
      <w:pPr>
        <w:pStyle w:val="TOC3"/>
        <w:rPr>
          <w:noProof/>
          <w:kern w:val="2"/>
          <w14:ligatures w14:val="standardContextual"/>
        </w:rPr>
      </w:pPr>
      <w:hyperlink w:anchor="_Toc156465954" w:history="1">
        <w:r w:rsidRPr="00B37838">
          <w:rPr>
            <w:rStyle w:val="Hyperlink"/>
            <w:rFonts w:cstheme="minorHAnsi"/>
            <w:noProof/>
          </w:rPr>
          <w:t>3.8.2. Indicatori de rezultat</w:t>
        </w:r>
        <w:r w:rsidRPr="00B37838">
          <w:rPr>
            <w:noProof/>
            <w:webHidden/>
          </w:rPr>
          <w:tab/>
        </w:r>
        <w:r w:rsidRPr="00B37838">
          <w:rPr>
            <w:noProof/>
            <w:webHidden/>
          </w:rPr>
          <w:fldChar w:fldCharType="begin"/>
        </w:r>
        <w:r w:rsidRPr="00B37838">
          <w:rPr>
            <w:noProof/>
            <w:webHidden/>
          </w:rPr>
          <w:instrText xml:space="preserve"> PAGEREF _Toc156465954 \h </w:instrText>
        </w:r>
        <w:r w:rsidRPr="00B37838">
          <w:rPr>
            <w:noProof/>
            <w:webHidden/>
          </w:rPr>
        </w:r>
        <w:r w:rsidRPr="00B37838">
          <w:rPr>
            <w:noProof/>
            <w:webHidden/>
          </w:rPr>
          <w:fldChar w:fldCharType="separate"/>
        </w:r>
        <w:r w:rsidRPr="00B37838">
          <w:rPr>
            <w:noProof/>
            <w:webHidden/>
          </w:rPr>
          <w:t>15</w:t>
        </w:r>
        <w:r w:rsidRPr="00B37838">
          <w:rPr>
            <w:noProof/>
            <w:webHidden/>
          </w:rPr>
          <w:fldChar w:fldCharType="end"/>
        </w:r>
      </w:hyperlink>
    </w:p>
    <w:p w14:paraId="0B2417B4" w14:textId="23070DBB" w:rsidR="00B37838" w:rsidRPr="00B37838" w:rsidRDefault="00B37838">
      <w:pPr>
        <w:pStyle w:val="TOC3"/>
        <w:rPr>
          <w:noProof/>
          <w:kern w:val="2"/>
          <w14:ligatures w14:val="standardContextual"/>
        </w:rPr>
      </w:pPr>
      <w:hyperlink w:anchor="_Toc156465955" w:history="1">
        <w:r w:rsidRPr="00B37838">
          <w:rPr>
            <w:rStyle w:val="Hyperlink"/>
            <w:rFonts w:cstheme="minorHAnsi"/>
            <w:noProof/>
          </w:rPr>
          <w:t>3.8.3.</w:t>
        </w:r>
        <w:r w:rsidRPr="00B37838">
          <w:rPr>
            <w:noProof/>
            <w:kern w:val="2"/>
            <w14:ligatures w14:val="standardContextual"/>
          </w:rPr>
          <w:tab/>
        </w:r>
        <w:r w:rsidRPr="00B37838">
          <w:rPr>
            <w:rStyle w:val="Hyperlink"/>
            <w:rFonts w:cstheme="minorHAnsi"/>
            <w:noProof/>
          </w:rPr>
          <w:t>Indicatori suplimentari specifici Apelului de Proiecte</w:t>
        </w:r>
        <w:r w:rsidRPr="00B37838">
          <w:rPr>
            <w:noProof/>
            <w:webHidden/>
          </w:rPr>
          <w:tab/>
        </w:r>
        <w:r w:rsidRPr="00B37838">
          <w:rPr>
            <w:noProof/>
            <w:webHidden/>
          </w:rPr>
          <w:fldChar w:fldCharType="begin"/>
        </w:r>
        <w:r w:rsidRPr="00B37838">
          <w:rPr>
            <w:noProof/>
            <w:webHidden/>
          </w:rPr>
          <w:instrText xml:space="preserve"> PAGEREF _Toc156465955 \h </w:instrText>
        </w:r>
        <w:r w:rsidRPr="00B37838">
          <w:rPr>
            <w:noProof/>
            <w:webHidden/>
          </w:rPr>
        </w:r>
        <w:r w:rsidRPr="00B37838">
          <w:rPr>
            <w:noProof/>
            <w:webHidden/>
          </w:rPr>
          <w:fldChar w:fldCharType="separate"/>
        </w:r>
        <w:r w:rsidRPr="00B37838">
          <w:rPr>
            <w:noProof/>
            <w:webHidden/>
          </w:rPr>
          <w:t>16</w:t>
        </w:r>
        <w:r w:rsidRPr="00B37838">
          <w:rPr>
            <w:noProof/>
            <w:webHidden/>
          </w:rPr>
          <w:fldChar w:fldCharType="end"/>
        </w:r>
      </w:hyperlink>
    </w:p>
    <w:p w14:paraId="02AE101D" w14:textId="191F95EA" w:rsidR="00B37838" w:rsidRPr="00B37838" w:rsidRDefault="00B37838">
      <w:pPr>
        <w:pStyle w:val="TOC2"/>
        <w:rPr>
          <w:noProof/>
          <w:kern w:val="2"/>
          <w14:ligatures w14:val="standardContextual"/>
        </w:rPr>
      </w:pPr>
      <w:hyperlink w:anchor="_Toc156465956" w:history="1">
        <w:r w:rsidRPr="00B37838">
          <w:rPr>
            <w:rStyle w:val="Hyperlink"/>
            <w:rFonts w:cstheme="minorHAnsi"/>
            <w:noProof/>
          </w:rPr>
          <w:t>3.9.</w:t>
        </w:r>
        <w:r w:rsidRPr="00B37838">
          <w:rPr>
            <w:noProof/>
            <w:kern w:val="2"/>
            <w14:ligatures w14:val="standardContextual"/>
          </w:rPr>
          <w:tab/>
        </w:r>
        <w:r w:rsidRPr="00B37838">
          <w:rPr>
            <w:rStyle w:val="Hyperlink"/>
            <w:rFonts w:cstheme="minorHAnsi"/>
            <w:noProof/>
          </w:rPr>
          <w:t>Rezultatele așteptate</w:t>
        </w:r>
        <w:r w:rsidRPr="00B37838">
          <w:rPr>
            <w:noProof/>
            <w:webHidden/>
          </w:rPr>
          <w:tab/>
        </w:r>
        <w:r w:rsidRPr="00B37838">
          <w:rPr>
            <w:noProof/>
            <w:webHidden/>
          </w:rPr>
          <w:fldChar w:fldCharType="begin"/>
        </w:r>
        <w:r w:rsidRPr="00B37838">
          <w:rPr>
            <w:noProof/>
            <w:webHidden/>
          </w:rPr>
          <w:instrText xml:space="preserve"> PAGEREF _Toc156465956 \h </w:instrText>
        </w:r>
        <w:r w:rsidRPr="00B37838">
          <w:rPr>
            <w:noProof/>
            <w:webHidden/>
          </w:rPr>
        </w:r>
        <w:r w:rsidRPr="00B37838">
          <w:rPr>
            <w:noProof/>
            <w:webHidden/>
          </w:rPr>
          <w:fldChar w:fldCharType="separate"/>
        </w:r>
        <w:r w:rsidRPr="00B37838">
          <w:rPr>
            <w:noProof/>
            <w:webHidden/>
          </w:rPr>
          <w:t>16</w:t>
        </w:r>
        <w:r w:rsidRPr="00B37838">
          <w:rPr>
            <w:noProof/>
            <w:webHidden/>
          </w:rPr>
          <w:fldChar w:fldCharType="end"/>
        </w:r>
      </w:hyperlink>
    </w:p>
    <w:p w14:paraId="6AACD318" w14:textId="3C8A4C03" w:rsidR="00B37838" w:rsidRPr="00B37838" w:rsidRDefault="00B37838">
      <w:pPr>
        <w:pStyle w:val="TOC2"/>
        <w:rPr>
          <w:noProof/>
          <w:kern w:val="2"/>
          <w14:ligatures w14:val="standardContextual"/>
        </w:rPr>
      </w:pPr>
      <w:hyperlink w:anchor="_Toc156465957" w:history="1">
        <w:r w:rsidRPr="00B37838">
          <w:rPr>
            <w:rStyle w:val="Hyperlink"/>
            <w:rFonts w:cstheme="minorHAnsi"/>
            <w:noProof/>
          </w:rPr>
          <w:t>3.10.</w:t>
        </w:r>
        <w:r w:rsidRPr="00B37838">
          <w:rPr>
            <w:noProof/>
            <w:kern w:val="2"/>
            <w14:ligatures w14:val="standardContextual"/>
          </w:rPr>
          <w:tab/>
        </w:r>
        <w:r w:rsidRPr="00B37838">
          <w:rPr>
            <w:rStyle w:val="Hyperlink"/>
            <w:rFonts w:cstheme="minorHAnsi"/>
            <w:noProof/>
          </w:rPr>
          <w:t>Operațiune de importanță strategică</w:t>
        </w:r>
        <w:r w:rsidRPr="00B37838">
          <w:rPr>
            <w:noProof/>
            <w:webHidden/>
          </w:rPr>
          <w:tab/>
        </w:r>
        <w:r w:rsidRPr="00B37838">
          <w:rPr>
            <w:noProof/>
            <w:webHidden/>
          </w:rPr>
          <w:fldChar w:fldCharType="begin"/>
        </w:r>
        <w:r w:rsidRPr="00B37838">
          <w:rPr>
            <w:noProof/>
            <w:webHidden/>
          </w:rPr>
          <w:instrText xml:space="preserve"> PAGEREF _Toc156465957 \h </w:instrText>
        </w:r>
        <w:r w:rsidRPr="00B37838">
          <w:rPr>
            <w:noProof/>
            <w:webHidden/>
          </w:rPr>
        </w:r>
        <w:r w:rsidRPr="00B37838">
          <w:rPr>
            <w:noProof/>
            <w:webHidden/>
          </w:rPr>
          <w:fldChar w:fldCharType="separate"/>
        </w:r>
        <w:r w:rsidRPr="00B37838">
          <w:rPr>
            <w:noProof/>
            <w:webHidden/>
          </w:rPr>
          <w:t>17</w:t>
        </w:r>
        <w:r w:rsidRPr="00B37838">
          <w:rPr>
            <w:noProof/>
            <w:webHidden/>
          </w:rPr>
          <w:fldChar w:fldCharType="end"/>
        </w:r>
      </w:hyperlink>
    </w:p>
    <w:p w14:paraId="032B2028" w14:textId="1B71477B" w:rsidR="00B37838" w:rsidRPr="00B37838" w:rsidRDefault="00B37838">
      <w:pPr>
        <w:pStyle w:val="TOC2"/>
        <w:rPr>
          <w:noProof/>
          <w:kern w:val="2"/>
          <w14:ligatures w14:val="standardContextual"/>
        </w:rPr>
      </w:pPr>
      <w:hyperlink w:anchor="_Toc156465958" w:history="1">
        <w:r w:rsidRPr="00B37838">
          <w:rPr>
            <w:rStyle w:val="Hyperlink"/>
            <w:rFonts w:cstheme="minorHAnsi"/>
            <w:noProof/>
          </w:rPr>
          <w:t>3.11.</w:t>
        </w:r>
        <w:r w:rsidRPr="00B37838">
          <w:rPr>
            <w:noProof/>
            <w:kern w:val="2"/>
            <w14:ligatures w14:val="standardContextual"/>
          </w:rPr>
          <w:tab/>
        </w:r>
        <w:r w:rsidRPr="00B37838">
          <w:rPr>
            <w:rStyle w:val="Hyperlink"/>
            <w:rFonts w:cstheme="minorHAnsi"/>
            <w:noProof/>
          </w:rPr>
          <w:t>Investiții teritoriale integrate</w:t>
        </w:r>
        <w:r w:rsidRPr="00B37838">
          <w:rPr>
            <w:noProof/>
            <w:webHidden/>
          </w:rPr>
          <w:tab/>
        </w:r>
        <w:r w:rsidRPr="00B37838">
          <w:rPr>
            <w:noProof/>
            <w:webHidden/>
          </w:rPr>
          <w:fldChar w:fldCharType="begin"/>
        </w:r>
        <w:r w:rsidRPr="00B37838">
          <w:rPr>
            <w:noProof/>
            <w:webHidden/>
          </w:rPr>
          <w:instrText xml:space="preserve"> PAGEREF _Toc156465958 \h </w:instrText>
        </w:r>
        <w:r w:rsidRPr="00B37838">
          <w:rPr>
            <w:noProof/>
            <w:webHidden/>
          </w:rPr>
        </w:r>
        <w:r w:rsidRPr="00B37838">
          <w:rPr>
            <w:noProof/>
            <w:webHidden/>
          </w:rPr>
          <w:fldChar w:fldCharType="separate"/>
        </w:r>
        <w:r w:rsidRPr="00B37838">
          <w:rPr>
            <w:noProof/>
            <w:webHidden/>
          </w:rPr>
          <w:t>17</w:t>
        </w:r>
        <w:r w:rsidRPr="00B37838">
          <w:rPr>
            <w:noProof/>
            <w:webHidden/>
          </w:rPr>
          <w:fldChar w:fldCharType="end"/>
        </w:r>
      </w:hyperlink>
    </w:p>
    <w:p w14:paraId="287D603F" w14:textId="2FC492B1" w:rsidR="00B37838" w:rsidRPr="00B37838" w:rsidRDefault="00B37838">
      <w:pPr>
        <w:pStyle w:val="TOC2"/>
        <w:rPr>
          <w:noProof/>
          <w:kern w:val="2"/>
          <w14:ligatures w14:val="standardContextual"/>
        </w:rPr>
      </w:pPr>
      <w:hyperlink w:anchor="_Toc156465959" w:history="1">
        <w:r w:rsidRPr="00B37838">
          <w:rPr>
            <w:rStyle w:val="Hyperlink"/>
            <w:rFonts w:cstheme="minorHAnsi"/>
            <w:noProof/>
          </w:rPr>
          <w:t>3.12.</w:t>
        </w:r>
        <w:r w:rsidRPr="00B37838">
          <w:rPr>
            <w:noProof/>
            <w:kern w:val="2"/>
            <w14:ligatures w14:val="standardContextual"/>
          </w:rPr>
          <w:tab/>
        </w:r>
        <w:r w:rsidRPr="00B37838">
          <w:rPr>
            <w:rStyle w:val="Hyperlink"/>
            <w:rFonts w:cstheme="minorHAnsi"/>
            <w:noProof/>
          </w:rPr>
          <w:t>Dezvoltare locală plasată sub responsabilitatea comunității</w:t>
        </w:r>
        <w:r w:rsidRPr="00B37838">
          <w:rPr>
            <w:noProof/>
            <w:webHidden/>
          </w:rPr>
          <w:tab/>
        </w:r>
        <w:r w:rsidRPr="00B37838">
          <w:rPr>
            <w:noProof/>
            <w:webHidden/>
          </w:rPr>
          <w:fldChar w:fldCharType="begin"/>
        </w:r>
        <w:r w:rsidRPr="00B37838">
          <w:rPr>
            <w:noProof/>
            <w:webHidden/>
          </w:rPr>
          <w:instrText xml:space="preserve"> PAGEREF _Toc156465959 \h </w:instrText>
        </w:r>
        <w:r w:rsidRPr="00B37838">
          <w:rPr>
            <w:noProof/>
            <w:webHidden/>
          </w:rPr>
        </w:r>
        <w:r w:rsidRPr="00B37838">
          <w:rPr>
            <w:noProof/>
            <w:webHidden/>
          </w:rPr>
          <w:fldChar w:fldCharType="separate"/>
        </w:r>
        <w:r w:rsidRPr="00B37838">
          <w:rPr>
            <w:noProof/>
            <w:webHidden/>
          </w:rPr>
          <w:t>17</w:t>
        </w:r>
        <w:r w:rsidRPr="00B37838">
          <w:rPr>
            <w:noProof/>
            <w:webHidden/>
          </w:rPr>
          <w:fldChar w:fldCharType="end"/>
        </w:r>
      </w:hyperlink>
    </w:p>
    <w:p w14:paraId="6CE20FD4" w14:textId="61DD1438" w:rsidR="00B37838" w:rsidRPr="00B37838" w:rsidRDefault="00B37838">
      <w:pPr>
        <w:pStyle w:val="TOC2"/>
        <w:rPr>
          <w:noProof/>
          <w:kern w:val="2"/>
          <w14:ligatures w14:val="standardContextual"/>
        </w:rPr>
      </w:pPr>
      <w:hyperlink w:anchor="_Toc156465960" w:history="1">
        <w:r w:rsidRPr="00B37838">
          <w:rPr>
            <w:rStyle w:val="Hyperlink"/>
            <w:rFonts w:cstheme="minorHAnsi"/>
            <w:noProof/>
          </w:rPr>
          <w:t>3.</w:t>
        </w:r>
        <w:r w:rsidRPr="00B37838">
          <w:rPr>
            <w:rStyle w:val="Hyperlink"/>
            <w:rFonts w:eastAsia="SimSun" w:cstheme="minorHAnsi"/>
            <w:noProof/>
          </w:rPr>
          <w:t>13</w:t>
        </w:r>
        <w:r w:rsidRPr="00B37838">
          <w:rPr>
            <w:rStyle w:val="Hyperlink"/>
            <w:rFonts w:cstheme="minorHAnsi"/>
            <w:noProof/>
          </w:rPr>
          <w:t xml:space="preserve"> </w:t>
        </w:r>
        <w:r w:rsidRPr="00B37838">
          <w:rPr>
            <w:rStyle w:val="Hyperlink"/>
            <w:rFonts w:eastAsia="SimSun" w:cstheme="minorHAnsi"/>
            <w:noProof/>
          </w:rPr>
          <w:t>R</w:t>
        </w:r>
        <w:r w:rsidRPr="00B37838">
          <w:rPr>
            <w:rStyle w:val="Hyperlink"/>
            <w:rFonts w:cstheme="minorHAnsi"/>
            <w:noProof/>
          </w:rPr>
          <w:t>eguli privind ajutorul de stat (unde este cazul)</w:t>
        </w:r>
        <w:r w:rsidRPr="00B37838">
          <w:rPr>
            <w:noProof/>
            <w:webHidden/>
          </w:rPr>
          <w:tab/>
        </w:r>
        <w:r w:rsidRPr="00B37838">
          <w:rPr>
            <w:noProof/>
            <w:webHidden/>
          </w:rPr>
          <w:fldChar w:fldCharType="begin"/>
        </w:r>
        <w:r w:rsidRPr="00B37838">
          <w:rPr>
            <w:noProof/>
            <w:webHidden/>
          </w:rPr>
          <w:instrText xml:space="preserve"> PAGEREF _Toc156465960 \h </w:instrText>
        </w:r>
        <w:r w:rsidRPr="00B37838">
          <w:rPr>
            <w:noProof/>
            <w:webHidden/>
          </w:rPr>
        </w:r>
        <w:r w:rsidRPr="00B37838">
          <w:rPr>
            <w:noProof/>
            <w:webHidden/>
          </w:rPr>
          <w:fldChar w:fldCharType="separate"/>
        </w:r>
        <w:r w:rsidRPr="00B37838">
          <w:rPr>
            <w:noProof/>
            <w:webHidden/>
          </w:rPr>
          <w:t>17</w:t>
        </w:r>
        <w:r w:rsidRPr="00B37838">
          <w:rPr>
            <w:noProof/>
            <w:webHidden/>
          </w:rPr>
          <w:fldChar w:fldCharType="end"/>
        </w:r>
      </w:hyperlink>
    </w:p>
    <w:p w14:paraId="378618AD" w14:textId="5CAE6B1F" w:rsidR="00B37838" w:rsidRPr="00B37838" w:rsidRDefault="00B37838">
      <w:pPr>
        <w:pStyle w:val="TOC2"/>
        <w:rPr>
          <w:noProof/>
          <w:kern w:val="2"/>
          <w14:ligatures w14:val="standardContextual"/>
        </w:rPr>
      </w:pPr>
      <w:hyperlink w:anchor="_Toc156465961" w:history="1">
        <w:r w:rsidRPr="00B37838">
          <w:rPr>
            <w:rStyle w:val="Hyperlink"/>
            <w:rFonts w:cstheme="minorHAnsi"/>
            <w:noProof/>
          </w:rPr>
          <w:t>3.14.</w:t>
        </w:r>
        <w:r w:rsidRPr="00B37838">
          <w:rPr>
            <w:noProof/>
            <w:kern w:val="2"/>
            <w14:ligatures w14:val="standardContextual"/>
          </w:rPr>
          <w:tab/>
        </w:r>
        <w:r w:rsidRPr="00B37838">
          <w:rPr>
            <w:rStyle w:val="Hyperlink"/>
            <w:rFonts w:cstheme="minorHAnsi"/>
            <w:noProof/>
          </w:rPr>
          <w:t>Reguli privind instrumentele financiare</w:t>
        </w:r>
        <w:r w:rsidRPr="00B37838">
          <w:rPr>
            <w:noProof/>
            <w:webHidden/>
          </w:rPr>
          <w:tab/>
        </w:r>
        <w:r w:rsidRPr="00B37838">
          <w:rPr>
            <w:noProof/>
            <w:webHidden/>
          </w:rPr>
          <w:fldChar w:fldCharType="begin"/>
        </w:r>
        <w:r w:rsidRPr="00B37838">
          <w:rPr>
            <w:noProof/>
            <w:webHidden/>
          </w:rPr>
          <w:instrText xml:space="preserve"> PAGEREF _Toc156465961 \h </w:instrText>
        </w:r>
        <w:r w:rsidRPr="00B37838">
          <w:rPr>
            <w:noProof/>
            <w:webHidden/>
          </w:rPr>
        </w:r>
        <w:r w:rsidRPr="00B37838">
          <w:rPr>
            <w:noProof/>
            <w:webHidden/>
          </w:rPr>
          <w:fldChar w:fldCharType="separate"/>
        </w:r>
        <w:r w:rsidRPr="00B37838">
          <w:rPr>
            <w:noProof/>
            <w:webHidden/>
          </w:rPr>
          <w:t>18</w:t>
        </w:r>
        <w:r w:rsidRPr="00B37838">
          <w:rPr>
            <w:noProof/>
            <w:webHidden/>
          </w:rPr>
          <w:fldChar w:fldCharType="end"/>
        </w:r>
      </w:hyperlink>
    </w:p>
    <w:p w14:paraId="2E6D649D" w14:textId="1B7049F8" w:rsidR="00B37838" w:rsidRPr="00B37838" w:rsidRDefault="00B37838">
      <w:pPr>
        <w:pStyle w:val="TOC2"/>
        <w:rPr>
          <w:noProof/>
          <w:kern w:val="2"/>
          <w14:ligatures w14:val="standardContextual"/>
        </w:rPr>
      </w:pPr>
      <w:hyperlink w:anchor="_Toc156465962" w:history="1">
        <w:r w:rsidRPr="00B37838">
          <w:rPr>
            <w:rStyle w:val="Hyperlink"/>
            <w:rFonts w:cstheme="minorHAnsi"/>
            <w:noProof/>
          </w:rPr>
          <w:t>3.15.</w:t>
        </w:r>
        <w:r w:rsidRPr="00B37838">
          <w:rPr>
            <w:noProof/>
            <w:kern w:val="2"/>
            <w14:ligatures w14:val="standardContextual"/>
          </w:rPr>
          <w:tab/>
        </w:r>
        <w:r w:rsidRPr="00B37838">
          <w:rPr>
            <w:rStyle w:val="Hyperlink"/>
            <w:rFonts w:cstheme="minorHAnsi"/>
            <w:noProof/>
          </w:rPr>
          <w:t>Acțiuni interregionale, transfrontaliere și transnaționale</w:t>
        </w:r>
        <w:r w:rsidRPr="00B37838">
          <w:rPr>
            <w:noProof/>
            <w:webHidden/>
          </w:rPr>
          <w:tab/>
        </w:r>
        <w:r w:rsidRPr="00B37838">
          <w:rPr>
            <w:noProof/>
            <w:webHidden/>
          </w:rPr>
          <w:fldChar w:fldCharType="begin"/>
        </w:r>
        <w:r w:rsidRPr="00B37838">
          <w:rPr>
            <w:noProof/>
            <w:webHidden/>
          </w:rPr>
          <w:instrText xml:space="preserve"> PAGEREF _Toc156465962 \h </w:instrText>
        </w:r>
        <w:r w:rsidRPr="00B37838">
          <w:rPr>
            <w:noProof/>
            <w:webHidden/>
          </w:rPr>
        </w:r>
        <w:r w:rsidRPr="00B37838">
          <w:rPr>
            <w:noProof/>
            <w:webHidden/>
          </w:rPr>
          <w:fldChar w:fldCharType="separate"/>
        </w:r>
        <w:r w:rsidRPr="00B37838">
          <w:rPr>
            <w:noProof/>
            <w:webHidden/>
          </w:rPr>
          <w:t>18</w:t>
        </w:r>
        <w:r w:rsidRPr="00B37838">
          <w:rPr>
            <w:noProof/>
            <w:webHidden/>
          </w:rPr>
          <w:fldChar w:fldCharType="end"/>
        </w:r>
      </w:hyperlink>
    </w:p>
    <w:p w14:paraId="35B9A49E" w14:textId="446F21D5" w:rsidR="00B37838" w:rsidRPr="00B37838" w:rsidRDefault="00B37838">
      <w:pPr>
        <w:pStyle w:val="TOC2"/>
        <w:rPr>
          <w:noProof/>
          <w:kern w:val="2"/>
          <w14:ligatures w14:val="standardContextual"/>
        </w:rPr>
      </w:pPr>
      <w:hyperlink w:anchor="_Toc156465963" w:history="1">
        <w:r w:rsidRPr="00B37838">
          <w:rPr>
            <w:rStyle w:val="Hyperlink"/>
            <w:rFonts w:cstheme="minorHAnsi"/>
            <w:noProof/>
          </w:rPr>
          <w:t>3.16.  Principii orizontale</w:t>
        </w:r>
        <w:r w:rsidRPr="00B37838">
          <w:rPr>
            <w:noProof/>
            <w:webHidden/>
          </w:rPr>
          <w:tab/>
        </w:r>
        <w:r w:rsidRPr="00B37838">
          <w:rPr>
            <w:noProof/>
            <w:webHidden/>
          </w:rPr>
          <w:fldChar w:fldCharType="begin"/>
        </w:r>
        <w:r w:rsidRPr="00B37838">
          <w:rPr>
            <w:noProof/>
            <w:webHidden/>
          </w:rPr>
          <w:instrText xml:space="preserve"> PAGEREF _Toc156465963 \h </w:instrText>
        </w:r>
        <w:r w:rsidRPr="00B37838">
          <w:rPr>
            <w:noProof/>
            <w:webHidden/>
          </w:rPr>
        </w:r>
        <w:r w:rsidRPr="00B37838">
          <w:rPr>
            <w:noProof/>
            <w:webHidden/>
          </w:rPr>
          <w:fldChar w:fldCharType="separate"/>
        </w:r>
        <w:r w:rsidRPr="00B37838">
          <w:rPr>
            <w:noProof/>
            <w:webHidden/>
          </w:rPr>
          <w:t>18</w:t>
        </w:r>
        <w:r w:rsidRPr="00B37838">
          <w:rPr>
            <w:noProof/>
            <w:webHidden/>
          </w:rPr>
          <w:fldChar w:fldCharType="end"/>
        </w:r>
      </w:hyperlink>
    </w:p>
    <w:p w14:paraId="2DED031D" w14:textId="45C8ED6D" w:rsidR="00B37838" w:rsidRPr="00B37838" w:rsidRDefault="00B37838">
      <w:pPr>
        <w:pStyle w:val="TOC2"/>
        <w:rPr>
          <w:noProof/>
          <w:kern w:val="2"/>
          <w14:ligatures w14:val="standardContextual"/>
        </w:rPr>
      </w:pPr>
      <w:hyperlink w:anchor="_Toc156465964" w:history="1">
        <w:r w:rsidRPr="00B37838">
          <w:rPr>
            <w:rStyle w:val="Hyperlink"/>
            <w:rFonts w:cstheme="minorHAnsi"/>
            <w:noProof/>
          </w:rPr>
          <w:t>3.17.</w:t>
        </w:r>
        <w:r w:rsidRPr="00B37838">
          <w:rPr>
            <w:noProof/>
            <w:kern w:val="2"/>
            <w14:ligatures w14:val="standardContextual"/>
          </w:rPr>
          <w:tab/>
        </w:r>
        <w:r w:rsidRPr="00B37838">
          <w:rPr>
            <w:rStyle w:val="Hyperlink"/>
            <w:rFonts w:cstheme="minorHAnsi"/>
            <w:noProof/>
          </w:rPr>
          <w:t>Aspecte de mediu. (inclusiv aplicarea Directivei 2011/92/UE a Parlamentului European și a Consiliului). Aplicarea principiului  DNSH. Imunizarea la schimbările climatice</w:t>
        </w:r>
        <w:r w:rsidRPr="00B37838">
          <w:rPr>
            <w:noProof/>
            <w:webHidden/>
          </w:rPr>
          <w:tab/>
        </w:r>
        <w:r w:rsidRPr="00B37838">
          <w:rPr>
            <w:noProof/>
            <w:webHidden/>
          </w:rPr>
          <w:fldChar w:fldCharType="begin"/>
        </w:r>
        <w:r w:rsidRPr="00B37838">
          <w:rPr>
            <w:noProof/>
            <w:webHidden/>
          </w:rPr>
          <w:instrText xml:space="preserve"> PAGEREF _Toc156465964 \h </w:instrText>
        </w:r>
        <w:r w:rsidRPr="00B37838">
          <w:rPr>
            <w:noProof/>
            <w:webHidden/>
          </w:rPr>
        </w:r>
        <w:r w:rsidRPr="00B37838">
          <w:rPr>
            <w:noProof/>
            <w:webHidden/>
          </w:rPr>
          <w:fldChar w:fldCharType="separate"/>
        </w:r>
        <w:r w:rsidRPr="00B37838">
          <w:rPr>
            <w:noProof/>
            <w:webHidden/>
          </w:rPr>
          <w:t>19</w:t>
        </w:r>
        <w:r w:rsidRPr="00B37838">
          <w:rPr>
            <w:noProof/>
            <w:webHidden/>
          </w:rPr>
          <w:fldChar w:fldCharType="end"/>
        </w:r>
      </w:hyperlink>
    </w:p>
    <w:p w14:paraId="789D2E79" w14:textId="1858BC2E" w:rsidR="00B37838" w:rsidRPr="00B37838" w:rsidRDefault="00B37838">
      <w:pPr>
        <w:pStyle w:val="TOC2"/>
        <w:rPr>
          <w:noProof/>
          <w:kern w:val="2"/>
          <w14:ligatures w14:val="standardContextual"/>
        </w:rPr>
      </w:pPr>
      <w:hyperlink w:anchor="_Toc156465965" w:history="1">
        <w:r w:rsidRPr="00B37838">
          <w:rPr>
            <w:rStyle w:val="Hyperlink"/>
            <w:rFonts w:cstheme="minorHAnsi"/>
            <w:noProof/>
          </w:rPr>
          <w:t>3.18.</w:t>
        </w:r>
        <w:r w:rsidRPr="00B37838">
          <w:rPr>
            <w:noProof/>
            <w:kern w:val="2"/>
            <w14:ligatures w14:val="standardContextual"/>
          </w:rPr>
          <w:tab/>
        </w:r>
        <w:r w:rsidRPr="00B37838">
          <w:rPr>
            <w:rStyle w:val="Hyperlink"/>
            <w:rFonts w:cstheme="minorHAnsi"/>
            <w:noProof/>
          </w:rPr>
          <w:t>Caracterul durabil al proiectului</w:t>
        </w:r>
        <w:r w:rsidRPr="00B37838">
          <w:rPr>
            <w:noProof/>
            <w:webHidden/>
          </w:rPr>
          <w:tab/>
        </w:r>
        <w:r w:rsidRPr="00B37838">
          <w:rPr>
            <w:noProof/>
            <w:webHidden/>
          </w:rPr>
          <w:fldChar w:fldCharType="begin"/>
        </w:r>
        <w:r w:rsidRPr="00B37838">
          <w:rPr>
            <w:noProof/>
            <w:webHidden/>
          </w:rPr>
          <w:instrText xml:space="preserve"> PAGEREF _Toc156465965 \h </w:instrText>
        </w:r>
        <w:r w:rsidRPr="00B37838">
          <w:rPr>
            <w:noProof/>
            <w:webHidden/>
          </w:rPr>
        </w:r>
        <w:r w:rsidRPr="00B37838">
          <w:rPr>
            <w:noProof/>
            <w:webHidden/>
          </w:rPr>
          <w:fldChar w:fldCharType="separate"/>
        </w:r>
        <w:r w:rsidRPr="00B37838">
          <w:rPr>
            <w:noProof/>
            <w:webHidden/>
          </w:rPr>
          <w:t>21</w:t>
        </w:r>
        <w:r w:rsidRPr="00B37838">
          <w:rPr>
            <w:noProof/>
            <w:webHidden/>
          </w:rPr>
          <w:fldChar w:fldCharType="end"/>
        </w:r>
      </w:hyperlink>
    </w:p>
    <w:p w14:paraId="410CC7FA" w14:textId="51365E53" w:rsidR="00B37838" w:rsidRPr="00B37838" w:rsidRDefault="00B37838">
      <w:pPr>
        <w:pStyle w:val="TOC2"/>
        <w:rPr>
          <w:noProof/>
          <w:kern w:val="2"/>
          <w14:ligatures w14:val="standardContextual"/>
        </w:rPr>
      </w:pPr>
      <w:hyperlink w:anchor="_Toc156465966" w:history="1">
        <w:r w:rsidRPr="00B37838">
          <w:rPr>
            <w:rStyle w:val="Hyperlink"/>
            <w:rFonts w:cstheme="minorHAnsi"/>
            <w:noProof/>
          </w:rPr>
          <w:t>3.19.</w:t>
        </w:r>
        <w:r w:rsidRPr="00B37838">
          <w:rPr>
            <w:noProof/>
            <w:kern w:val="2"/>
            <w14:ligatures w14:val="standardContextual"/>
          </w:rPr>
          <w:tab/>
        </w:r>
        <w:r w:rsidRPr="00B37838">
          <w:rPr>
            <w:rStyle w:val="Hyperlink"/>
            <w:rFonts w:cstheme="minorHAnsi"/>
            <w:noProof/>
          </w:rPr>
          <w:t>Acțiuni menite să garanteze egalitatea de șanse, de gen, incluziunea și nediscriminarea</w:t>
        </w:r>
        <w:r w:rsidRPr="00B37838">
          <w:rPr>
            <w:noProof/>
            <w:webHidden/>
          </w:rPr>
          <w:tab/>
        </w:r>
        <w:r w:rsidRPr="00B37838">
          <w:rPr>
            <w:noProof/>
            <w:webHidden/>
          </w:rPr>
          <w:fldChar w:fldCharType="begin"/>
        </w:r>
        <w:r w:rsidRPr="00B37838">
          <w:rPr>
            <w:noProof/>
            <w:webHidden/>
          </w:rPr>
          <w:instrText xml:space="preserve"> PAGEREF _Toc156465966 \h </w:instrText>
        </w:r>
        <w:r w:rsidRPr="00B37838">
          <w:rPr>
            <w:noProof/>
            <w:webHidden/>
          </w:rPr>
        </w:r>
        <w:r w:rsidRPr="00B37838">
          <w:rPr>
            <w:noProof/>
            <w:webHidden/>
          </w:rPr>
          <w:fldChar w:fldCharType="separate"/>
        </w:r>
        <w:r w:rsidRPr="00B37838">
          <w:rPr>
            <w:noProof/>
            <w:webHidden/>
          </w:rPr>
          <w:t>21</w:t>
        </w:r>
        <w:r w:rsidRPr="00B37838">
          <w:rPr>
            <w:noProof/>
            <w:webHidden/>
          </w:rPr>
          <w:fldChar w:fldCharType="end"/>
        </w:r>
      </w:hyperlink>
    </w:p>
    <w:p w14:paraId="22608A94" w14:textId="2B4DA304" w:rsidR="00B37838" w:rsidRPr="00B37838" w:rsidRDefault="00B37838">
      <w:pPr>
        <w:pStyle w:val="TOC2"/>
        <w:rPr>
          <w:noProof/>
          <w:kern w:val="2"/>
          <w14:ligatures w14:val="standardContextual"/>
        </w:rPr>
      </w:pPr>
      <w:hyperlink w:anchor="_Toc156465967" w:history="1">
        <w:r w:rsidRPr="00B37838">
          <w:rPr>
            <w:rStyle w:val="Hyperlink"/>
            <w:rFonts w:cstheme="minorHAnsi"/>
            <w:noProof/>
          </w:rPr>
          <w:t>3.20.</w:t>
        </w:r>
        <w:r w:rsidRPr="00B37838">
          <w:rPr>
            <w:noProof/>
            <w:kern w:val="2"/>
            <w14:ligatures w14:val="standardContextual"/>
          </w:rPr>
          <w:tab/>
        </w:r>
        <w:r w:rsidRPr="00B37838">
          <w:rPr>
            <w:rStyle w:val="Hyperlink"/>
            <w:rFonts w:cstheme="minorHAnsi"/>
            <w:noProof/>
          </w:rPr>
          <w:t>Teme secundare</w:t>
        </w:r>
        <w:r w:rsidRPr="00B37838">
          <w:rPr>
            <w:noProof/>
            <w:webHidden/>
          </w:rPr>
          <w:tab/>
        </w:r>
        <w:r w:rsidRPr="00B37838">
          <w:rPr>
            <w:noProof/>
            <w:webHidden/>
          </w:rPr>
          <w:fldChar w:fldCharType="begin"/>
        </w:r>
        <w:r w:rsidRPr="00B37838">
          <w:rPr>
            <w:noProof/>
            <w:webHidden/>
          </w:rPr>
          <w:instrText xml:space="preserve"> PAGEREF _Toc156465967 \h </w:instrText>
        </w:r>
        <w:r w:rsidRPr="00B37838">
          <w:rPr>
            <w:noProof/>
            <w:webHidden/>
          </w:rPr>
        </w:r>
        <w:r w:rsidRPr="00B37838">
          <w:rPr>
            <w:noProof/>
            <w:webHidden/>
          </w:rPr>
          <w:fldChar w:fldCharType="separate"/>
        </w:r>
        <w:r w:rsidRPr="00B37838">
          <w:rPr>
            <w:noProof/>
            <w:webHidden/>
          </w:rPr>
          <w:t>21</w:t>
        </w:r>
        <w:r w:rsidRPr="00B37838">
          <w:rPr>
            <w:noProof/>
            <w:webHidden/>
          </w:rPr>
          <w:fldChar w:fldCharType="end"/>
        </w:r>
      </w:hyperlink>
    </w:p>
    <w:p w14:paraId="6CB1118D" w14:textId="62F41C36" w:rsidR="00B37838" w:rsidRPr="00B37838" w:rsidRDefault="00B37838">
      <w:pPr>
        <w:pStyle w:val="TOC2"/>
        <w:rPr>
          <w:noProof/>
          <w:kern w:val="2"/>
          <w14:ligatures w14:val="standardContextual"/>
        </w:rPr>
      </w:pPr>
      <w:hyperlink w:anchor="_Toc156465968" w:history="1">
        <w:r w:rsidRPr="00B37838">
          <w:rPr>
            <w:rStyle w:val="Hyperlink"/>
            <w:rFonts w:cstheme="minorHAnsi"/>
            <w:noProof/>
          </w:rPr>
          <w:t>3.21.</w:t>
        </w:r>
        <w:r w:rsidRPr="00B37838">
          <w:rPr>
            <w:noProof/>
            <w:kern w:val="2"/>
            <w14:ligatures w14:val="standardContextual"/>
          </w:rPr>
          <w:tab/>
        </w:r>
        <w:r w:rsidRPr="00B37838">
          <w:rPr>
            <w:rStyle w:val="Hyperlink"/>
            <w:rFonts w:cstheme="minorHAnsi"/>
            <w:noProof/>
          </w:rPr>
          <w:t>Informarea și vizibilitatea sprijinului din fonduri</w:t>
        </w:r>
        <w:r w:rsidRPr="00B37838">
          <w:rPr>
            <w:noProof/>
            <w:webHidden/>
          </w:rPr>
          <w:tab/>
        </w:r>
        <w:r w:rsidRPr="00B37838">
          <w:rPr>
            <w:noProof/>
            <w:webHidden/>
          </w:rPr>
          <w:fldChar w:fldCharType="begin"/>
        </w:r>
        <w:r w:rsidRPr="00B37838">
          <w:rPr>
            <w:noProof/>
            <w:webHidden/>
          </w:rPr>
          <w:instrText xml:space="preserve"> PAGEREF _Toc156465968 \h </w:instrText>
        </w:r>
        <w:r w:rsidRPr="00B37838">
          <w:rPr>
            <w:noProof/>
            <w:webHidden/>
          </w:rPr>
        </w:r>
        <w:r w:rsidRPr="00B37838">
          <w:rPr>
            <w:noProof/>
            <w:webHidden/>
          </w:rPr>
          <w:fldChar w:fldCharType="separate"/>
        </w:r>
        <w:r w:rsidRPr="00B37838">
          <w:rPr>
            <w:noProof/>
            <w:webHidden/>
          </w:rPr>
          <w:t>21</w:t>
        </w:r>
        <w:r w:rsidRPr="00B37838">
          <w:rPr>
            <w:noProof/>
            <w:webHidden/>
          </w:rPr>
          <w:fldChar w:fldCharType="end"/>
        </w:r>
      </w:hyperlink>
    </w:p>
    <w:p w14:paraId="5FFB3A7E" w14:textId="721C430A" w:rsidR="00B37838" w:rsidRPr="00B37838" w:rsidRDefault="00B37838">
      <w:pPr>
        <w:pStyle w:val="TOC1"/>
        <w:rPr>
          <w:rFonts w:eastAsiaTheme="minorEastAsia" w:cstheme="minorBidi"/>
          <w:kern w:val="2"/>
          <w:lang w:val="en-US" w:eastAsia="en-US"/>
          <w14:ligatures w14:val="standardContextual"/>
        </w:rPr>
      </w:pPr>
      <w:hyperlink w:anchor="_Toc156465969" w:history="1">
        <w:r w:rsidRPr="00B37838">
          <w:rPr>
            <w:rStyle w:val="Hyperlink"/>
          </w:rPr>
          <w:t>4. INFORMAȚII ADMINISTRATIVE  DESPRE APELUL DE PROIECTE</w:t>
        </w:r>
        <w:r w:rsidRPr="00B37838">
          <w:rPr>
            <w:webHidden/>
          </w:rPr>
          <w:tab/>
        </w:r>
        <w:r w:rsidRPr="00B37838">
          <w:rPr>
            <w:webHidden/>
          </w:rPr>
          <w:fldChar w:fldCharType="begin"/>
        </w:r>
        <w:r w:rsidRPr="00B37838">
          <w:rPr>
            <w:webHidden/>
          </w:rPr>
          <w:instrText xml:space="preserve"> PAGEREF _Toc156465969 \h </w:instrText>
        </w:r>
        <w:r w:rsidRPr="00B37838">
          <w:rPr>
            <w:webHidden/>
          </w:rPr>
        </w:r>
        <w:r w:rsidRPr="00B37838">
          <w:rPr>
            <w:webHidden/>
          </w:rPr>
          <w:fldChar w:fldCharType="separate"/>
        </w:r>
        <w:r w:rsidRPr="00B37838">
          <w:rPr>
            <w:webHidden/>
          </w:rPr>
          <w:t>24</w:t>
        </w:r>
        <w:r w:rsidRPr="00B37838">
          <w:rPr>
            <w:webHidden/>
          </w:rPr>
          <w:fldChar w:fldCharType="end"/>
        </w:r>
      </w:hyperlink>
    </w:p>
    <w:p w14:paraId="43FFDFBF" w14:textId="26107135" w:rsidR="00B37838" w:rsidRPr="00B37838" w:rsidRDefault="00B37838">
      <w:pPr>
        <w:pStyle w:val="TOC2"/>
        <w:rPr>
          <w:noProof/>
          <w:kern w:val="2"/>
          <w14:ligatures w14:val="standardContextual"/>
        </w:rPr>
      </w:pPr>
      <w:hyperlink w:anchor="_Toc156465970" w:history="1">
        <w:r w:rsidRPr="00B37838">
          <w:rPr>
            <w:rStyle w:val="Hyperlink"/>
            <w:rFonts w:eastAsia="SimSun" w:cstheme="minorHAnsi"/>
            <w:noProof/>
          </w:rPr>
          <w:t>4.1.</w:t>
        </w:r>
        <w:r w:rsidRPr="00B37838">
          <w:rPr>
            <w:rStyle w:val="Hyperlink"/>
            <w:rFonts w:cstheme="minorHAnsi"/>
            <w:noProof/>
          </w:rPr>
          <w:t xml:space="preserve"> </w:t>
        </w:r>
        <w:r w:rsidRPr="00B37838">
          <w:rPr>
            <w:rStyle w:val="Hyperlink"/>
            <w:rFonts w:eastAsia="SimSun" w:cstheme="minorHAnsi"/>
            <w:noProof/>
          </w:rPr>
          <w:t>Data deschiderii apelului de proiecte</w:t>
        </w:r>
        <w:r w:rsidRPr="00B37838">
          <w:rPr>
            <w:noProof/>
            <w:webHidden/>
          </w:rPr>
          <w:tab/>
        </w:r>
        <w:r w:rsidRPr="00B37838">
          <w:rPr>
            <w:noProof/>
            <w:webHidden/>
          </w:rPr>
          <w:fldChar w:fldCharType="begin"/>
        </w:r>
        <w:r w:rsidRPr="00B37838">
          <w:rPr>
            <w:noProof/>
            <w:webHidden/>
          </w:rPr>
          <w:instrText xml:space="preserve"> PAGEREF _Toc156465970 \h </w:instrText>
        </w:r>
        <w:r w:rsidRPr="00B37838">
          <w:rPr>
            <w:noProof/>
            <w:webHidden/>
          </w:rPr>
        </w:r>
        <w:r w:rsidRPr="00B37838">
          <w:rPr>
            <w:noProof/>
            <w:webHidden/>
          </w:rPr>
          <w:fldChar w:fldCharType="separate"/>
        </w:r>
        <w:r w:rsidRPr="00B37838">
          <w:rPr>
            <w:noProof/>
            <w:webHidden/>
          </w:rPr>
          <w:t>24</w:t>
        </w:r>
        <w:r w:rsidRPr="00B37838">
          <w:rPr>
            <w:noProof/>
            <w:webHidden/>
          </w:rPr>
          <w:fldChar w:fldCharType="end"/>
        </w:r>
      </w:hyperlink>
    </w:p>
    <w:p w14:paraId="4A377269" w14:textId="1857CCDE" w:rsidR="00B37838" w:rsidRPr="00B37838" w:rsidRDefault="00B37838">
      <w:pPr>
        <w:pStyle w:val="TOC2"/>
        <w:rPr>
          <w:noProof/>
          <w:kern w:val="2"/>
          <w14:ligatures w14:val="standardContextual"/>
        </w:rPr>
      </w:pPr>
      <w:hyperlink w:anchor="_Toc156465971" w:history="1">
        <w:r w:rsidRPr="00B37838">
          <w:rPr>
            <w:rStyle w:val="Hyperlink"/>
            <w:rFonts w:eastAsia="SimSun" w:cstheme="minorHAnsi"/>
            <w:noProof/>
          </w:rPr>
          <w:t>4.2. Perioada de pregătire a proiectelor</w:t>
        </w:r>
        <w:r w:rsidRPr="00B37838">
          <w:rPr>
            <w:noProof/>
            <w:webHidden/>
          </w:rPr>
          <w:tab/>
        </w:r>
        <w:r w:rsidRPr="00B37838">
          <w:rPr>
            <w:noProof/>
            <w:webHidden/>
          </w:rPr>
          <w:fldChar w:fldCharType="begin"/>
        </w:r>
        <w:r w:rsidRPr="00B37838">
          <w:rPr>
            <w:noProof/>
            <w:webHidden/>
          </w:rPr>
          <w:instrText xml:space="preserve"> PAGEREF _Toc156465971 \h </w:instrText>
        </w:r>
        <w:r w:rsidRPr="00B37838">
          <w:rPr>
            <w:noProof/>
            <w:webHidden/>
          </w:rPr>
        </w:r>
        <w:r w:rsidRPr="00B37838">
          <w:rPr>
            <w:noProof/>
            <w:webHidden/>
          </w:rPr>
          <w:fldChar w:fldCharType="separate"/>
        </w:r>
        <w:r w:rsidRPr="00B37838">
          <w:rPr>
            <w:noProof/>
            <w:webHidden/>
          </w:rPr>
          <w:t>24</w:t>
        </w:r>
        <w:r w:rsidRPr="00B37838">
          <w:rPr>
            <w:noProof/>
            <w:webHidden/>
          </w:rPr>
          <w:fldChar w:fldCharType="end"/>
        </w:r>
      </w:hyperlink>
    </w:p>
    <w:p w14:paraId="4C2CFFAF" w14:textId="139C86D2" w:rsidR="00B37838" w:rsidRPr="00B37838" w:rsidRDefault="00B37838">
      <w:pPr>
        <w:pStyle w:val="TOC2"/>
        <w:rPr>
          <w:noProof/>
          <w:kern w:val="2"/>
          <w14:ligatures w14:val="standardContextual"/>
        </w:rPr>
      </w:pPr>
      <w:hyperlink w:anchor="_Toc156465972" w:history="1">
        <w:r w:rsidRPr="00B37838">
          <w:rPr>
            <w:rStyle w:val="Hyperlink"/>
            <w:rFonts w:eastAsia="SimSun" w:cstheme="minorHAnsi"/>
            <w:noProof/>
          </w:rPr>
          <w:t>Pentru pregătirea proiectelor în vederea depunerii cererii de finanțare, solicitantul de finanțare are la dispoziție o perioadă de 30 de zile calendaristice.</w:t>
        </w:r>
        <w:r w:rsidRPr="00B37838">
          <w:rPr>
            <w:noProof/>
            <w:webHidden/>
          </w:rPr>
          <w:tab/>
        </w:r>
        <w:r w:rsidRPr="00B37838">
          <w:rPr>
            <w:noProof/>
            <w:webHidden/>
          </w:rPr>
          <w:fldChar w:fldCharType="begin"/>
        </w:r>
        <w:r w:rsidRPr="00B37838">
          <w:rPr>
            <w:noProof/>
            <w:webHidden/>
          </w:rPr>
          <w:instrText xml:space="preserve"> PAGEREF _Toc156465972 \h </w:instrText>
        </w:r>
        <w:r w:rsidRPr="00B37838">
          <w:rPr>
            <w:noProof/>
            <w:webHidden/>
          </w:rPr>
        </w:r>
        <w:r w:rsidRPr="00B37838">
          <w:rPr>
            <w:noProof/>
            <w:webHidden/>
          </w:rPr>
          <w:fldChar w:fldCharType="separate"/>
        </w:r>
        <w:r w:rsidRPr="00B37838">
          <w:rPr>
            <w:noProof/>
            <w:webHidden/>
          </w:rPr>
          <w:t>24</w:t>
        </w:r>
        <w:r w:rsidRPr="00B37838">
          <w:rPr>
            <w:noProof/>
            <w:webHidden/>
          </w:rPr>
          <w:fldChar w:fldCharType="end"/>
        </w:r>
      </w:hyperlink>
    </w:p>
    <w:p w14:paraId="7559B8BC" w14:textId="070E301D" w:rsidR="00B37838" w:rsidRPr="00B37838" w:rsidRDefault="00B37838">
      <w:pPr>
        <w:pStyle w:val="TOC2"/>
        <w:rPr>
          <w:noProof/>
          <w:kern w:val="2"/>
          <w14:ligatures w14:val="standardContextual"/>
        </w:rPr>
      </w:pPr>
      <w:hyperlink w:anchor="_Toc156465973" w:history="1">
        <w:r w:rsidRPr="00B37838">
          <w:rPr>
            <w:rStyle w:val="Hyperlink"/>
            <w:rFonts w:eastAsia="SimSun" w:cstheme="minorHAnsi"/>
            <w:noProof/>
          </w:rPr>
          <w:t>4.3. Perioada de depunere a proiectelor</w:t>
        </w:r>
        <w:r w:rsidRPr="00B37838">
          <w:rPr>
            <w:noProof/>
            <w:webHidden/>
          </w:rPr>
          <w:tab/>
        </w:r>
        <w:r w:rsidRPr="00B37838">
          <w:rPr>
            <w:noProof/>
            <w:webHidden/>
          </w:rPr>
          <w:fldChar w:fldCharType="begin"/>
        </w:r>
        <w:r w:rsidRPr="00B37838">
          <w:rPr>
            <w:noProof/>
            <w:webHidden/>
          </w:rPr>
          <w:instrText xml:space="preserve"> PAGEREF _Toc156465973 \h </w:instrText>
        </w:r>
        <w:r w:rsidRPr="00B37838">
          <w:rPr>
            <w:noProof/>
            <w:webHidden/>
          </w:rPr>
        </w:r>
        <w:r w:rsidRPr="00B37838">
          <w:rPr>
            <w:noProof/>
            <w:webHidden/>
          </w:rPr>
          <w:fldChar w:fldCharType="separate"/>
        </w:r>
        <w:r w:rsidRPr="00B37838">
          <w:rPr>
            <w:noProof/>
            <w:webHidden/>
          </w:rPr>
          <w:t>24</w:t>
        </w:r>
        <w:r w:rsidRPr="00B37838">
          <w:rPr>
            <w:noProof/>
            <w:webHidden/>
          </w:rPr>
          <w:fldChar w:fldCharType="end"/>
        </w:r>
      </w:hyperlink>
    </w:p>
    <w:p w14:paraId="0E10EE2D" w14:textId="680234CC" w:rsidR="00B37838" w:rsidRPr="00B37838" w:rsidRDefault="00B37838">
      <w:pPr>
        <w:pStyle w:val="TOC3"/>
        <w:rPr>
          <w:noProof/>
          <w:kern w:val="2"/>
          <w14:ligatures w14:val="standardContextual"/>
        </w:rPr>
      </w:pPr>
      <w:hyperlink w:anchor="_Toc156465974" w:history="1">
        <w:r w:rsidRPr="00B37838">
          <w:rPr>
            <w:rStyle w:val="Hyperlink"/>
            <w:rFonts w:eastAsia="SimSun" w:cstheme="minorHAnsi"/>
            <w:noProof/>
          </w:rPr>
          <w:t>4.3.1.</w:t>
        </w:r>
        <w:r w:rsidRPr="00B37838">
          <w:rPr>
            <w:noProof/>
            <w:kern w:val="2"/>
            <w14:ligatures w14:val="standardContextual"/>
          </w:rPr>
          <w:tab/>
        </w:r>
        <w:r w:rsidRPr="00B37838">
          <w:rPr>
            <w:rStyle w:val="Hyperlink"/>
            <w:rFonts w:eastAsia="SimSun" w:cstheme="minorHAnsi"/>
            <w:noProof/>
          </w:rPr>
          <w:t>Data și ora pentru începerea depunerii de proiecte</w:t>
        </w:r>
        <w:r w:rsidRPr="00B37838">
          <w:rPr>
            <w:noProof/>
            <w:webHidden/>
          </w:rPr>
          <w:tab/>
        </w:r>
        <w:r w:rsidRPr="00B37838">
          <w:rPr>
            <w:noProof/>
            <w:webHidden/>
          </w:rPr>
          <w:fldChar w:fldCharType="begin"/>
        </w:r>
        <w:r w:rsidRPr="00B37838">
          <w:rPr>
            <w:noProof/>
            <w:webHidden/>
          </w:rPr>
          <w:instrText xml:space="preserve"> PAGEREF _Toc156465974 \h </w:instrText>
        </w:r>
        <w:r w:rsidRPr="00B37838">
          <w:rPr>
            <w:noProof/>
            <w:webHidden/>
          </w:rPr>
        </w:r>
        <w:r w:rsidRPr="00B37838">
          <w:rPr>
            <w:noProof/>
            <w:webHidden/>
          </w:rPr>
          <w:fldChar w:fldCharType="separate"/>
        </w:r>
        <w:r w:rsidRPr="00B37838">
          <w:rPr>
            <w:noProof/>
            <w:webHidden/>
          </w:rPr>
          <w:t>24</w:t>
        </w:r>
        <w:r w:rsidRPr="00B37838">
          <w:rPr>
            <w:noProof/>
            <w:webHidden/>
          </w:rPr>
          <w:fldChar w:fldCharType="end"/>
        </w:r>
      </w:hyperlink>
    </w:p>
    <w:p w14:paraId="3A8DDAC9" w14:textId="73AE3171" w:rsidR="00B37838" w:rsidRPr="00B37838" w:rsidRDefault="00B37838">
      <w:pPr>
        <w:pStyle w:val="TOC3"/>
        <w:rPr>
          <w:noProof/>
          <w:kern w:val="2"/>
          <w14:ligatures w14:val="standardContextual"/>
        </w:rPr>
      </w:pPr>
      <w:hyperlink w:anchor="_Toc156465975" w:history="1">
        <w:r w:rsidRPr="00B37838">
          <w:rPr>
            <w:rStyle w:val="Hyperlink"/>
            <w:rFonts w:eastAsia="SimSun" w:cstheme="minorHAnsi"/>
            <w:noProof/>
          </w:rPr>
          <w:t>4.3.2.</w:t>
        </w:r>
        <w:r w:rsidRPr="00B37838">
          <w:rPr>
            <w:noProof/>
            <w:kern w:val="2"/>
            <w14:ligatures w14:val="standardContextual"/>
          </w:rPr>
          <w:tab/>
        </w:r>
        <w:r w:rsidRPr="00B37838">
          <w:rPr>
            <w:rStyle w:val="Hyperlink"/>
            <w:rFonts w:eastAsia="SimSun" w:cstheme="minorHAnsi"/>
            <w:noProof/>
          </w:rPr>
          <w:t>Data și ora închiderii apelului de proiecte</w:t>
        </w:r>
        <w:r w:rsidRPr="00B37838">
          <w:rPr>
            <w:noProof/>
            <w:webHidden/>
          </w:rPr>
          <w:tab/>
        </w:r>
        <w:r w:rsidRPr="00B37838">
          <w:rPr>
            <w:noProof/>
            <w:webHidden/>
          </w:rPr>
          <w:fldChar w:fldCharType="begin"/>
        </w:r>
        <w:r w:rsidRPr="00B37838">
          <w:rPr>
            <w:noProof/>
            <w:webHidden/>
          </w:rPr>
          <w:instrText xml:space="preserve"> PAGEREF _Toc156465975 \h </w:instrText>
        </w:r>
        <w:r w:rsidRPr="00B37838">
          <w:rPr>
            <w:noProof/>
            <w:webHidden/>
          </w:rPr>
        </w:r>
        <w:r w:rsidRPr="00B37838">
          <w:rPr>
            <w:noProof/>
            <w:webHidden/>
          </w:rPr>
          <w:fldChar w:fldCharType="separate"/>
        </w:r>
        <w:r w:rsidRPr="00B37838">
          <w:rPr>
            <w:noProof/>
            <w:webHidden/>
          </w:rPr>
          <w:t>24</w:t>
        </w:r>
        <w:r w:rsidRPr="00B37838">
          <w:rPr>
            <w:noProof/>
            <w:webHidden/>
          </w:rPr>
          <w:fldChar w:fldCharType="end"/>
        </w:r>
      </w:hyperlink>
    </w:p>
    <w:p w14:paraId="6F0F31D3" w14:textId="75811AA1" w:rsidR="00B37838" w:rsidRPr="00B37838" w:rsidRDefault="00B37838">
      <w:pPr>
        <w:pStyle w:val="TOC2"/>
        <w:rPr>
          <w:noProof/>
          <w:kern w:val="2"/>
          <w14:ligatures w14:val="standardContextual"/>
        </w:rPr>
      </w:pPr>
      <w:hyperlink w:anchor="_Toc156465976" w:history="1">
        <w:r w:rsidRPr="00B37838">
          <w:rPr>
            <w:rStyle w:val="Hyperlink"/>
            <w:rFonts w:eastAsia="SimSun" w:cstheme="minorHAnsi"/>
            <w:noProof/>
          </w:rPr>
          <w:t>4.4 Modalitatea de depunere a proiectelor</w:t>
        </w:r>
        <w:r w:rsidRPr="00B37838">
          <w:rPr>
            <w:noProof/>
            <w:webHidden/>
          </w:rPr>
          <w:tab/>
        </w:r>
        <w:r w:rsidRPr="00B37838">
          <w:rPr>
            <w:noProof/>
            <w:webHidden/>
          </w:rPr>
          <w:fldChar w:fldCharType="begin"/>
        </w:r>
        <w:r w:rsidRPr="00B37838">
          <w:rPr>
            <w:noProof/>
            <w:webHidden/>
          </w:rPr>
          <w:instrText xml:space="preserve"> PAGEREF _Toc156465976 \h </w:instrText>
        </w:r>
        <w:r w:rsidRPr="00B37838">
          <w:rPr>
            <w:noProof/>
            <w:webHidden/>
          </w:rPr>
        </w:r>
        <w:r w:rsidRPr="00B37838">
          <w:rPr>
            <w:noProof/>
            <w:webHidden/>
          </w:rPr>
          <w:fldChar w:fldCharType="separate"/>
        </w:r>
        <w:r w:rsidRPr="00B37838">
          <w:rPr>
            <w:noProof/>
            <w:webHidden/>
          </w:rPr>
          <w:t>25</w:t>
        </w:r>
        <w:r w:rsidRPr="00B37838">
          <w:rPr>
            <w:noProof/>
            <w:webHidden/>
          </w:rPr>
          <w:fldChar w:fldCharType="end"/>
        </w:r>
      </w:hyperlink>
    </w:p>
    <w:p w14:paraId="34F75F91" w14:textId="435F329E" w:rsidR="00B37838" w:rsidRPr="00B37838" w:rsidRDefault="00B37838">
      <w:pPr>
        <w:pStyle w:val="TOC1"/>
        <w:rPr>
          <w:rFonts w:eastAsiaTheme="minorEastAsia" w:cstheme="minorBidi"/>
          <w:kern w:val="2"/>
          <w:lang w:val="en-US" w:eastAsia="en-US"/>
          <w14:ligatures w14:val="standardContextual"/>
        </w:rPr>
      </w:pPr>
      <w:hyperlink w:anchor="_Toc156465977" w:history="1">
        <w:r w:rsidRPr="00B37838">
          <w:rPr>
            <w:rStyle w:val="Hyperlink"/>
          </w:rPr>
          <w:t>5. CONDITII DE ELIGIBILITATE</w:t>
        </w:r>
        <w:r w:rsidRPr="00B37838">
          <w:rPr>
            <w:webHidden/>
          </w:rPr>
          <w:tab/>
        </w:r>
        <w:r w:rsidRPr="00B37838">
          <w:rPr>
            <w:webHidden/>
          </w:rPr>
          <w:fldChar w:fldCharType="begin"/>
        </w:r>
        <w:r w:rsidRPr="00B37838">
          <w:rPr>
            <w:webHidden/>
          </w:rPr>
          <w:instrText xml:space="preserve"> PAGEREF _Toc156465977 \h </w:instrText>
        </w:r>
        <w:r w:rsidRPr="00B37838">
          <w:rPr>
            <w:webHidden/>
          </w:rPr>
        </w:r>
        <w:r w:rsidRPr="00B37838">
          <w:rPr>
            <w:webHidden/>
          </w:rPr>
          <w:fldChar w:fldCharType="separate"/>
        </w:r>
        <w:r w:rsidRPr="00B37838">
          <w:rPr>
            <w:webHidden/>
          </w:rPr>
          <w:t>25</w:t>
        </w:r>
        <w:r w:rsidRPr="00B37838">
          <w:rPr>
            <w:webHidden/>
          </w:rPr>
          <w:fldChar w:fldCharType="end"/>
        </w:r>
      </w:hyperlink>
    </w:p>
    <w:p w14:paraId="111A1785" w14:textId="487A0DF3" w:rsidR="00B37838" w:rsidRPr="00B37838" w:rsidRDefault="00B37838">
      <w:pPr>
        <w:pStyle w:val="TOC2"/>
        <w:rPr>
          <w:noProof/>
          <w:kern w:val="2"/>
          <w14:ligatures w14:val="standardContextual"/>
        </w:rPr>
      </w:pPr>
      <w:hyperlink w:anchor="_Toc156465978" w:history="1">
        <w:r w:rsidRPr="00B37838">
          <w:rPr>
            <w:rStyle w:val="Hyperlink"/>
            <w:rFonts w:cstheme="minorHAnsi"/>
            <w:noProof/>
          </w:rPr>
          <w:t>5.1 Eligibilitatea solicitantilor si partenerilor</w:t>
        </w:r>
        <w:r w:rsidRPr="00B37838">
          <w:rPr>
            <w:noProof/>
            <w:webHidden/>
          </w:rPr>
          <w:tab/>
        </w:r>
        <w:r w:rsidRPr="00B37838">
          <w:rPr>
            <w:noProof/>
            <w:webHidden/>
          </w:rPr>
          <w:fldChar w:fldCharType="begin"/>
        </w:r>
        <w:r w:rsidRPr="00B37838">
          <w:rPr>
            <w:noProof/>
            <w:webHidden/>
          </w:rPr>
          <w:instrText xml:space="preserve"> PAGEREF _Toc156465978 \h </w:instrText>
        </w:r>
        <w:r w:rsidRPr="00B37838">
          <w:rPr>
            <w:noProof/>
            <w:webHidden/>
          </w:rPr>
        </w:r>
        <w:r w:rsidRPr="00B37838">
          <w:rPr>
            <w:noProof/>
            <w:webHidden/>
          </w:rPr>
          <w:fldChar w:fldCharType="separate"/>
        </w:r>
        <w:r w:rsidRPr="00B37838">
          <w:rPr>
            <w:noProof/>
            <w:webHidden/>
          </w:rPr>
          <w:t>25</w:t>
        </w:r>
        <w:r w:rsidRPr="00B37838">
          <w:rPr>
            <w:noProof/>
            <w:webHidden/>
          </w:rPr>
          <w:fldChar w:fldCharType="end"/>
        </w:r>
      </w:hyperlink>
    </w:p>
    <w:p w14:paraId="3104F4A0" w14:textId="2C306E50" w:rsidR="00B37838" w:rsidRPr="00B37838" w:rsidRDefault="00B37838">
      <w:pPr>
        <w:pStyle w:val="TOC3"/>
        <w:rPr>
          <w:noProof/>
          <w:kern w:val="2"/>
          <w14:ligatures w14:val="standardContextual"/>
        </w:rPr>
      </w:pPr>
      <w:hyperlink w:anchor="_Toc156465979" w:history="1">
        <w:r w:rsidRPr="00B37838">
          <w:rPr>
            <w:rStyle w:val="Hyperlink"/>
            <w:rFonts w:cstheme="minorHAnsi"/>
            <w:noProof/>
          </w:rPr>
          <w:t>5.1.1. Cerințe privind elibigilitatea solicitanților și partenerilor</w:t>
        </w:r>
        <w:r w:rsidRPr="00B37838">
          <w:rPr>
            <w:noProof/>
            <w:webHidden/>
          </w:rPr>
          <w:tab/>
        </w:r>
        <w:r w:rsidRPr="00B37838">
          <w:rPr>
            <w:noProof/>
            <w:webHidden/>
          </w:rPr>
          <w:fldChar w:fldCharType="begin"/>
        </w:r>
        <w:r w:rsidRPr="00B37838">
          <w:rPr>
            <w:noProof/>
            <w:webHidden/>
          </w:rPr>
          <w:instrText xml:space="preserve"> PAGEREF _Toc156465979 \h </w:instrText>
        </w:r>
        <w:r w:rsidRPr="00B37838">
          <w:rPr>
            <w:noProof/>
            <w:webHidden/>
          </w:rPr>
        </w:r>
        <w:r w:rsidRPr="00B37838">
          <w:rPr>
            <w:noProof/>
            <w:webHidden/>
          </w:rPr>
          <w:fldChar w:fldCharType="separate"/>
        </w:r>
        <w:r w:rsidRPr="00B37838">
          <w:rPr>
            <w:noProof/>
            <w:webHidden/>
          </w:rPr>
          <w:t>25</w:t>
        </w:r>
        <w:r w:rsidRPr="00B37838">
          <w:rPr>
            <w:noProof/>
            <w:webHidden/>
          </w:rPr>
          <w:fldChar w:fldCharType="end"/>
        </w:r>
      </w:hyperlink>
    </w:p>
    <w:p w14:paraId="26297784" w14:textId="1FB94DD2" w:rsidR="00B37838" w:rsidRPr="00B37838" w:rsidRDefault="00B37838">
      <w:pPr>
        <w:pStyle w:val="TOC3"/>
        <w:rPr>
          <w:noProof/>
          <w:kern w:val="2"/>
          <w14:ligatures w14:val="standardContextual"/>
        </w:rPr>
      </w:pPr>
      <w:hyperlink w:anchor="_Toc156465980" w:history="1">
        <w:r w:rsidRPr="00B37838">
          <w:rPr>
            <w:rStyle w:val="Hyperlink"/>
            <w:rFonts w:cstheme="minorHAnsi"/>
            <w:noProof/>
            <w:snapToGrid w:val="0"/>
          </w:rPr>
          <w:t>5.1.2. Categorii de solicitanti eligibili</w:t>
        </w:r>
        <w:r w:rsidRPr="00B37838">
          <w:rPr>
            <w:noProof/>
            <w:webHidden/>
          </w:rPr>
          <w:tab/>
        </w:r>
        <w:r w:rsidRPr="00B37838">
          <w:rPr>
            <w:noProof/>
            <w:webHidden/>
          </w:rPr>
          <w:fldChar w:fldCharType="begin"/>
        </w:r>
        <w:r w:rsidRPr="00B37838">
          <w:rPr>
            <w:noProof/>
            <w:webHidden/>
          </w:rPr>
          <w:instrText xml:space="preserve"> PAGEREF _Toc156465980 \h </w:instrText>
        </w:r>
        <w:r w:rsidRPr="00B37838">
          <w:rPr>
            <w:noProof/>
            <w:webHidden/>
          </w:rPr>
        </w:r>
        <w:r w:rsidRPr="00B37838">
          <w:rPr>
            <w:noProof/>
            <w:webHidden/>
          </w:rPr>
          <w:fldChar w:fldCharType="separate"/>
        </w:r>
        <w:r w:rsidRPr="00B37838">
          <w:rPr>
            <w:noProof/>
            <w:webHidden/>
          </w:rPr>
          <w:t>29</w:t>
        </w:r>
        <w:r w:rsidRPr="00B37838">
          <w:rPr>
            <w:noProof/>
            <w:webHidden/>
          </w:rPr>
          <w:fldChar w:fldCharType="end"/>
        </w:r>
      </w:hyperlink>
    </w:p>
    <w:p w14:paraId="1FDAD12E" w14:textId="5F9057C0" w:rsidR="00B37838" w:rsidRPr="00B37838" w:rsidRDefault="00B37838">
      <w:pPr>
        <w:pStyle w:val="TOC3"/>
        <w:rPr>
          <w:noProof/>
          <w:kern w:val="2"/>
          <w14:ligatures w14:val="standardContextual"/>
        </w:rPr>
      </w:pPr>
      <w:hyperlink w:anchor="_Toc156465981" w:history="1">
        <w:r w:rsidRPr="00B37838">
          <w:rPr>
            <w:rStyle w:val="Hyperlink"/>
            <w:rFonts w:cstheme="minorHAnsi"/>
            <w:noProof/>
          </w:rPr>
          <w:t>5.1.3. Categorii de parteneri eligibili</w:t>
        </w:r>
        <w:r w:rsidRPr="00B37838">
          <w:rPr>
            <w:noProof/>
            <w:webHidden/>
          </w:rPr>
          <w:tab/>
        </w:r>
        <w:r w:rsidRPr="00B37838">
          <w:rPr>
            <w:noProof/>
            <w:webHidden/>
          </w:rPr>
          <w:fldChar w:fldCharType="begin"/>
        </w:r>
        <w:r w:rsidRPr="00B37838">
          <w:rPr>
            <w:noProof/>
            <w:webHidden/>
          </w:rPr>
          <w:instrText xml:space="preserve"> PAGEREF _Toc156465981 \h </w:instrText>
        </w:r>
        <w:r w:rsidRPr="00B37838">
          <w:rPr>
            <w:noProof/>
            <w:webHidden/>
          </w:rPr>
        </w:r>
        <w:r w:rsidRPr="00B37838">
          <w:rPr>
            <w:noProof/>
            <w:webHidden/>
          </w:rPr>
          <w:fldChar w:fldCharType="separate"/>
        </w:r>
        <w:r w:rsidRPr="00B37838">
          <w:rPr>
            <w:noProof/>
            <w:webHidden/>
          </w:rPr>
          <w:t>29</w:t>
        </w:r>
        <w:r w:rsidRPr="00B37838">
          <w:rPr>
            <w:noProof/>
            <w:webHidden/>
          </w:rPr>
          <w:fldChar w:fldCharType="end"/>
        </w:r>
      </w:hyperlink>
    </w:p>
    <w:p w14:paraId="28979D77" w14:textId="48CE0853" w:rsidR="00B37838" w:rsidRPr="00B37838" w:rsidRDefault="00B37838">
      <w:pPr>
        <w:pStyle w:val="TOC3"/>
        <w:rPr>
          <w:noProof/>
          <w:kern w:val="2"/>
          <w14:ligatures w14:val="standardContextual"/>
        </w:rPr>
      </w:pPr>
      <w:hyperlink w:anchor="_Toc156465982" w:history="1">
        <w:r w:rsidRPr="00B37838">
          <w:rPr>
            <w:rStyle w:val="Hyperlink"/>
            <w:rFonts w:cstheme="minorHAnsi"/>
            <w:noProof/>
          </w:rPr>
          <w:t>5.1.4.</w:t>
        </w:r>
        <w:r w:rsidRPr="00B37838">
          <w:rPr>
            <w:noProof/>
            <w:kern w:val="2"/>
            <w14:ligatures w14:val="standardContextual"/>
          </w:rPr>
          <w:tab/>
        </w:r>
        <w:r w:rsidRPr="00B37838">
          <w:rPr>
            <w:rStyle w:val="Hyperlink"/>
            <w:rFonts w:cstheme="minorHAnsi"/>
            <w:noProof/>
          </w:rPr>
          <w:t>Reguli și cerințe privind parteneriatul</w:t>
        </w:r>
        <w:r w:rsidRPr="00B37838">
          <w:rPr>
            <w:noProof/>
            <w:webHidden/>
          </w:rPr>
          <w:tab/>
        </w:r>
        <w:r w:rsidRPr="00B37838">
          <w:rPr>
            <w:noProof/>
            <w:webHidden/>
          </w:rPr>
          <w:fldChar w:fldCharType="begin"/>
        </w:r>
        <w:r w:rsidRPr="00B37838">
          <w:rPr>
            <w:noProof/>
            <w:webHidden/>
          </w:rPr>
          <w:instrText xml:space="preserve"> PAGEREF _Toc156465982 \h </w:instrText>
        </w:r>
        <w:r w:rsidRPr="00B37838">
          <w:rPr>
            <w:noProof/>
            <w:webHidden/>
          </w:rPr>
        </w:r>
        <w:r w:rsidRPr="00B37838">
          <w:rPr>
            <w:noProof/>
            <w:webHidden/>
          </w:rPr>
          <w:fldChar w:fldCharType="separate"/>
        </w:r>
        <w:r w:rsidRPr="00B37838">
          <w:rPr>
            <w:noProof/>
            <w:webHidden/>
          </w:rPr>
          <w:t>29</w:t>
        </w:r>
        <w:r w:rsidRPr="00B37838">
          <w:rPr>
            <w:noProof/>
            <w:webHidden/>
          </w:rPr>
          <w:fldChar w:fldCharType="end"/>
        </w:r>
      </w:hyperlink>
    </w:p>
    <w:p w14:paraId="5B80AA35" w14:textId="224515A2" w:rsidR="00B37838" w:rsidRPr="00B37838" w:rsidRDefault="00B37838">
      <w:pPr>
        <w:pStyle w:val="TOC2"/>
        <w:rPr>
          <w:noProof/>
          <w:kern w:val="2"/>
          <w14:ligatures w14:val="standardContextual"/>
        </w:rPr>
      </w:pPr>
      <w:hyperlink w:anchor="_Toc156465983" w:history="1">
        <w:r w:rsidRPr="00B37838">
          <w:rPr>
            <w:rStyle w:val="Hyperlink"/>
            <w:rFonts w:cstheme="minorHAnsi"/>
            <w:noProof/>
          </w:rPr>
          <w:t>5.2 Eligibilitatea activităților</w:t>
        </w:r>
        <w:r w:rsidRPr="00B37838">
          <w:rPr>
            <w:noProof/>
            <w:webHidden/>
          </w:rPr>
          <w:tab/>
        </w:r>
        <w:r w:rsidRPr="00B37838">
          <w:rPr>
            <w:noProof/>
            <w:webHidden/>
          </w:rPr>
          <w:fldChar w:fldCharType="begin"/>
        </w:r>
        <w:r w:rsidRPr="00B37838">
          <w:rPr>
            <w:noProof/>
            <w:webHidden/>
          </w:rPr>
          <w:instrText xml:space="preserve"> PAGEREF _Toc156465983 \h </w:instrText>
        </w:r>
        <w:r w:rsidRPr="00B37838">
          <w:rPr>
            <w:noProof/>
            <w:webHidden/>
          </w:rPr>
        </w:r>
        <w:r w:rsidRPr="00B37838">
          <w:rPr>
            <w:noProof/>
            <w:webHidden/>
          </w:rPr>
          <w:fldChar w:fldCharType="separate"/>
        </w:r>
        <w:r w:rsidRPr="00B37838">
          <w:rPr>
            <w:noProof/>
            <w:webHidden/>
          </w:rPr>
          <w:t>29</w:t>
        </w:r>
        <w:r w:rsidRPr="00B37838">
          <w:rPr>
            <w:noProof/>
            <w:webHidden/>
          </w:rPr>
          <w:fldChar w:fldCharType="end"/>
        </w:r>
      </w:hyperlink>
    </w:p>
    <w:p w14:paraId="720E9422" w14:textId="7CB8D036" w:rsidR="00B37838" w:rsidRPr="00B37838" w:rsidRDefault="00B37838">
      <w:pPr>
        <w:pStyle w:val="TOC3"/>
        <w:rPr>
          <w:noProof/>
          <w:kern w:val="2"/>
          <w14:ligatures w14:val="standardContextual"/>
        </w:rPr>
      </w:pPr>
      <w:hyperlink w:anchor="_Toc156465984" w:history="1">
        <w:r w:rsidRPr="00B37838">
          <w:rPr>
            <w:rStyle w:val="Hyperlink"/>
            <w:rFonts w:cstheme="minorHAnsi"/>
            <w:noProof/>
          </w:rPr>
          <w:t>5.2.1 Cerinte generale privind  eligibilitatea activităților</w:t>
        </w:r>
        <w:r w:rsidRPr="00B37838">
          <w:rPr>
            <w:noProof/>
            <w:webHidden/>
          </w:rPr>
          <w:tab/>
        </w:r>
        <w:r w:rsidRPr="00B37838">
          <w:rPr>
            <w:noProof/>
            <w:webHidden/>
          </w:rPr>
          <w:fldChar w:fldCharType="begin"/>
        </w:r>
        <w:r w:rsidRPr="00B37838">
          <w:rPr>
            <w:noProof/>
            <w:webHidden/>
          </w:rPr>
          <w:instrText xml:space="preserve"> PAGEREF _Toc156465984 \h </w:instrText>
        </w:r>
        <w:r w:rsidRPr="00B37838">
          <w:rPr>
            <w:noProof/>
            <w:webHidden/>
          </w:rPr>
        </w:r>
        <w:r w:rsidRPr="00B37838">
          <w:rPr>
            <w:noProof/>
            <w:webHidden/>
          </w:rPr>
          <w:fldChar w:fldCharType="separate"/>
        </w:r>
        <w:r w:rsidRPr="00B37838">
          <w:rPr>
            <w:noProof/>
            <w:webHidden/>
          </w:rPr>
          <w:t>29</w:t>
        </w:r>
        <w:r w:rsidRPr="00B37838">
          <w:rPr>
            <w:noProof/>
            <w:webHidden/>
          </w:rPr>
          <w:fldChar w:fldCharType="end"/>
        </w:r>
      </w:hyperlink>
    </w:p>
    <w:p w14:paraId="3455D73C" w14:textId="4BBE5996" w:rsidR="00B37838" w:rsidRPr="00B37838" w:rsidRDefault="00B37838">
      <w:pPr>
        <w:pStyle w:val="TOC3"/>
        <w:rPr>
          <w:noProof/>
          <w:kern w:val="2"/>
          <w14:ligatures w14:val="standardContextual"/>
        </w:rPr>
      </w:pPr>
      <w:hyperlink w:anchor="_Toc156465985" w:history="1">
        <w:r w:rsidRPr="00B37838">
          <w:rPr>
            <w:rStyle w:val="Hyperlink"/>
            <w:rFonts w:cstheme="minorHAnsi"/>
            <w:noProof/>
            <w:snapToGrid w:val="0"/>
          </w:rPr>
          <w:t>5.2.2. Activitati eligibile</w:t>
        </w:r>
        <w:r w:rsidRPr="00B37838">
          <w:rPr>
            <w:noProof/>
            <w:webHidden/>
          </w:rPr>
          <w:tab/>
        </w:r>
        <w:r w:rsidRPr="00B37838">
          <w:rPr>
            <w:noProof/>
            <w:webHidden/>
          </w:rPr>
          <w:fldChar w:fldCharType="begin"/>
        </w:r>
        <w:r w:rsidRPr="00B37838">
          <w:rPr>
            <w:noProof/>
            <w:webHidden/>
          </w:rPr>
          <w:instrText xml:space="preserve"> PAGEREF _Toc156465985 \h </w:instrText>
        </w:r>
        <w:r w:rsidRPr="00B37838">
          <w:rPr>
            <w:noProof/>
            <w:webHidden/>
          </w:rPr>
        </w:r>
        <w:r w:rsidRPr="00B37838">
          <w:rPr>
            <w:noProof/>
            <w:webHidden/>
          </w:rPr>
          <w:fldChar w:fldCharType="separate"/>
        </w:r>
        <w:r w:rsidRPr="00B37838">
          <w:rPr>
            <w:noProof/>
            <w:webHidden/>
          </w:rPr>
          <w:t>30</w:t>
        </w:r>
        <w:r w:rsidRPr="00B37838">
          <w:rPr>
            <w:noProof/>
            <w:webHidden/>
          </w:rPr>
          <w:fldChar w:fldCharType="end"/>
        </w:r>
      </w:hyperlink>
    </w:p>
    <w:p w14:paraId="5C2EEE70" w14:textId="0ABF1EB6" w:rsidR="00B37838" w:rsidRPr="00B37838" w:rsidRDefault="00B37838">
      <w:pPr>
        <w:pStyle w:val="TOC3"/>
        <w:rPr>
          <w:noProof/>
          <w:kern w:val="2"/>
          <w14:ligatures w14:val="standardContextual"/>
        </w:rPr>
      </w:pPr>
      <w:hyperlink w:anchor="_Toc156465986" w:history="1">
        <w:r w:rsidRPr="00B37838">
          <w:rPr>
            <w:rStyle w:val="Hyperlink"/>
            <w:rFonts w:cstheme="minorHAnsi"/>
            <w:noProof/>
          </w:rPr>
          <w:t>5.2.3.</w:t>
        </w:r>
        <w:r w:rsidRPr="00B37838">
          <w:rPr>
            <w:noProof/>
            <w:kern w:val="2"/>
            <w14:ligatures w14:val="standardContextual"/>
          </w:rPr>
          <w:tab/>
        </w:r>
        <w:r w:rsidRPr="00B37838">
          <w:rPr>
            <w:rStyle w:val="Hyperlink"/>
            <w:rFonts w:cstheme="minorHAnsi"/>
            <w:noProof/>
          </w:rPr>
          <w:t>Activitatea de bază</w:t>
        </w:r>
        <w:r w:rsidRPr="00B37838">
          <w:rPr>
            <w:noProof/>
            <w:webHidden/>
          </w:rPr>
          <w:tab/>
        </w:r>
        <w:r w:rsidRPr="00B37838">
          <w:rPr>
            <w:noProof/>
            <w:webHidden/>
          </w:rPr>
          <w:fldChar w:fldCharType="begin"/>
        </w:r>
        <w:r w:rsidRPr="00B37838">
          <w:rPr>
            <w:noProof/>
            <w:webHidden/>
          </w:rPr>
          <w:instrText xml:space="preserve"> PAGEREF _Toc156465986 \h </w:instrText>
        </w:r>
        <w:r w:rsidRPr="00B37838">
          <w:rPr>
            <w:noProof/>
            <w:webHidden/>
          </w:rPr>
        </w:r>
        <w:r w:rsidRPr="00B37838">
          <w:rPr>
            <w:noProof/>
            <w:webHidden/>
          </w:rPr>
          <w:fldChar w:fldCharType="separate"/>
        </w:r>
        <w:r w:rsidRPr="00B37838">
          <w:rPr>
            <w:noProof/>
            <w:webHidden/>
          </w:rPr>
          <w:t>30</w:t>
        </w:r>
        <w:r w:rsidRPr="00B37838">
          <w:rPr>
            <w:noProof/>
            <w:webHidden/>
          </w:rPr>
          <w:fldChar w:fldCharType="end"/>
        </w:r>
      </w:hyperlink>
    </w:p>
    <w:p w14:paraId="0F7E3022" w14:textId="4CAD87A2" w:rsidR="00B37838" w:rsidRPr="00B37838" w:rsidRDefault="00B37838">
      <w:pPr>
        <w:pStyle w:val="TOC3"/>
        <w:rPr>
          <w:noProof/>
          <w:kern w:val="2"/>
          <w14:ligatures w14:val="standardContextual"/>
        </w:rPr>
      </w:pPr>
      <w:hyperlink w:anchor="_Toc156465987" w:history="1">
        <w:r w:rsidRPr="00B37838">
          <w:rPr>
            <w:rStyle w:val="Hyperlink"/>
            <w:rFonts w:cstheme="minorHAnsi"/>
            <w:noProof/>
          </w:rPr>
          <w:t>5.2.4.</w:t>
        </w:r>
        <w:r w:rsidRPr="00B37838">
          <w:rPr>
            <w:noProof/>
            <w:kern w:val="2"/>
            <w14:ligatures w14:val="standardContextual"/>
          </w:rPr>
          <w:tab/>
        </w:r>
        <w:r w:rsidRPr="00B37838">
          <w:rPr>
            <w:rStyle w:val="Hyperlink"/>
            <w:rFonts w:cstheme="minorHAnsi"/>
            <w:noProof/>
          </w:rPr>
          <w:t>Activități neeligibile</w:t>
        </w:r>
        <w:r w:rsidRPr="00B37838">
          <w:rPr>
            <w:noProof/>
            <w:webHidden/>
          </w:rPr>
          <w:tab/>
        </w:r>
        <w:r w:rsidRPr="00B37838">
          <w:rPr>
            <w:noProof/>
            <w:webHidden/>
          </w:rPr>
          <w:fldChar w:fldCharType="begin"/>
        </w:r>
        <w:r w:rsidRPr="00B37838">
          <w:rPr>
            <w:noProof/>
            <w:webHidden/>
          </w:rPr>
          <w:instrText xml:space="preserve"> PAGEREF _Toc156465987 \h </w:instrText>
        </w:r>
        <w:r w:rsidRPr="00B37838">
          <w:rPr>
            <w:noProof/>
            <w:webHidden/>
          </w:rPr>
        </w:r>
        <w:r w:rsidRPr="00B37838">
          <w:rPr>
            <w:noProof/>
            <w:webHidden/>
          </w:rPr>
          <w:fldChar w:fldCharType="separate"/>
        </w:r>
        <w:r w:rsidRPr="00B37838">
          <w:rPr>
            <w:noProof/>
            <w:webHidden/>
          </w:rPr>
          <w:t>31</w:t>
        </w:r>
        <w:r w:rsidRPr="00B37838">
          <w:rPr>
            <w:noProof/>
            <w:webHidden/>
          </w:rPr>
          <w:fldChar w:fldCharType="end"/>
        </w:r>
      </w:hyperlink>
    </w:p>
    <w:p w14:paraId="77093BF9" w14:textId="0B2000E8" w:rsidR="00B37838" w:rsidRPr="00B37838" w:rsidRDefault="00B37838">
      <w:pPr>
        <w:pStyle w:val="TOC2"/>
        <w:rPr>
          <w:noProof/>
          <w:kern w:val="2"/>
          <w14:ligatures w14:val="standardContextual"/>
        </w:rPr>
      </w:pPr>
      <w:hyperlink w:anchor="_Toc156465988" w:history="1">
        <w:r w:rsidRPr="00B37838">
          <w:rPr>
            <w:rStyle w:val="Hyperlink"/>
            <w:rFonts w:cstheme="minorHAnsi"/>
            <w:noProof/>
          </w:rPr>
          <w:t>5.3.</w:t>
        </w:r>
        <w:r w:rsidRPr="00B37838">
          <w:rPr>
            <w:noProof/>
            <w:kern w:val="2"/>
            <w14:ligatures w14:val="standardContextual"/>
          </w:rPr>
          <w:tab/>
        </w:r>
        <w:r w:rsidRPr="00B37838">
          <w:rPr>
            <w:rStyle w:val="Hyperlink"/>
            <w:rFonts w:cstheme="minorHAnsi"/>
            <w:noProof/>
          </w:rPr>
          <w:t>Eligibilitatea cheltuielilor</w:t>
        </w:r>
        <w:r w:rsidRPr="00B37838">
          <w:rPr>
            <w:noProof/>
            <w:webHidden/>
          </w:rPr>
          <w:tab/>
        </w:r>
        <w:r w:rsidRPr="00B37838">
          <w:rPr>
            <w:noProof/>
            <w:webHidden/>
          </w:rPr>
          <w:fldChar w:fldCharType="begin"/>
        </w:r>
        <w:r w:rsidRPr="00B37838">
          <w:rPr>
            <w:noProof/>
            <w:webHidden/>
          </w:rPr>
          <w:instrText xml:space="preserve"> PAGEREF _Toc156465988 \h </w:instrText>
        </w:r>
        <w:r w:rsidRPr="00B37838">
          <w:rPr>
            <w:noProof/>
            <w:webHidden/>
          </w:rPr>
        </w:r>
        <w:r w:rsidRPr="00B37838">
          <w:rPr>
            <w:noProof/>
            <w:webHidden/>
          </w:rPr>
          <w:fldChar w:fldCharType="separate"/>
        </w:r>
        <w:r w:rsidRPr="00B37838">
          <w:rPr>
            <w:noProof/>
            <w:webHidden/>
          </w:rPr>
          <w:t>31</w:t>
        </w:r>
        <w:r w:rsidRPr="00B37838">
          <w:rPr>
            <w:noProof/>
            <w:webHidden/>
          </w:rPr>
          <w:fldChar w:fldCharType="end"/>
        </w:r>
      </w:hyperlink>
    </w:p>
    <w:p w14:paraId="384EC56E" w14:textId="6ECEBABF" w:rsidR="00B37838" w:rsidRPr="00B37838" w:rsidRDefault="00B37838">
      <w:pPr>
        <w:pStyle w:val="TOC3"/>
        <w:rPr>
          <w:noProof/>
          <w:kern w:val="2"/>
          <w14:ligatures w14:val="standardContextual"/>
        </w:rPr>
      </w:pPr>
      <w:hyperlink w:anchor="_Toc156465989" w:history="1">
        <w:r w:rsidRPr="00B37838">
          <w:rPr>
            <w:rStyle w:val="Hyperlink"/>
            <w:rFonts w:cstheme="minorHAnsi"/>
            <w:noProof/>
          </w:rPr>
          <w:t>5.3.1.</w:t>
        </w:r>
        <w:r w:rsidRPr="00B37838">
          <w:rPr>
            <w:noProof/>
            <w:kern w:val="2"/>
            <w14:ligatures w14:val="standardContextual"/>
          </w:rPr>
          <w:tab/>
        </w:r>
        <w:r w:rsidRPr="00B37838">
          <w:rPr>
            <w:rStyle w:val="Hyperlink"/>
            <w:rFonts w:cstheme="minorHAnsi"/>
            <w:noProof/>
          </w:rPr>
          <w:t>Baza legală pentru stabilirea eligibilității cheltuielilor</w:t>
        </w:r>
        <w:r w:rsidRPr="00B37838">
          <w:rPr>
            <w:noProof/>
            <w:webHidden/>
          </w:rPr>
          <w:tab/>
        </w:r>
        <w:r w:rsidRPr="00B37838">
          <w:rPr>
            <w:noProof/>
            <w:webHidden/>
          </w:rPr>
          <w:fldChar w:fldCharType="begin"/>
        </w:r>
        <w:r w:rsidRPr="00B37838">
          <w:rPr>
            <w:noProof/>
            <w:webHidden/>
          </w:rPr>
          <w:instrText xml:space="preserve"> PAGEREF _Toc156465989 \h </w:instrText>
        </w:r>
        <w:r w:rsidRPr="00B37838">
          <w:rPr>
            <w:noProof/>
            <w:webHidden/>
          </w:rPr>
        </w:r>
        <w:r w:rsidRPr="00B37838">
          <w:rPr>
            <w:noProof/>
            <w:webHidden/>
          </w:rPr>
          <w:fldChar w:fldCharType="separate"/>
        </w:r>
        <w:r w:rsidRPr="00B37838">
          <w:rPr>
            <w:noProof/>
            <w:webHidden/>
          </w:rPr>
          <w:t>31</w:t>
        </w:r>
        <w:r w:rsidRPr="00B37838">
          <w:rPr>
            <w:noProof/>
            <w:webHidden/>
          </w:rPr>
          <w:fldChar w:fldCharType="end"/>
        </w:r>
      </w:hyperlink>
    </w:p>
    <w:p w14:paraId="40F8DE1C" w14:textId="6E9B1B90" w:rsidR="00B37838" w:rsidRPr="00B37838" w:rsidRDefault="00B37838">
      <w:pPr>
        <w:pStyle w:val="TOC3"/>
        <w:rPr>
          <w:noProof/>
          <w:kern w:val="2"/>
          <w14:ligatures w14:val="standardContextual"/>
        </w:rPr>
      </w:pPr>
      <w:hyperlink w:anchor="_Toc156465990" w:history="1">
        <w:r w:rsidRPr="00B37838">
          <w:rPr>
            <w:rStyle w:val="Hyperlink"/>
            <w:rFonts w:cstheme="minorHAnsi"/>
            <w:noProof/>
          </w:rPr>
          <w:t>5.3.2.</w:t>
        </w:r>
        <w:r w:rsidRPr="00B37838">
          <w:rPr>
            <w:noProof/>
            <w:kern w:val="2"/>
            <w14:ligatures w14:val="standardContextual"/>
          </w:rPr>
          <w:tab/>
        </w:r>
        <w:r w:rsidRPr="00B37838">
          <w:rPr>
            <w:rStyle w:val="Hyperlink"/>
            <w:rFonts w:cstheme="minorHAnsi"/>
            <w:noProof/>
          </w:rPr>
          <w:t>Categorii și plafoane de cheltuieli eligibile</w:t>
        </w:r>
        <w:r w:rsidRPr="00B37838">
          <w:rPr>
            <w:noProof/>
            <w:webHidden/>
          </w:rPr>
          <w:tab/>
        </w:r>
        <w:r w:rsidRPr="00B37838">
          <w:rPr>
            <w:noProof/>
            <w:webHidden/>
          </w:rPr>
          <w:fldChar w:fldCharType="begin"/>
        </w:r>
        <w:r w:rsidRPr="00B37838">
          <w:rPr>
            <w:noProof/>
            <w:webHidden/>
          </w:rPr>
          <w:instrText xml:space="preserve"> PAGEREF _Toc156465990 \h </w:instrText>
        </w:r>
        <w:r w:rsidRPr="00B37838">
          <w:rPr>
            <w:noProof/>
            <w:webHidden/>
          </w:rPr>
        </w:r>
        <w:r w:rsidRPr="00B37838">
          <w:rPr>
            <w:noProof/>
            <w:webHidden/>
          </w:rPr>
          <w:fldChar w:fldCharType="separate"/>
        </w:r>
        <w:r w:rsidRPr="00B37838">
          <w:rPr>
            <w:noProof/>
            <w:webHidden/>
          </w:rPr>
          <w:t>32</w:t>
        </w:r>
        <w:r w:rsidRPr="00B37838">
          <w:rPr>
            <w:noProof/>
            <w:webHidden/>
          </w:rPr>
          <w:fldChar w:fldCharType="end"/>
        </w:r>
      </w:hyperlink>
    </w:p>
    <w:p w14:paraId="266DA726" w14:textId="37942B08" w:rsidR="00B37838" w:rsidRPr="00B37838" w:rsidRDefault="00B37838">
      <w:pPr>
        <w:pStyle w:val="TOC3"/>
        <w:rPr>
          <w:noProof/>
          <w:kern w:val="2"/>
          <w14:ligatures w14:val="standardContextual"/>
        </w:rPr>
      </w:pPr>
      <w:hyperlink w:anchor="_Toc156465991" w:history="1">
        <w:r w:rsidRPr="00B37838">
          <w:rPr>
            <w:rStyle w:val="Hyperlink"/>
            <w:rFonts w:cstheme="minorHAnsi"/>
            <w:noProof/>
          </w:rPr>
          <w:t>5.3.3.</w:t>
        </w:r>
        <w:r w:rsidRPr="00B37838">
          <w:rPr>
            <w:noProof/>
            <w:kern w:val="2"/>
            <w14:ligatures w14:val="standardContextual"/>
          </w:rPr>
          <w:tab/>
        </w:r>
        <w:r w:rsidRPr="00B37838">
          <w:rPr>
            <w:rStyle w:val="Hyperlink"/>
            <w:rFonts w:cstheme="minorHAnsi"/>
            <w:noProof/>
          </w:rPr>
          <w:t>Categorii de cheltuieli neeligibile</w:t>
        </w:r>
        <w:r w:rsidRPr="00B37838">
          <w:rPr>
            <w:noProof/>
            <w:webHidden/>
          </w:rPr>
          <w:tab/>
        </w:r>
        <w:r w:rsidRPr="00B37838">
          <w:rPr>
            <w:noProof/>
            <w:webHidden/>
          </w:rPr>
          <w:fldChar w:fldCharType="begin"/>
        </w:r>
        <w:r w:rsidRPr="00B37838">
          <w:rPr>
            <w:noProof/>
            <w:webHidden/>
          </w:rPr>
          <w:instrText xml:space="preserve"> PAGEREF _Toc156465991 \h </w:instrText>
        </w:r>
        <w:r w:rsidRPr="00B37838">
          <w:rPr>
            <w:noProof/>
            <w:webHidden/>
          </w:rPr>
        </w:r>
        <w:r w:rsidRPr="00B37838">
          <w:rPr>
            <w:noProof/>
            <w:webHidden/>
          </w:rPr>
          <w:fldChar w:fldCharType="separate"/>
        </w:r>
        <w:r w:rsidRPr="00B37838">
          <w:rPr>
            <w:noProof/>
            <w:webHidden/>
          </w:rPr>
          <w:t>35</w:t>
        </w:r>
        <w:r w:rsidRPr="00B37838">
          <w:rPr>
            <w:noProof/>
            <w:webHidden/>
          </w:rPr>
          <w:fldChar w:fldCharType="end"/>
        </w:r>
      </w:hyperlink>
    </w:p>
    <w:p w14:paraId="57B22183" w14:textId="05A5AA15" w:rsidR="00B37838" w:rsidRPr="00B37838" w:rsidRDefault="00B37838">
      <w:pPr>
        <w:pStyle w:val="TOC3"/>
        <w:rPr>
          <w:noProof/>
          <w:kern w:val="2"/>
          <w14:ligatures w14:val="standardContextual"/>
        </w:rPr>
      </w:pPr>
      <w:hyperlink w:anchor="_Toc156465992" w:history="1">
        <w:r w:rsidRPr="00B37838">
          <w:rPr>
            <w:rStyle w:val="Hyperlink"/>
            <w:rFonts w:cstheme="minorHAnsi"/>
            <w:noProof/>
          </w:rPr>
          <w:t>5.3.4.</w:t>
        </w:r>
        <w:r w:rsidRPr="00B37838">
          <w:rPr>
            <w:noProof/>
            <w:kern w:val="2"/>
            <w14:ligatures w14:val="standardContextual"/>
          </w:rPr>
          <w:tab/>
        </w:r>
        <w:r w:rsidRPr="00B37838">
          <w:rPr>
            <w:rStyle w:val="Hyperlink"/>
            <w:rFonts w:cstheme="minorHAnsi"/>
            <w:noProof/>
          </w:rPr>
          <w:t>Opțiuni de costuri simplificate. Costuri directe și costuri indirecte</w:t>
        </w:r>
        <w:r w:rsidRPr="00B37838">
          <w:rPr>
            <w:noProof/>
            <w:webHidden/>
          </w:rPr>
          <w:tab/>
        </w:r>
        <w:r w:rsidRPr="00B37838">
          <w:rPr>
            <w:noProof/>
            <w:webHidden/>
          </w:rPr>
          <w:fldChar w:fldCharType="begin"/>
        </w:r>
        <w:r w:rsidRPr="00B37838">
          <w:rPr>
            <w:noProof/>
            <w:webHidden/>
          </w:rPr>
          <w:instrText xml:space="preserve"> PAGEREF _Toc156465992 \h </w:instrText>
        </w:r>
        <w:r w:rsidRPr="00B37838">
          <w:rPr>
            <w:noProof/>
            <w:webHidden/>
          </w:rPr>
        </w:r>
        <w:r w:rsidRPr="00B37838">
          <w:rPr>
            <w:noProof/>
            <w:webHidden/>
          </w:rPr>
          <w:fldChar w:fldCharType="separate"/>
        </w:r>
        <w:r w:rsidRPr="00B37838">
          <w:rPr>
            <w:noProof/>
            <w:webHidden/>
          </w:rPr>
          <w:t>36</w:t>
        </w:r>
        <w:r w:rsidRPr="00B37838">
          <w:rPr>
            <w:noProof/>
            <w:webHidden/>
          </w:rPr>
          <w:fldChar w:fldCharType="end"/>
        </w:r>
      </w:hyperlink>
    </w:p>
    <w:p w14:paraId="67BC8E15" w14:textId="1184C546" w:rsidR="00B37838" w:rsidRPr="00B37838" w:rsidRDefault="00B37838">
      <w:pPr>
        <w:pStyle w:val="TOC3"/>
        <w:rPr>
          <w:noProof/>
          <w:kern w:val="2"/>
          <w14:ligatures w14:val="standardContextual"/>
        </w:rPr>
      </w:pPr>
      <w:hyperlink w:anchor="_Toc156465993" w:history="1">
        <w:r w:rsidRPr="00B37838">
          <w:rPr>
            <w:rStyle w:val="Hyperlink"/>
            <w:rFonts w:cstheme="minorHAnsi"/>
            <w:noProof/>
          </w:rPr>
          <w:t>5.3.5.</w:t>
        </w:r>
        <w:r w:rsidRPr="00B37838">
          <w:rPr>
            <w:noProof/>
            <w:kern w:val="2"/>
            <w14:ligatures w14:val="standardContextual"/>
          </w:rPr>
          <w:tab/>
        </w:r>
        <w:r w:rsidRPr="00B37838">
          <w:rPr>
            <w:rStyle w:val="Hyperlink"/>
            <w:rFonts w:cstheme="minorHAnsi"/>
            <w:noProof/>
          </w:rPr>
          <w:t>Opțiuni de costuri simplificate. Costuri unitare/sume forfetare și rate forfetare</w:t>
        </w:r>
        <w:r w:rsidRPr="00B37838">
          <w:rPr>
            <w:noProof/>
            <w:webHidden/>
          </w:rPr>
          <w:tab/>
        </w:r>
        <w:r w:rsidRPr="00B37838">
          <w:rPr>
            <w:noProof/>
            <w:webHidden/>
          </w:rPr>
          <w:fldChar w:fldCharType="begin"/>
        </w:r>
        <w:r w:rsidRPr="00B37838">
          <w:rPr>
            <w:noProof/>
            <w:webHidden/>
          </w:rPr>
          <w:instrText xml:space="preserve"> PAGEREF _Toc156465993 \h </w:instrText>
        </w:r>
        <w:r w:rsidRPr="00B37838">
          <w:rPr>
            <w:noProof/>
            <w:webHidden/>
          </w:rPr>
        </w:r>
        <w:r w:rsidRPr="00B37838">
          <w:rPr>
            <w:noProof/>
            <w:webHidden/>
          </w:rPr>
          <w:fldChar w:fldCharType="separate"/>
        </w:r>
        <w:r w:rsidRPr="00B37838">
          <w:rPr>
            <w:noProof/>
            <w:webHidden/>
          </w:rPr>
          <w:t>36</w:t>
        </w:r>
        <w:r w:rsidRPr="00B37838">
          <w:rPr>
            <w:noProof/>
            <w:webHidden/>
          </w:rPr>
          <w:fldChar w:fldCharType="end"/>
        </w:r>
      </w:hyperlink>
    </w:p>
    <w:p w14:paraId="47A3A042" w14:textId="23990D02" w:rsidR="00B37838" w:rsidRPr="00B37838" w:rsidRDefault="00B37838">
      <w:pPr>
        <w:pStyle w:val="TOC3"/>
        <w:rPr>
          <w:noProof/>
          <w:kern w:val="2"/>
          <w14:ligatures w14:val="standardContextual"/>
        </w:rPr>
      </w:pPr>
      <w:hyperlink w:anchor="_Toc156465994" w:history="1">
        <w:r w:rsidRPr="00B37838">
          <w:rPr>
            <w:rStyle w:val="Hyperlink"/>
            <w:rFonts w:cstheme="minorHAnsi"/>
            <w:noProof/>
          </w:rPr>
          <w:t>5.3.6.</w:t>
        </w:r>
        <w:r w:rsidRPr="00B37838">
          <w:rPr>
            <w:noProof/>
            <w:kern w:val="2"/>
            <w14:ligatures w14:val="standardContextual"/>
          </w:rPr>
          <w:tab/>
        </w:r>
        <w:r w:rsidRPr="00B37838">
          <w:rPr>
            <w:rStyle w:val="Hyperlink"/>
            <w:rFonts w:cstheme="minorHAnsi"/>
            <w:noProof/>
          </w:rPr>
          <w:t>Finanțare nelegată de costuri</w:t>
        </w:r>
        <w:r w:rsidRPr="00B37838">
          <w:rPr>
            <w:noProof/>
            <w:webHidden/>
          </w:rPr>
          <w:tab/>
        </w:r>
        <w:r w:rsidRPr="00B37838">
          <w:rPr>
            <w:noProof/>
            <w:webHidden/>
          </w:rPr>
          <w:fldChar w:fldCharType="begin"/>
        </w:r>
        <w:r w:rsidRPr="00B37838">
          <w:rPr>
            <w:noProof/>
            <w:webHidden/>
          </w:rPr>
          <w:instrText xml:space="preserve"> PAGEREF _Toc156465994 \h </w:instrText>
        </w:r>
        <w:r w:rsidRPr="00B37838">
          <w:rPr>
            <w:noProof/>
            <w:webHidden/>
          </w:rPr>
        </w:r>
        <w:r w:rsidRPr="00B37838">
          <w:rPr>
            <w:noProof/>
            <w:webHidden/>
          </w:rPr>
          <w:fldChar w:fldCharType="separate"/>
        </w:r>
        <w:r w:rsidRPr="00B37838">
          <w:rPr>
            <w:noProof/>
            <w:webHidden/>
          </w:rPr>
          <w:t>36</w:t>
        </w:r>
        <w:r w:rsidRPr="00B37838">
          <w:rPr>
            <w:noProof/>
            <w:webHidden/>
          </w:rPr>
          <w:fldChar w:fldCharType="end"/>
        </w:r>
      </w:hyperlink>
    </w:p>
    <w:p w14:paraId="6B47DBA4" w14:textId="43F75282" w:rsidR="00B37838" w:rsidRPr="00B37838" w:rsidRDefault="00B37838">
      <w:pPr>
        <w:pStyle w:val="TOC2"/>
        <w:rPr>
          <w:noProof/>
          <w:kern w:val="2"/>
          <w14:ligatures w14:val="standardContextual"/>
        </w:rPr>
      </w:pPr>
      <w:hyperlink w:anchor="_Toc156465995" w:history="1">
        <w:r w:rsidRPr="00B37838">
          <w:rPr>
            <w:rStyle w:val="Hyperlink"/>
            <w:rFonts w:cstheme="minorHAnsi"/>
            <w:noProof/>
          </w:rPr>
          <w:t>5.4</w:t>
        </w:r>
        <w:r w:rsidRPr="00B37838">
          <w:rPr>
            <w:rStyle w:val="Hyperlink"/>
            <w:rFonts w:eastAsia="SimSun" w:cstheme="minorHAnsi"/>
            <w:noProof/>
          </w:rPr>
          <w:t>.</w:t>
        </w:r>
        <w:r w:rsidRPr="00B37838">
          <w:rPr>
            <w:rStyle w:val="Hyperlink"/>
            <w:rFonts w:cstheme="minorHAnsi"/>
            <w:noProof/>
          </w:rPr>
          <w:t xml:space="preserve"> Valoarea minimă și maximă eligibilă/nerambursabilă a unui proiect</w:t>
        </w:r>
        <w:r w:rsidRPr="00B37838">
          <w:rPr>
            <w:noProof/>
            <w:webHidden/>
          </w:rPr>
          <w:tab/>
        </w:r>
        <w:r w:rsidRPr="00B37838">
          <w:rPr>
            <w:noProof/>
            <w:webHidden/>
          </w:rPr>
          <w:fldChar w:fldCharType="begin"/>
        </w:r>
        <w:r w:rsidRPr="00B37838">
          <w:rPr>
            <w:noProof/>
            <w:webHidden/>
          </w:rPr>
          <w:instrText xml:space="preserve"> PAGEREF _Toc156465995 \h </w:instrText>
        </w:r>
        <w:r w:rsidRPr="00B37838">
          <w:rPr>
            <w:noProof/>
            <w:webHidden/>
          </w:rPr>
        </w:r>
        <w:r w:rsidRPr="00B37838">
          <w:rPr>
            <w:noProof/>
            <w:webHidden/>
          </w:rPr>
          <w:fldChar w:fldCharType="separate"/>
        </w:r>
        <w:r w:rsidRPr="00B37838">
          <w:rPr>
            <w:noProof/>
            <w:webHidden/>
          </w:rPr>
          <w:t>36</w:t>
        </w:r>
        <w:r w:rsidRPr="00B37838">
          <w:rPr>
            <w:noProof/>
            <w:webHidden/>
          </w:rPr>
          <w:fldChar w:fldCharType="end"/>
        </w:r>
      </w:hyperlink>
    </w:p>
    <w:p w14:paraId="3EC21059" w14:textId="4A7CA828" w:rsidR="00B37838" w:rsidRPr="00B37838" w:rsidRDefault="00B37838">
      <w:pPr>
        <w:pStyle w:val="TOC3"/>
        <w:rPr>
          <w:noProof/>
          <w:kern w:val="2"/>
          <w14:ligatures w14:val="standardContextual"/>
        </w:rPr>
      </w:pPr>
      <w:hyperlink w:anchor="_Toc156465996" w:history="1">
        <w:r w:rsidRPr="00B37838">
          <w:rPr>
            <w:rStyle w:val="Hyperlink"/>
            <w:rFonts w:cstheme="minorHAnsi"/>
            <w:noProof/>
          </w:rPr>
          <w:t>5.4.1 Valoarea minimă eligibilă a unui proiect:  100.000 euro</w:t>
        </w:r>
        <w:r w:rsidRPr="00B37838">
          <w:rPr>
            <w:noProof/>
            <w:webHidden/>
          </w:rPr>
          <w:tab/>
        </w:r>
        <w:r w:rsidRPr="00B37838">
          <w:rPr>
            <w:noProof/>
            <w:webHidden/>
          </w:rPr>
          <w:fldChar w:fldCharType="begin"/>
        </w:r>
        <w:r w:rsidRPr="00B37838">
          <w:rPr>
            <w:noProof/>
            <w:webHidden/>
          </w:rPr>
          <w:instrText xml:space="preserve"> PAGEREF _Toc156465996 \h </w:instrText>
        </w:r>
        <w:r w:rsidRPr="00B37838">
          <w:rPr>
            <w:noProof/>
            <w:webHidden/>
          </w:rPr>
        </w:r>
        <w:r w:rsidRPr="00B37838">
          <w:rPr>
            <w:noProof/>
            <w:webHidden/>
          </w:rPr>
          <w:fldChar w:fldCharType="separate"/>
        </w:r>
        <w:r w:rsidRPr="00B37838">
          <w:rPr>
            <w:noProof/>
            <w:webHidden/>
          </w:rPr>
          <w:t>36</w:t>
        </w:r>
        <w:r w:rsidRPr="00B37838">
          <w:rPr>
            <w:noProof/>
            <w:webHidden/>
          </w:rPr>
          <w:fldChar w:fldCharType="end"/>
        </w:r>
      </w:hyperlink>
    </w:p>
    <w:p w14:paraId="35FA0438" w14:textId="68065385" w:rsidR="00B37838" w:rsidRPr="00B37838" w:rsidRDefault="00B37838">
      <w:pPr>
        <w:pStyle w:val="TOC3"/>
        <w:rPr>
          <w:noProof/>
          <w:kern w:val="2"/>
          <w14:ligatures w14:val="standardContextual"/>
        </w:rPr>
      </w:pPr>
      <w:hyperlink w:anchor="_Toc156465997" w:history="1">
        <w:r w:rsidRPr="00B37838">
          <w:rPr>
            <w:rStyle w:val="Hyperlink"/>
            <w:rFonts w:cstheme="minorHAnsi"/>
            <w:noProof/>
          </w:rPr>
          <w:t>5.4.2 Valoarea maximă eligibilă a unui proiect:</w:t>
        </w:r>
        <w:r w:rsidRPr="00B37838">
          <w:rPr>
            <w:noProof/>
            <w:webHidden/>
          </w:rPr>
          <w:tab/>
        </w:r>
        <w:r w:rsidRPr="00B37838">
          <w:rPr>
            <w:noProof/>
            <w:webHidden/>
          </w:rPr>
          <w:fldChar w:fldCharType="begin"/>
        </w:r>
        <w:r w:rsidRPr="00B37838">
          <w:rPr>
            <w:noProof/>
            <w:webHidden/>
          </w:rPr>
          <w:instrText xml:space="preserve"> PAGEREF _Toc156465997 \h </w:instrText>
        </w:r>
        <w:r w:rsidRPr="00B37838">
          <w:rPr>
            <w:noProof/>
            <w:webHidden/>
          </w:rPr>
        </w:r>
        <w:r w:rsidRPr="00B37838">
          <w:rPr>
            <w:noProof/>
            <w:webHidden/>
          </w:rPr>
          <w:fldChar w:fldCharType="separate"/>
        </w:r>
        <w:r w:rsidRPr="00B37838">
          <w:rPr>
            <w:noProof/>
            <w:webHidden/>
          </w:rPr>
          <w:t>36</w:t>
        </w:r>
        <w:r w:rsidRPr="00B37838">
          <w:rPr>
            <w:noProof/>
            <w:webHidden/>
          </w:rPr>
          <w:fldChar w:fldCharType="end"/>
        </w:r>
      </w:hyperlink>
    </w:p>
    <w:p w14:paraId="5380A2AC" w14:textId="2CA1AB8D" w:rsidR="00B37838" w:rsidRPr="00B37838" w:rsidRDefault="00B37838">
      <w:pPr>
        <w:pStyle w:val="TOC2"/>
        <w:rPr>
          <w:noProof/>
          <w:kern w:val="2"/>
          <w14:ligatures w14:val="standardContextual"/>
        </w:rPr>
      </w:pPr>
      <w:hyperlink w:anchor="_Toc156465998" w:history="1">
        <w:r w:rsidRPr="00B37838">
          <w:rPr>
            <w:rStyle w:val="Hyperlink"/>
            <w:rFonts w:cstheme="minorHAnsi"/>
            <w:noProof/>
          </w:rPr>
          <w:t>5.5 Cuantumul cofinanțării acordate</w:t>
        </w:r>
        <w:r w:rsidRPr="00B37838">
          <w:rPr>
            <w:noProof/>
            <w:webHidden/>
          </w:rPr>
          <w:tab/>
        </w:r>
        <w:r w:rsidRPr="00B37838">
          <w:rPr>
            <w:noProof/>
            <w:webHidden/>
          </w:rPr>
          <w:fldChar w:fldCharType="begin"/>
        </w:r>
        <w:r w:rsidRPr="00B37838">
          <w:rPr>
            <w:noProof/>
            <w:webHidden/>
          </w:rPr>
          <w:instrText xml:space="preserve"> PAGEREF _Toc156465998 \h </w:instrText>
        </w:r>
        <w:r w:rsidRPr="00B37838">
          <w:rPr>
            <w:noProof/>
            <w:webHidden/>
          </w:rPr>
        </w:r>
        <w:r w:rsidRPr="00B37838">
          <w:rPr>
            <w:noProof/>
            <w:webHidden/>
          </w:rPr>
          <w:fldChar w:fldCharType="separate"/>
        </w:r>
        <w:r w:rsidRPr="00B37838">
          <w:rPr>
            <w:noProof/>
            <w:webHidden/>
          </w:rPr>
          <w:t>37</w:t>
        </w:r>
        <w:r w:rsidRPr="00B37838">
          <w:rPr>
            <w:noProof/>
            <w:webHidden/>
          </w:rPr>
          <w:fldChar w:fldCharType="end"/>
        </w:r>
      </w:hyperlink>
    </w:p>
    <w:p w14:paraId="08ED8185" w14:textId="577DFFB5" w:rsidR="00B37838" w:rsidRPr="00B37838" w:rsidRDefault="00B37838">
      <w:pPr>
        <w:pStyle w:val="TOC2"/>
        <w:rPr>
          <w:noProof/>
          <w:kern w:val="2"/>
          <w14:ligatures w14:val="standardContextual"/>
        </w:rPr>
      </w:pPr>
      <w:hyperlink w:anchor="_Toc156465999" w:history="1">
        <w:r w:rsidRPr="00B37838">
          <w:rPr>
            <w:rStyle w:val="Hyperlink"/>
            <w:rFonts w:cstheme="minorHAnsi"/>
            <w:noProof/>
          </w:rPr>
          <w:t>5.6. Durata proiectului</w:t>
        </w:r>
        <w:r w:rsidRPr="00B37838">
          <w:rPr>
            <w:noProof/>
            <w:webHidden/>
          </w:rPr>
          <w:tab/>
        </w:r>
        <w:r w:rsidRPr="00B37838">
          <w:rPr>
            <w:noProof/>
            <w:webHidden/>
          </w:rPr>
          <w:fldChar w:fldCharType="begin"/>
        </w:r>
        <w:r w:rsidRPr="00B37838">
          <w:rPr>
            <w:noProof/>
            <w:webHidden/>
          </w:rPr>
          <w:instrText xml:space="preserve"> PAGEREF _Toc156465999 \h </w:instrText>
        </w:r>
        <w:r w:rsidRPr="00B37838">
          <w:rPr>
            <w:noProof/>
            <w:webHidden/>
          </w:rPr>
        </w:r>
        <w:r w:rsidRPr="00B37838">
          <w:rPr>
            <w:noProof/>
            <w:webHidden/>
          </w:rPr>
          <w:fldChar w:fldCharType="separate"/>
        </w:r>
        <w:r w:rsidRPr="00B37838">
          <w:rPr>
            <w:noProof/>
            <w:webHidden/>
          </w:rPr>
          <w:t>37</w:t>
        </w:r>
        <w:r w:rsidRPr="00B37838">
          <w:rPr>
            <w:noProof/>
            <w:webHidden/>
          </w:rPr>
          <w:fldChar w:fldCharType="end"/>
        </w:r>
      </w:hyperlink>
    </w:p>
    <w:p w14:paraId="1A8E8769" w14:textId="58633A7A" w:rsidR="00B37838" w:rsidRPr="00B37838" w:rsidRDefault="00B37838">
      <w:pPr>
        <w:pStyle w:val="TOC2"/>
        <w:rPr>
          <w:noProof/>
          <w:kern w:val="2"/>
          <w14:ligatures w14:val="standardContextual"/>
        </w:rPr>
      </w:pPr>
      <w:hyperlink w:anchor="_Toc156466000" w:history="1">
        <w:r w:rsidRPr="00B37838">
          <w:rPr>
            <w:rStyle w:val="Hyperlink"/>
            <w:rFonts w:cstheme="minorHAnsi"/>
            <w:noProof/>
          </w:rPr>
          <w:t>5.7. Alte cerințe de eligibilitate a proiectului</w:t>
        </w:r>
        <w:r w:rsidRPr="00B37838">
          <w:rPr>
            <w:noProof/>
            <w:webHidden/>
          </w:rPr>
          <w:tab/>
        </w:r>
        <w:r w:rsidRPr="00B37838">
          <w:rPr>
            <w:noProof/>
            <w:webHidden/>
          </w:rPr>
          <w:fldChar w:fldCharType="begin"/>
        </w:r>
        <w:r w:rsidRPr="00B37838">
          <w:rPr>
            <w:noProof/>
            <w:webHidden/>
          </w:rPr>
          <w:instrText xml:space="preserve"> PAGEREF _Toc156466000 \h </w:instrText>
        </w:r>
        <w:r w:rsidRPr="00B37838">
          <w:rPr>
            <w:noProof/>
            <w:webHidden/>
          </w:rPr>
        </w:r>
        <w:r w:rsidRPr="00B37838">
          <w:rPr>
            <w:noProof/>
            <w:webHidden/>
          </w:rPr>
          <w:fldChar w:fldCharType="separate"/>
        </w:r>
        <w:r w:rsidRPr="00B37838">
          <w:rPr>
            <w:noProof/>
            <w:webHidden/>
          </w:rPr>
          <w:t>37</w:t>
        </w:r>
        <w:r w:rsidRPr="00B37838">
          <w:rPr>
            <w:noProof/>
            <w:webHidden/>
          </w:rPr>
          <w:fldChar w:fldCharType="end"/>
        </w:r>
      </w:hyperlink>
    </w:p>
    <w:p w14:paraId="68ED948B" w14:textId="6C1EA459" w:rsidR="00B37838" w:rsidRPr="00B37838" w:rsidRDefault="00B37838">
      <w:pPr>
        <w:pStyle w:val="TOC1"/>
        <w:rPr>
          <w:rFonts w:eastAsiaTheme="minorEastAsia" w:cstheme="minorBidi"/>
          <w:kern w:val="2"/>
          <w:lang w:val="en-US" w:eastAsia="en-US"/>
          <w14:ligatures w14:val="standardContextual"/>
        </w:rPr>
      </w:pPr>
      <w:hyperlink w:anchor="_Toc156466001" w:history="1">
        <w:r w:rsidRPr="00B37838">
          <w:rPr>
            <w:rStyle w:val="Hyperlink"/>
            <w:rFonts w:eastAsia="SimSun"/>
          </w:rPr>
          <w:t>6.</w:t>
        </w:r>
        <w:r w:rsidRPr="00B37838">
          <w:rPr>
            <w:rFonts w:eastAsiaTheme="minorEastAsia" w:cstheme="minorBidi"/>
            <w:kern w:val="2"/>
            <w:lang w:val="en-US" w:eastAsia="en-US"/>
            <w14:ligatures w14:val="standardContextual"/>
          </w:rPr>
          <w:tab/>
        </w:r>
        <w:r w:rsidRPr="00B37838">
          <w:rPr>
            <w:rStyle w:val="Hyperlink"/>
          </w:rPr>
          <w:t>INDICATORI DE ETAPĂ</w:t>
        </w:r>
        <w:r w:rsidRPr="00B37838">
          <w:rPr>
            <w:webHidden/>
          </w:rPr>
          <w:tab/>
        </w:r>
        <w:r w:rsidRPr="00B37838">
          <w:rPr>
            <w:webHidden/>
          </w:rPr>
          <w:fldChar w:fldCharType="begin"/>
        </w:r>
        <w:r w:rsidRPr="00B37838">
          <w:rPr>
            <w:webHidden/>
          </w:rPr>
          <w:instrText xml:space="preserve"> PAGEREF _Toc156466001 \h </w:instrText>
        </w:r>
        <w:r w:rsidRPr="00B37838">
          <w:rPr>
            <w:webHidden/>
          </w:rPr>
        </w:r>
        <w:r w:rsidRPr="00B37838">
          <w:rPr>
            <w:webHidden/>
          </w:rPr>
          <w:fldChar w:fldCharType="separate"/>
        </w:r>
        <w:r w:rsidRPr="00B37838">
          <w:rPr>
            <w:webHidden/>
          </w:rPr>
          <w:t>45</w:t>
        </w:r>
        <w:r w:rsidRPr="00B37838">
          <w:rPr>
            <w:webHidden/>
          </w:rPr>
          <w:fldChar w:fldCharType="end"/>
        </w:r>
      </w:hyperlink>
    </w:p>
    <w:p w14:paraId="7D688AAF" w14:textId="0D92B90D" w:rsidR="00B37838" w:rsidRPr="00B37838" w:rsidRDefault="00B37838">
      <w:pPr>
        <w:pStyle w:val="TOC1"/>
        <w:rPr>
          <w:rFonts w:eastAsiaTheme="minorEastAsia" w:cstheme="minorBidi"/>
          <w:kern w:val="2"/>
          <w:lang w:val="en-US" w:eastAsia="en-US"/>
          <w14:ligatures w14:val="standardContextual"/>
        </w:rPr>
      </w:pPr>
      <w:hyperlink w:anchor="_Toc156466002" w:history="1">
        <w:r w:rsidRPr="00B37838">
          <w:rPr>
            <w:rStyle w:val="Hyperlink"/>
            <w:rFonts w:eastAsia="SimSun"/>
          </w:rPr>
          <w:t>7.</w:t>
        </w:r>
        <w:r w:rsidRPr="00B37838">
          <w:rPr>
            <w:rFonts w:eastAsiaTheme="minorEastAsia" w:cstheme="minorBidi"/>
            <w:kern w:val="2"/>
            <w:lang w:val="en-US" w:eastAsia="en-US"/>
            <w14:ligatures w14:val="standardContextual"/>
          </w:rPr>
          <w:tab/>
        </w:r>
        <w:r w:rsidRPr="00B37838">
          <w:rPr>
            <w:rStyle w:val="Hyperlink"/>
            <w:rFonts w:eastAsia="SimSun"/>
          </w:rPr>
          <w:t>COMPLETAREA ȘI DEPUNEREA CERERILOR DE FINANȚARE</w:t>
        </w:r>
        <w:r w:rsidRPr="00B37838">
          <w:rPr>
            <w:webHidden/>
          </w:rPr>
          <w:tab/>
        </w:r>
        <w:r w:rsidRPr="00B37838">
          <w:rPr>
            <w:webHidden/>
          </w:rPr>
          <w:fldChar w:fldCharType="begin"/>
        </w:r>
        <w:r w:rsidRPr="00B37838">
          <w:rPr>
            <w:webHidden/>
          </w:rPr>
          <w:instrText xml:space="preserve"> PAGEREF _Toc156466002 \h </w:instrText>
        </w:r>
        <w:r w:rsidRPr="00B37838">
          <w:rPr>
            <w:webHidden/>
          </w:rPr>
        </w:r>
        <w:r w:rsidRPr="00B37838">
          <w:rPr>
            <w:webHidden/>
          </w:rPr>
          <w:fldChar w:fldCharType="separate"/>
        </w:r>
        <w:r w:rsidRPr="00B37838">
          <w:rPr>
            <w:webHidden/>
          </w:rPr>
          <w:t>46</w:t>
        </w:r>
        <w:r w:rsidRPr="00B37838">
          <w:rPr>
            <w:webHidden/>
          </w:rPr>
          <w:fldChar w:fldCharType="end"/>
        </w:r>
      </w:hyperlink>
    </w:p>
    <w:p w14:paraId="2E9D54E2" w14:textId="6EE762B6" w:rsidR="00B37838" w:rsidRPr="00B37838" w:rsidRDefault="00B37838">
      <w:pPr>
        <w:pStyle w:val="TOC2"/>
        <w:rPr>
          <w:noProof/>
          <w:kern w:val="2"/>
          <w14:ligatures w14:val="standardContextual"/>
        </w:rPr>
      </w:pPr>
      <w:hyperlink w:anchor="_Toc156466003" w:history="1">
        <w:r w:rsidRPr="00B37838">
          <w:rPr>
            <w:rStyle w:val="Hyperlink"/>
            <w:rFonts w:eastAsia="SimSun" w:cstheme="minorHAnsi"/>
            <w:noProof/>
          </w:rPr>
          <w:t>7.1.</w:t>
        </w:r>
        <w:r w:rsidRPr="00B37838">
          <w:rPr>
            <w:noProof/>
            <w:kern w:val="2"/>
            <w14:ligatures w14:val="standardContextual"/>
          </w:rPr>
          <w:tab/>
        </w:r>
        <w:r w:rsidRPr="00B37838">
          <w:rPr>
            <w:rStyle w:val="Hyperlink"/>
            <w:rFonts w:eastAsia="SimSun" w:cstheme="minorHAnsi"/>
            <w:noProof/>
          </w:rPr>
          <w:t>Completarea formularului cererii</w:t>
        </w:r>
        <w:r w:rsidRPr="00B37838">
          <w:rPr>
            <w:noProof/>
            <w:webHidden/>
          </w:rPr>
          <w:tab/>
        </w:r>
        <w:r w:rsidRPr="00B37838">
          <w:rPr>
            <w:noProof/>
            <w:webHidden/>
          </w:rPr>
          <w:fldChar w:fldCharType="begin"/>
        </w:r>
        <w:r w:rsidRPr="00B37838">
          <w:rPr>
            <w:noProof/>
            <w:webHidden/>
          </w:rPr>
          <w:instrText xml:space="preserve"> PAGEREF _Toc156466003 \h </w:instrText>
        </w:r>
        <w:r w:rsidRPr="00B37838">
          <w:rPr>
            <w:noProof/>
            <w:webHidden/>
          </w:rPr>
        </w:r>
        <w:r w:rsidRPr="00B37838">
          <w:rPr>
            <w:noProof/>
            <w:webHidden/>
          </w:rPr>
          <w:fldChar w:fldCharType="separate"/>
        </w:r>
        <w:r w:rsidRPr="00B37838">
          <w:rPr>
            <w:noProof/>
            <w:webHidden/>
          </w:rPr>
          <w:t>46</w:t>
        </w:r>
        <w:r w:rsidRPr="00B37838">
          <w:rPr>
            <w:noProof/>
            <w:webHidden/>
          </w:rPr>
          <w:fldChar w:fldCharType="end"/>
        </w:r>
      </w:hyperlink>
    </w:p>
    <w:p w14:paraId="64CE3EF0" w14:textId="3F1E5D0D" w:rsidR="00B37838" w:rsidRPr="00B37838" w:rsidRDefault="00B37838">
      <w:pPr>
        <w:pStyle w:val="TOC2"/>
        <w:rPr>
          <w:noProof/>
          <w:kern w:val="2"/>
          <w14:ligatures w14:val="standardContextual"/>
        </w:rPr>
      </w:pPr>
      <w:hyperlink w:anchor="_Toc156466004" w:history="1">
        <w:r w:rsidRPr="00B37838">
          <w:rPr>
            <w:rStyle w:val="Hyperlink"/>
            <w:rFonts w:eastAsia="SimSun" w:cstheme="minorHAnsi"/>
            <w:noProof/>
          </w:rPr>
          <w:t>7.2.</w:t>
        </w:r>
        <w:r w:rsidRPr="00B37838">
          <w:rPr>
            <w:noProof/>
            <w:kern w:val="2"/>
            <w14:ligatures w14:val="standardContextual"/>
          </w:rPr>
          <w:tab/>
        </w:r>
        <w:r w:rsidRPr="00B37838">
          <w:rPr>
            <w:rStyle w:val="Hyperlink"/>
            <w:rFonts w:eastAsia="SimSun" w:cstheme="minorHAnsi"/>
            <w:noProof/>
          </w:rPr>
          <w:t>Limba utilizată în completarea cererii de finanțare</w:t>
        </w:r>
        <w:r w:rsidRPr="00B37838">
          <w:rPr>
            <w:noProof/>
            <w:webHidden/>
          </w:rPr>
          <w:tab/>
        </w:r>
        <w:r w:rsidRPr="00B37838">
          <w:rPr>
            <w:noProof/>
            <w:webHidden/>
          </w:rPr>
          <w:fldChar w:fldCharType="begin"/>
        </w:r>
        <w:r w:rsidRPr="00B37838">
          <w:rPr>
            <w:noProof/>
            <w:webHidden/>
          </w:rPr>
          <w:instrText xml:space="preserve"> PAGEREF _Toc156466004 \h </w:instrText>
        </w:r>
        <w:r w:rsidRPr="00B37838">
          <w:rPr>
            <w:noProof/>
            <w:webHidden/>
          </w:rPr>
        </w:r>
        <w:r w:rsidRPr="00B37838">
          <w:rPr>
            <w:noProof/>
            <w:webHidden/>
          </w:rPr>
          <w:fldChar w:fldCharType="separate"/>
        </w:r>
        <w:r w:rsidRPr="00B37838">
          <w:rPr>
            <w:noProof/>
            <w:webHidden/>
          </w:rPr>
          <w:t>47</w:t>
        </w:r>
        <w:r w:rsidRPr="00B37838">
          <w:rPr>
            <w:noProof/>
            <w:webHidden/>
          </w:rPr>
          <w:fldChar w:fldCharType="end"/>
        </w:r>
      </w:hyperlink>
    </w:p>
    <w:p w14:paraId="5751590C" w14:textId="0CA5BF5E" w:rsidR="00B37838" w:rsidRPr="00B37838" w:rsidRDefault="00B37838">
      <w:pPr>
        <w:pStyle w:val="TOC2"/>
        <w:rPr>
          <w:noProof/>
          <w:kern w:val="2"/>
          <w14:ligatures w14:val="standardContextual"/>
        </w:rPr>
      </w:pPr>
      <w:hyperlink w:anchor="_Toc156466005" w:history="1">
        <w:r w:rsidRPr="00B37838">
          <w:rPr>
            <w:rStyle w:val="Hyperlink"/>
            <w:rFonts w:eastAsia="SimSun" w:cstheme="minorHAnsi"/>
            <w:noProof/>
          </w:rPr>
          <w:t>7.3.</w:t>
        </w:r>
        <w:r w:rsidRPr="00B37838">
          <w:rPr>
            <w:noProof/>
            <w:kern w:val="2"/>
            <w14:ligatures w14:val="standardContextual"/>
          </w:rPr>
          <w:tab/>
        </w:r>
        <w:r w:rsidRPr="00B37838">
          <w:rPr>
            <w:rStyle w:val="Hyperlink"/>
            <w:rFonts w:eastAsia="SimSun" w:cstheme="minorHAnsi"/>
            <w:noProof/>
          </w:rPr>
          <w:t>Metodolgia de justificare și detaliere a bugetului cererii de finanțare</w:t>
        </w:r>
        <w:r w:rsidRPr="00B37838">
          <w:rPr>
            <w:noProof/>
            <w:webHidden/>
          </w:rPr>
          <w:tab/>
        </w:r>
        <w:r w:rsidRPr="00B37838">
          <w:rPr>
            <w:noProof/>
            <w:webHidden/>
          </w:rPr>
          <w:fldChar w:fldCharType="begin"/>
        </w:r>
        <w:r w:rsidRPr="00B37838">
          <w:rPr>
            <w:noProof/>
            <w:webHidden/>
          </w:rPr>
          <w:instrText xml:space="preserve"> PAGEREF _Toc156466005 \h </w:instrText>
        </w:r>
        <w:r w:rsidRPr="00B37838">
          <w:rPr>
            <w:noProof/>
            <w:webHidden/>
          </w:rPr>
        </w:r>
        <w:r w:rsidRPr="00B37838">
          <w:rPr>
            <w:noProof/>
            <w:webHidden/>
          </w:rPr>
          <w:fldChar w:fldCharType="separate"/>
        </w:r>
        <w:r w:rsidRPr="00B37838">
          <w:rPr>
            <w:noProof/>
            <w:webHidden/>
          </w:rPr>
          <w:t>47</w:t>
        </w:r>
        <w:r w:rsidRPr="00B37838">
          <w:rPr>
            <w:noProof/>
            <w:webHidden/>
          </w:rPr>
          <w:fldChar w:fldCharType="end"/>
        </w:r>
      </w:hyperlink>
    </w:p>
    <w:p w14:paraId="66D215B9" w14:textId="6F1AA188" w:rsidR="00B37838" w:rsidRPr="00B37838" w:rsidRDefault="00B37838">
      <w:pPr>
        <w:pStyle w:val="TOC2"/>
        <w:rPr>
          <w:noProof/>
          <w:kern w:val="2"/>
          <w14:ligatures w14:val="standardContextual"/>
        </w:rPr>
      </w:pPr>
      <w:hyperlink w:anchor="_Toc156466006" w:history="1">
        <w:r w:rsidRPr="00B37838">
          <w:rPr>
            <w:rStyle w:val="Hyperlink"/>
            <w:rFonts w:eastAsia="SimSun" w:cstheme="minorHAnsi"/>
            <w:noProof/>
          </w:rPr>
          <w:t>7.4.</w:t>
        </w:r>
        <w:r w:rsidRPr="00B37838">
          <w:rPr>
            <w:noProof/>
            <w:kern w:val="2"/>
            <w14:ligatures w14:val="standardContextual"/>
          </w:rPr>
          <w:tab/>
        </w:r>
        <w:r w:rsidRPr="00B37838">
          <w:rPr>
            <w:rStyle w:val="Hyperlink"/>
            <w:rFonts w:eastAsia="SimSun" w:cstheme="minorHAnsi"/>
            <w:noProof/>
          </w:rPr>
          <w:t>Anexe și documente obligatorii la depunerea cererii</w:t>
        </w:r>
        <w:r w:rsidRPr="00B37838">
          <w:rPr>
            <w:noProof/>
            <w:webHidden/>
          </w:rPr>
          <w:tab/>
        </w:r>
        <w:r w:rsidRPr="00B37838">
          <w:rPr>
            <w:noProof/>
            <w:webHidden/>
          </w:rPr>
          <w:fldChar w:fldCharType="begin"/>
        </w:r>
        <w:r w:rsidRPr="00B37838">
          <w:rPr>
            <w:noProof/>
            <w:webHidden/>
          </w:rPr>
          <w:instrText xml:space="preserve"> PAGEREF _Toc156466006 \h </w:instrText>
        </w:r>
        <w:r w:rsidRPr="00B37838">
          <w:rPr>
            <w:noProof/>
            <w:webHidden/>
          </w:rPr>
        </w:r>
        <w:r w:rsidRPr="00B37838">
          <w:rPr>
            <w:noProof/>
            <w:webHidden/>
          </w:rPr>
          <w:fldChar w:fldCharType="separate"/>
        </w:r>
        <w:r w:rsidRPr="00B37838">
          <w:rPr>
            <w:noProof/>
            <w:webHidden/>
          </w:rPr>
          <w:t>47</w:t>
        </w:r>
        <w:r w:rsidRPr="00B37838">
          <w:rPr>
            <w:noProof/>
            <w:webHidden/>
          </w:rPr>
          <w:fldChar w:fldCharType="end"/>
        </w:r>
      </w:hyperlink>
    </w:p>
    <w:p w14:paraId="2498376B" w14:textId="1F20F347" w:rsidR="00B37838" w:rsidRPr="00B37838" w:rsidRDefault="00B37838">
      <w:pPr>
        <w:pStyle w:val="TOC2"/>
        <w:rPr>
          <w:noProof/>
          <w:kern w:val="2"/>
          <w14:ligatures w14:val="standardContextual"/>
        </w:rPr>
      </w:pPr>
      <w:hyperlink w:anchor="_Toc156466007" w:history="1">
        <w:r w:rsidRPr="00B37838">
          <w:rPr>
            <w:rStyle w:val="Hyperlink"/>
            <w:rFonts w:eastAsia="SimSun" w:cstheme="minorHAnsi"/>
            <w:noProof/>
          </w:rPr>
          <w:t>7.5.</w:t>
        </w:r>
        <w:r w:rsidRPr="00B37838">
          <w:rPr>
            <w:noProof/>
            <w:kern w:val="2"/>
            <w14:ligatures w14:val="standardContextual"/>
          </w:rPr>
          <w:tab/>
        </w:r>
        <w:r w:rsidRPr="00B37838">
          <w:rPr>
            <w:rStyle w:val="Hyperlink"/>
            <w:rFonts w:eastAsia="SimSun" w:cstheme="minorHAnsi"/>
            <w:noProof/>
          </w:rPr>
          <w:t>Aspecte administrative privind depunerea cererii de finanțare</w:t>
        </w:r>
        <w:r w:rsidRPr="00B37838">
          <w:rPr>
            <w:noProof/>
            <w:webHidden/>
          </w:rPr>
          <w:tab/>
        </w:r>
        <w:r w:rsidRPr="00B37838">
          <w:rPr>
            <w:noProof/>
            <w:webHidden/>
          </w:rPr>
          <w:fldChar w:fldCharType="begin"/>
        </w:r>
        <w:r w:rsidRPr="00B37838">
          <w:rPr>
            <w:noProof/>
            <w:webHidden/>
          </w:rPr>
          <w:instrText xml:space="preserve"> PAGEREF _Toc156466007 \h </w:instrText>
        </w:r>
        <w:r w:rsidRPr="00B37838">
          <w:rPr>
            <w:noProof/>
            <w:webHidden/>
          </w:rPr>
        </w:r>
        <w:r w:rsidRPr="00B37838">
          <w:rPr>
            <w:noProof/>
            <w:webHidden/>
          </w:rPr>
          <w:fldChar w:fldCharType="separate"/>
        </w:r>
        <w:r w:rsidRPr="00B37838">
          <w:rPr>
            <w:noProof/>
            <w:webHidden/>
          </w:rPr>
          <w:t>53</w:t>
        </w:r>
        <w:r w:rsidRPr="00B37838">
          <w:rPr>
            <w:noProof/>
            <w:webHidden/>
          </w:rPr>
          <w:fldChar w:fldCharType="end"/>
        </w:r>
      </w:hyperlink>
    </w:p>
    <w:p w14:paraId="7E92DC35" w14:textId="648ED94D" w:rsidR="00B37838" w:rsidRPr="00B37838" w:rsidRDefault="00B37838">
      <w:pPr>
        <w:pStyle w:val="TOC2"/>
        <w:rPr>
          <w:noProof/>
          <w:kern w:val="2"/>
          <w14:ligatures w14:val="standardContextual"/>
        </w:rPr>
      </w:pPr>
      <w:hyperlink w:anchor="_Toc156466008" w:history="1">
        <w:r w:rsidRPr="00B37838">
          <w:rPr>
            <w:rStyle w:val="Hyperlink"/>
            <w:rFonts w:eastAsia="SimSun" w:cstheme="minorHAnsi"/>
            <w:noProof/>
          </w:rPr>
          <w:t>7.6.</w:t>
        </w:r>
        <w:r w:rsidRPr="00B37838">
          <w:rPr>
            <w:noProof/>
            <w:kern w:val="2"/>
            <w14:ligatures w14:val="standardContextual"/>
          </w:rPr>
          <w:tab/>
        </w:r>
        <w:r w:rsidRPr="00B37838">
          <w:rPr>
            <w:rStyle w:val="Hyperlink"/>
            <w:rFonts w:eastAsia="SimSun" w:cstheme="minorHAnsi"/>
            <w:noProof/>
          </w:rPr>
          <w:t>Anexele și documente obligatorii la momentul contractării</w:t>
        </w:r>
        <w:r w:rsidRPr="00B37838">
          <w:rPr>
            <w:noProof/>
            <w:webHidden/>
          </w:rPr>
          <w:tab/>
        </w:r>
        <w:r w:rsidRPr="00B37838">
          <w:rPr>
            <w:noProof/>
            <w:webHidden/>
          </w:rPr>
          <w:fldChar w:fldCharType="begin"/>
        </w:r>
        <w:r w:rsidRPr="00B37838">
          <w:rPr>
            <w:noProof/>
            <w:webHidden/>
          </w:rPr>
          <w:instrText xml:space="preserve"> PAGEREF _Toc156466008 \h </w:instrText>
        </w:r>
        <w:r w:rsidRPr="00B37838">
          <w:rPr>
            <w:noProof/>
            <w:webHidden/>
          </w:rPr>
        </w:r>
        <w:r w:rsidRPr="00B37838">
          <w:rPr>
            <w:noProof/>
            <w:webHidden/>
          </w:rPr>
          <w:fldChar w:fldCharType="separate"/>
        </w:r>
        <w:r w:rsidRPr="00B37838">
          <w:rPr>
            <w:noProof/>
            <w:webHidden/>
          </w:rPr>
          <w:t>53</w:t>
        </w:r>
        <w:r w:rsidRPr="00B37838">
          <w:rPr>
            <w:noProof/>
            <w:webHidden/>
          </w:rPr>
          <w:fldChar w:fldCharType="end"/>
        </w:r>
      </w:hyperlink>
    </w:p>
    <w:p w14:paraId="6316E360" w14:textId="08D7794B" w:rsidR="00B37838" w:rsidRPr="00B37838" w:rsidRDefault="00B37838">
      <w:pPr>
        <w:pStyle w:val="TOC2"/>
        <w:rPr>
          <w:noProof/>
          <w:kern w:val="2"/>
          <w14:ligatures w14:val="standardContextual"/>
        </w:rPr>
      </w:pPr>
      <w:hyperlink w:anchor="_Toc156466009" w:history="1">
        <w:r w:rsidRPr="00B37838">
          <w:rPr>
            <w:rStyle w:val="Hyperlink"/>
            <w:rFonts w:eastAsia="SimSun" w:cstheme="minorHAnsi"/>
            <w:noProof/>
          </w:rPr>
          <w:t>7.7. Renunțarea la cererea de finanțare</w:t>
        </w:r>
        <w:r w:rsidRPr="00B37838">
          <w:rPr>
            <w:noProof/>
            <w:webHidden/>
          </w:rPr>
          <w:tab/>
        </w:r>
        <w:r w:rsidRPr="00B37838">
          <w:rPr>
            <w:noProof/>
            <w:webHidden/>
          </w:rPr>
          <w:fldChar w:fldCharType="begin"/>
        </w:r>
        <w:r w:rsidRPr="00B37838">
          <w:rPr>
            <w:noProof/>
            <w:webHidden/>
          </w:rPr>
          <w:instrText xml:space="preserve"> PAGEREF _Toc156466009 \h </w:instrText>
        </w:r>
        <w:r w:rsidRPr="00B37838">
          <w:rPr>
            <w:noProof/>
            <w:webHidden/>
          </w:rPr>
        </w:r>
        <w:r w:rsidRPr="00B37838">
          <w:rPr>
            <w:noProof/>
            <w:webHidden/>
          </w:rPr>
          <w:fldChar w:fldCharType="separate"/>
        </w:r>
        <w:r w:rsidRPr="00B37838">
          <w:rPr>
            <w:noProof/>
            <w:webHidden/>
          </w:rPr>
          <w:t>57</w:t>
        </w:r>
        <w:r w:rsidRPr="00B37838">
          <w:rPr>
            <w:noProof/>
            <w:webHidden/>
          </w:rPr>
          <w:fldChar w:fldCharType="end"/>
        </w:r>
      </w:hyperlink>
    </w:p>
    <w:p w14:paraId="001DB91D" w14:textId="3524988D" w:rsidR="00B37838" w:rsidRPr="00B37838" w:rsidRDefault="00B37838">
      <w:pPr>
        <w:pStyle w:val="TOC1"/>
        <w:rPr>
          <w:rFonts w:eastAsiaTheme="minorEastAsia" w:cstheme="minorBidi"/>
          <w:kern w:val="2"/>
          <w:lang w:val="en-US" w:eastAsia="en-US"/>
          <w14:ligatures w14:val="standardContextual"/>
        </w:rPr>
      </w:pPr>
      <w:hyperlink w:anchor="_Toc156466010" w:history="1">
        <w:r w:rsidRPr="00B37838">
          <w:rPr>
            <w:rStyle w:val="Hyperlink"/>
            <w:rFonts w:eastAsia="SimSun"/>
          </w:rPr>
          <w:t>8.</w:t>
        </w:r>
        <w:r w:rsidRPr="00B37838">
          <w:rPr>
            <w:rFonts w:eastAsiaTheme="minorEastAsia" w:cstheme="minorBidi"/>
            <w:kern w:val="2"/>
            <w:lang w:val="en-US" w:eastAsia="en-US"/>
            <w14:ligatures w14:val="standardContextual"/>
          </w:rPr>
          <w:tab/>
        </w:r>
        <w:r w:rsidRPr="00B37838">
          <w:rPr>
            <w:rStyle w:val="Hyperlink"/>
          </w:rPr>
          <w:t>PROCESUL DE EVALUARE, SELECȚIE ȘI CONTRACTARE A PROIECTELOR</w:t>
        </w:r>
        <w:r w:rsidRPr="00B37838">
          <w:rPr>
            <w:webHidden/>
          </w:rPr>
          <w:tab/>
        </w:r>
        <w:r w:rsidRPr="00B37838">
          <w:rPr>
            <w:webHidden/>
          </w:rPr>
          <w:fldChar w:fldCharType="begin"/>
        </w:r>
        <w:r w:rsidRPr="00B37838">
          <w:rPr>
            <w:webHidden/>
          </w:rPr>
          <w:instrText xml:space="preserve"> PAGEREF _Toc156466010 \h </w:instrText>
        </w:r>
        <w:r w:rsidRPr="00B37838">
          <w:rPr>
            <w:webHidden/>
          </w:rPr>
        </w:r>
        <w:r w:rsidRPr="00B37838">
          <w:rPr>
            <w:webHidden/>
          </w:rPr>
          <w:fldChar w:fldCharType="separate"/>
        </w:r>
        <w:r w:rsidRPr="00B37838">
          <w:rPr>
            <w:webHidden/>
          </w:rPr>
          <w:t>57</w:t>
        </w:r>
        <w:r w:rsidRPr="00B37838">
          <w:rPr>
            <w:webHidden/>
          </w:rPr>
          <w:fldChar w:fldCharType="end"/>
        </w:r>
      </w:hyperlink>
    </w:p>
    <w:p w14:paraId="0F533BD8" w14:textId="56C5D180" w:rsidR="00B37838" w:rsidRPr="00B37838" w:rsidRDefault="00B37838">
      <w:pPr>
        <w:pStyle w:val="TOC2"/>
        <w:rPr>
          <w:noProof/>
          <w:kern w:val="2"/>
          <w14:ligatures w14:val="standardContextual"/>
        </w:rPr>
      </w:pPr>
      <w:hyperlink w:anchor="_Toc156466011" w:history="1">
        <w:r w:rsidRPr="00B37838">
          <w:rPr>
            <w:rStyle w:val="Hyperlink"/>
            <w:rFonts w:eastAsia="SimSun" w:cstheme="minorHAnsi"/>
            <w:noProof/>
          </w:rPr>
          <w:t>8.1.</w:t>
        </w:r>
        <w:r w:rsidRPr="00B37838">
          <w:rPr>
            <w:noProof/>
            <w:kern w:val="2"/>
            <w14:ligatures w14:val="standardContextual"/>
          </w:rPr>
          <w:tab/>
        </w:r>
        <w:r w:rsidRPr="00B37838">
          <w:rPr>
            <w:rStyle w:val="Hyperlink"/>
            <w:rFonts w:eastAsia="SimSun" w:cstheme="minorHAnsi"/>
            <w:noProof/>
          </w:rPr>
          <w:t>Principalele etape ale procesului de evaluare, selecție și contractare</w:t>
        </w:r>
        <w:r w:rsidRPr="00B37838">
          <w:rPr>
            <w:noProof/>
            <w:webHidden/>
          </w:rPr>
          <w:tab/>
        </w:r>
        <w:r w:rsidRPr="00B37838">
          <w:rPr>
            <w:noProof/>
            <w:webHidden/>
          </w:rPr>
          <w:fldChar w:fldCharType="begin"/>
        </w:r>
        <w:r w:rsidRPr="00B37838">
          <w:rPr>
            <w:noProof/>
            <w:webHidden/>
          </w:rPr>
          <w:instrText xml:space="preserve"> PAGEREF _Toc156466011 \h </w:instrText>
        </w:r>
        <w:r w:rsidRPr="00B37838">
          <w:rPr>
            <w:noProof/>
            <w:webHidden/>
          </w:rPr>
        </w:r>
        <w:r w:rsidRPr="00B37838">
          <w:rPr>
            <w:noProof/>
            <w:webHidden/>
          </w:rPr>
          <w:fldChar w:fldCharType="separate"/>
        </w:r>
        <w:r w:rsidRPr="00B37838">
          <w:rPr>
            <w:noProof/>
            <w:webHidden/>
          </w:rPr>
          <w:t>57</w:t>
        </w:r>
        <w:r w:rsidRPr="00B37838">
          <w:rPr>
            <w:noProof/>
            <w:webHidden/>
          </w:rPr>
          <w:fldChar w:fldCharType="end"/>
        </w:r>
      </w:hyperlink>
    </w:p>
    <w:p w14:paraId="072B8AB1" w14:textId="51161D89" w:rsidR="00B37838" w:rsidRPr="00B37838" w:rsidRDefault="00B37838">
      <w:pPr>
        <w:pStyle w:val="TOC2"/>
        <w:rPr>
          <w:noProof/>
          <w:kern w:val="2"/>
          <w14:ligatures w14:val="standardContextual"/>
        </w:rPr>
      </w:pPr>
      <w:hyperlink w:anchor="_Toc156466012" w:history="1">
        <w:r w:rsidRPr="00B37838">
          <w:rPr>
            <w:rStyle w:val="Hyperlink"/>
            <w:rFonts w:eastAsia="SimSun" w:cstheme="minorHAnsi"/>
            <w:noProof/>
          </w:rPr>
          <w:t>8.1.</w:t>
        </w:r>
        <w:r w:rsidRPr="00B37838">
          <w:rPr>
            <w:noProof/>
            <w:kern w:val="2"/>
            <w14:ligatures w14:val="standardContextual"/>
          </w:rPr>
          <w:tab/>
        </w:r>
        <w:r w:rsidRPr="00B37838">
          <w:rPr>
            <w:rStyle w:val="Hyperlink"/>
            <w:rFonts w:eastAsia="SimSun" w:cstheme="minorHAnsi"/>
            <w:noProof/>
          </w:rPr>
          <w:t>Principalele etape ale procesului de evaluare, selecție și contractare</w:t>
        </w:r>
        <w:r w:rsidRPr="00B37838">
          <w:rPr>
            <w:noProof/>
            <w:webHidden/>
          </w:rPr>
          <w:tab/>
        </w:r>
        <w:r w:rsidRPr="00B37838">
          <w:rPr>
            <w:noProof/>
            <w:webHidden/>
          </w:rPr>
          <w:fldChar w:fldCharType="begin"/>
        </w:r>
        <w:r w:rsidRPr="00B37838">
          <w:rPr>
            <w:noProof/>
            <w:webHidden/>
          </w:rPr>
          <w:instrText xml:space="preserve"> PAGEREF _Toc156466012 \h </w:instrText>
        </w:r>
        <w:r w:rsidRPr="00B37838">
          <w:rPr>
            <w:noProof/>
            <w:webHidden/>
          </w:rPr>
        </w:r>
        <w:r w:rsidRPr="00B37838">
          <w:rPr>
            <w:noProof/>
            <w:webHidden/>
          </w:rPr>
          <w:fldChar w:fldCharType="separate"/>
        </w:r>
        <w:r w:rsidRPr="00B37838">
          <w:rPr>
            <w:noProof/>
            <w:webHidden/>
          </w:rPr>
          <w:t>57</w:t>
        </w:r>
        <w:r w:rsidRPr="00B37838">
          <w:rPr>
            <w:noProof/>
            <w:webHidden/>
          </w:rPr>
          <w:fldChar w:fldCharType="end"/>
        </w:r>
      </w:hyperlink>
    </w:p>
    <w:p w14:paraId="2C745324" w14:textId="1F83757A" w:rsidR="00B37838" w:rsidRPr="00B37838" w:rsidRDefault="00B37838">
      <w:pPr>
        <w:pStyle w:val="TOC2"/>
        <w:rPr>
          <w:noProof/>
          <w:kern w:val="2"/>
          <w14:ligatures w14:val="standardContextual"/>
        </w:rPr>
      </w:pPr>
      <w:hyperlink w:anchor="_Toc156466013" w:history="1">
        <w:r w:rsidRPr="00B37838">
          <w:rPr>
            <w:rStyle w:val="Hyperlink"/>
            <w:rFonts w:eastAsia="SimSun" w:cstheme="minorHAnsi"/>
            <w:noProof/>
          </w:rPr>
          <w:t>8.2.</w:t>
        </w:r>
        <w:r w:rsidRPr="00B37838">
          <w:rPr>
            <w:noProof/>
            <w:kern w:val="2"/>
            <w14:ligatures w14:val="standardContextual"/>
          </w:rPr>
          <w:tab/>
        </w:r>
        <w:r w:rsidRPr="00B37838">
          <w:rPr>
            <w:rStyle w:val="Hyperlink"/>
            <w:rFonts w:eastAsia="SimSun" w:cstheme="minorHAnsi"/>
            <w:noProof/>
          </w:rPr>
          <w:t>Conformitate administrativă – DECLARAȚIA UNICĂ</w:t>
        </w:r>
        <w:r w:rsidRPr="00B37838">
          <w:rPr>
            <w:noProof/>
            <w:webHidden/>
          </w:rPr>
          <w:tab/>
        </w:r>
        <w:r w:rsidRPr="00B37838">
          <w:rPr>
            <w:noProof/>
            <w:webHidden/>
          </w:rPr>
          <w:fldChar w:fldCharType="begin"/>
        </w:r>
        <w:r w:rsidRPr="00B37838">
          <w:rPr>
            <w:noProof/>
            <w:webHidden/>
          </w:rPr>
          <w:instrText xml:space="preserve"> PAGEREF _Toc156466013 \h </w:instrText>
        </w:r>
        <w:r w:rsidRPr="00B37838">
          <w:rPr>
            <w:noProof/>
            <w:webHidden/>
          </w:rPr>
        </w:r>
        <w:r w:rsidRPr="00B37838">
          <w:rPr>
            <w:noProof/>
            <w:webHidden/>
          </w:rPr>
          <w:fldChar w:fldCharType="separate"/>
        </w:r>
        <w:r w:rsidRPr="00B37838">
          <w:rPr>
            <w:noProof/>
            <w:webHidden/>
          </w:rPr>
          <w:t>58</w:t>
        </w:r>
        <w:r w:rsidRPr="00B37838">
          <w:rPr>
            <w:noProof/>
            <w:webHidden/>
          </w:rPr>
          <w:fldChar w:fldCharType="end"/>
        </w:r>
      </w:hyperlink>
    </w:p>
    <w:p w14:paraId="05A669E0" w14:textId="516DE88B" w:rsidR="00B37838" w:rsidRPr="00B37838" w:rsidRDefault="00B37838">
      <w:pPr>
        <w:pStyle w:val="TOC2"/>
        <w:rPr>
          <w:noProof/>
          <w:kern w:val="2"/>
          <w14:ligatures w14:val="standardContextual"/>
        </w:rPr>
      </w:pPr>
      <w:hyperlink w:anchor="_Toc156466014" w:history="1">
        <w:r w:rsidRPr="00B37838">
          <w:rPr>
            <w:rStyle w:val="Hyperlink"/>
            <w:rFonts w:eastAsia="SimSun" w:cstheme="minorHAnsi"/>
            <w:noProof/>
          </w:rPr>
          <w:t>8.3. Etapa de evaluare preliminară – dacă este cazul (specific pentru intervențiile FSE+)</w:t>
        </w:r>
        <w:r w:rsidRPr="00B37838">
          <w:rPr>
            <w:noProof/>
            <w:webHidden/>
          </w:rPr>
          <w:tab/>
        </w:r>
        <w:r w:rsidRPr="00B37838">
          <w:rPr>
            <w:noProof/>
            <w:webHidden/>
          </w:rPr>
          <w:fldChar w:fldCharType="begin"/>
        </w:r>
        <w:r w:rsidRPr="00B37838">
          <w:rPr>
            <w:noProof/>
            <w:webHidden/>
          </w:rPr>
          <w:instrText xml:space="preserve"> PAGEREF _Toc156466014 \h </w:instrText>
        </w:r>
        <w:r w:rsidRPr="00B37838">
          <w:rPr>
            <w:noProof/>
            <w:webHidden/>
          </w:rPr>
        </w:r>
        <w:r w:rsidRPr="00B37838">
          <w:rPr>
            <w:noProof/>
            <w:webHidden/>
          </w:rPr>
          <w:fldChar w:fldCharType="separate"/>
        </w:r>
        <w:r w:rsidRPr="00B37838">
          <w:rPr>
            <w:noProof/>
            <w:webHidden/>
          </w:rPr>
          <w:t>58</w:t>
        </w:r>
        <w:r w:rsidRPr="00B37838">
          <w:rPr>
            <w:noProof/>
            <w:webHidden/>
          </w:rPr>
          <w:fldChar w:fldCharType="end"/>
        </w:r>
      </w:hyperlink>
    </w:p>
    <w:p w14:paraId="5C385B3D" w14:textId="49BAF0DC" w:rsidR="00B37838" w:rsidRPr="00B37838" w:rsidRDefault="00B37838">
      <w:pPr>
        <w:pStyle w:val="TOC2"/>
        <w:rPr>
          <w:noProof/>
          <w:kern w:val="2"/>
          <w14:ligatures w14:val="standardContextual"/>
        </w:rPr>
      </w:pPr>
      <w:hyperlink w:anchor="_Toc156466015" w:history="1">
        <w:r w:rsidRPr="00B37838">
          <w:rPr>
            <w:rStyle w:val="Hyperlink"/>
            <w:rFonts w:eastAsia="SimSun" w:cstheme="minorHAnsi"/>
            <w:noProof/>
          </w:rPr>
          <w:t>8.4.</w:t>
        </w:r>
        <w:r w:rsidRPr="00B37838">
          <w:rPr>
            <w:noProof/>
            <w:kern w:val="2"/>
            <w14:ligatures w14:val="standardContextual"/>
          </w:rPr>
          <w:tab/>
        </w:r>
        <w:r w:rsidRPr="00B37838">
          <w:rPr>
            <w:rStyle w:val="Hyperlink"/>
            <w:rFonts w:eastAsia="SimSun" w:cstheme="minorHAnsi"/>
            <w:noProof/>
          </w:rPr>
          <w:t>Evaluarea tehnică și financiară. Criterii de evaluare tehnică și financiară</w:t>
        </w:r>
        <w:r w:rsidRPr="00B37838">
          <w:rPr>
            <w:noProof/>
            <w:webHidden/>
          </w:rPr>
          <w:tab/>
        </w:r>
        <w:r w:rsidRPr="00B37838">
          <w:rPr>
            <w:noProof/>
            <w:webHidden/>
          </w:rPr>
          <w:fldChar w:fldCharType="begin"/>
        </w:r>
        <w:r w:rsidRPr="00B37838">
          <w:rPr>
            <w:noProof/>
            <w:webHidden/>
          </w:rPr>
          <w:instrText xml:space="preserve"> PAGEREF _Toc156466015 \h </w:instrText>
        </w:r>
        <w:r w:rsidRPr="00B37838">
          <w:rPr>
            <w:noProof/>
            <w:webHidden/>
          </w:rPr>
        </w:r>
        <w:r w:rsidRPr="00B37838">
          <w:rPr>
            <w:noProof/>
            <w:webHidden/>
          </w:rPr>
          <w:fldChar w:fldCharType="separate"/>
        </w:r>
        <w:r w:rsidRPr="00B37838">
          <w:rPr>
            <w:noProof/>
            <w:webHidden/>
          </w:rPr>
          <w:t>58</w:t>
        </w:r>
        <w:r w:rsidRPr="00B37838">
          <w:rPr>
            <w:noProof/>
            <w:webHidden/>
          </w:rPr>
          <w:fldChar w:fldCharType="end"/>
        </w:r>
      </w:hyperlink>
    </w:p>
    <w:p w14:paraId="79111B15" w14:textId="2A2C9558" w:rsidR="00B37838" w:rsidRPr="00B37838" w:rsidRDefault="00B37838">
      <w:pPr>
        <w:pStyle w:val="TOC2"/>
        <w:rPr>
          <w:noProof/>
          <w:kern w:val="2"/>
          <w14:ligatures w14:val="standardContextual"/>
        </w:rPr>
      </w:pPr>
      <w:hyperlink w:anchor="_Toc156466016" w:history="1">
        <w:r w:rsidRPr="00B37838">
          <w:rPr>
            <w:rStyle w:val="Hyperlink"/>
            <w:rFonts w:eastAsia="SimSun" w:cstheme="minorHAnsi"/>
            <w:noProof/>
          </w:rPr>
          <w:t>8.5.</w:t>
        </w:r>
        <w:r w:rsidRPr="00B37838">
          <w:rPr>
            <w:noProof/>
            <w:kern w:val="2"/>
            <w14:ligatures w14:val="standardContextual"/>
          </w:rPr>
          <w:tab/>
        </w:r>
        <w:r w:rsidRPr="00B37838">
          <w:rPr>
            <w:rStyle w:val="Hyperlink"/>
            <w:rFonts w:eastAsia="SimSun" w:cstheme="minorHAnsi"/>
            <w:noProof/>
          </w:rPr>
          <w:t>Aplicarea pragului de calitate</w:t>
        </w:r>
        <w:r w:rsidRPr="00B37838">
          <w:rPr>
            <w:noProof/>
            <w:webHidden/>
          </w:rPr>
          <w:tab/>
        </w:r>
        <w:r w:rsidRPr="00B37838">
          <w:rPr>
            <w:noProof/>
            <w:webHidden/>
          </w:rPr>
          <w:fldChar w:fldCharType="begin"/>
        </w:r>
        <w:r w:rsidRPr="00B37838">
          <w:rPr>
            <w:noProof/>
            <w:webHidden/>
          </w:rPr>
          <w:instrText xml:space="preserve"> PAGEREF _Toc156466016 \h </w:instrText>
        </w:r>
        <w:r w:rsidRPr="00B37838">
          <w:rPr>
            <w:noProof/>
            <w:webHidden/>
          </w:rPr>
        </w:r>
        <w:r w:rsidRPr="00B37838">
          <w:rPr>
            <w:noProof/>
            <w:webHidden/>
          </w:rPr>
          <w:fldChar w:fldCharType="separate"/>
        </w:r>
        <w:r w:rsidRPr="00B37838">
          <w:rPr>
            <w:noProof/>
            <w:webHidden/>
          </w:rPr>
          <w:t>61</w:t>
        </w:r>
        <w:r w:rsidRPr="00B37838">
          <w:rPr>
            <w:noProof/>
            <w:webHidden/>
          </w:rPr>
          <w:fldChar w:fldCharType="end"/>
        </w:r>
      </w:hyperlink>
    </w:p>
    <w:p w14:paraId="2048F25C" w14:textId="17C0A082" w:rsidR="00B37838" w:rsidRPr="00B37838" w:rsidRDefault="00B37838">
      <w:pPr>
        <w:pStyle w:val="TOC2"/>
        <w:rPr>
          <w:noProof/>
          <w:kern w:val="2"/>
          <w14:ligatures w14:val="standardContextual"/>
        </w:rPr>
      </w:pPr>
      <w:hyperlink w:anchor="_Toc156466017" w:history="1">
        <w:r w:rsidRPr="00B37838">
          <w:rPr>
            <w:rStyle w:val="Hyperlink"/>
            <w:rFonts w:eastAsia="SimSun" w:cstheme="minorHAnsi"/>
            <w:noProof/>
          </w:rPr>
          <w:t>8.6. Aplicarea pragului de excelență</w:t>
        </w:r>
        <w:r w:rsidRPr="00B37838">
          <w:rPr>
            <w:noProof/>
            <w:webHidden/>
          </w:rPr>
          <w:tab/>
        </w:r>
        <w:r w:rsidRPr="00B37838">
          <w:rPr>
            <w:noProof/>
            <w:webHidden/>
          </w:rPr>
          <w:fldChar w:fldCharType="begin"/>
        </w:r>
        <w:r w:rsidRPr="00B37838">
          <w:rPr>
            <w:noProof/>
            <w:webHidden/>
          </w:rPr>
          <w:instrText xml:space="preserve"> PAGEREF _Toc156466017 \h </w:instrText>
        </w:r>
        <w:r w:rsidRPr="00B37838">
          <w:rPr>
            <w:noProof/>
            <w:webHidden/>
          </w:rPr>
        </w:r>
        <w:r w:rsidRPr="00B37838">
          <w:rPr>
            <w:noProof/>
            <w:webHidden/>
          </w:rPr>
          <w:fldChar w:fldCharType="separate"/>
        </w:r>
        <w:r w:rsidRPr="00B37838">
          <w:rPr>
            <w:noProof/>
            <w:webHidden/>
          </w:rPr>
          <w:t>61</w:t>
        </w:r>
        <w:r w:rsidRPr="00B37838">
          <w:rPr>
            <w:noProof/>
            <w:webHidden/>
          </w:rPr>
          <w:fldChar w:fldCharType="end"/>
        </w:r>
      </w:hyperlink>
    </w:p>
    <w:p w14:paraId="29868578" w14:textId="13F91FD3" w:rsidR="00B37838" w:rsidRPr="00B37838" w:rsidRDefault="00B37838">
      <w:pPr>
        <w:pStyle w:val="TOC2"/>
        <w:rPr>
          <w:noProof/>
          <w:kern w:val="2"/>
          <w14:ligatures w14:val="standardContextual"/>
        </w:rPr>
      </w:pPr>
      <w:hyperlink w:anchor="_Toc156466018" w:history="1">
        <w:r w:rsidRPr="00B37838">
          <w:rPr>
            <w:rStyle w:val="Hyperlink"/>
            <w:rFonts w:eastAsia="SimSun" w:cstheme="minorHAnsi"/>
            <w:noProof/>
          </w:rPr>
          <w:t>8.7. Notificarea rezultatului evaluării tehnice și financiare</w:t>
        </w:r>
        <w:r w:rsidRPr="00B37838">
          <w:rPr>
            <w:noProof/>
            <w:webHidden/>
          </w:rPr>
          <w:tab/>
        </w:r>
        <w:r w:rsidRPr="00B37838">
          <w:rPr>
            <w:noProof/>
            <w:webHidden/>
          </w:rPr>
          <w:fldChar w:fldCharType="begin"/>
        </w:r>
        <w:r w:rsidRPr="00B37838">
          <w:rPr>
            <w:noProof/>
            <w:webHidden/>
          </w:rPr>
          <w:instrText xml:space="preserve"> PAGEREF _Toc156466018 \h </w:instrText>
        </w:r>
        <w:r w:rsidRPr="00B37838">
          <w:rPr>
            <w:noProof/>
            <w:webHidden/>
          </w:rPr>
        </w:r>
        <w:r w:rsidRPr="00B37838">
          <w:rPr>
            <w:noProof/>
            <w:webHidden/>
          </w:rPr>
          <w:fldChar w:fldCharType="separate"/>
        </w:r>
        <w:r w:rsidRPr="00B37838">
          <w:rPr>
            <w:noProof/>
            <w:webHidden/>
          </w:rPr>
          <w:t>61</w:t>
        </w:r>
        <w:r w:rsidRPr="00B37838">
          <w:rPr>
            <w:noProof/>
            <w:webHidden/>
          </w:rPr>
          <w:fldChar w:fldCharType="end"/>
        </w:r>
      </w:hyperlink>
    </w:p>
    <w:p w14:paraId="28BB2277" w14:textId="13E087BB" w:rsidR="00B37838" w:rsidRPr="00B37838" w:rsidRDefault="00B37838">
      <w:pPr>
        <w:pStyle w:val="TOC2"/>
        <w:rPr>
          <w:noProof/>
          <w:kern w:val="2"/>
          <w14:ligatures w14:val="standardContextual"/>
        </w:rPr>
      </w:pPr>
      <w:hyperlink w:anchor="_Toc156466019" w:history="1">
        <w:r w:rsidRPr="00B37838">
          <w:rPr>
            <w:rStyle w:val="Hyperlink"/>
            <w:rFonts w:eastAsiaTheme="majorEastAsia" w:cstheme="minorHAnsi"/>
            <w:noProof/>
          </w:rPr>
          <w:t>8.8.</w:t>
        </w:r>
        <w:r w:rsidRPr="00B37838">
          <w:rPr>
            <w:noProof/>
            <w:kern w:val="2"/>
            <w14:ligatures w14:val="standardContextual"/>
          </w:rPr>
          <w:tab/>
        </w:r>
        <w:r w:rsidRPr="00B37838">
          <w:rPr>
            <w:rStyle w:val="Hyperlink"/>
            <w:rFonts w:eastAsiaTheme="majorEastAsia" w:cstheme="minorHAnsi"/>
            <w:noProof/>
          </w:rPr>
          <w:t>Contestații</w:t>
        </w:r>
        <w:r w:rsidRPr="00B37838">
          <w:rPr>
            <w:noProof/>
            <w:webHidden/>
          </w:rPr>
          <w:tab/>
        </w:r>
        <w:r w:rsidRPr="00B37838">
          <w:rPr>
            <w:noProof/>
            <w:webHidden/>
          </w:rPr>
          <w:fldChar w:fldCharType="begin"/>
        </w:r>
        <w:r w:rsidRPr="00B37838">
          <w:rPr>
            <w:noProof/>
            <w:webHidden/>
          </w:rPr>
          <w:instrText xml:space="preserve"> PAGEREF _Toc156466019 \h </w:instrText>
        </w:r>
        <w:r w:rsidRPr="00B37838">
          <w:rPr>
            <w:noProof/>
            <w:webHidden/>
          </w:rPr>
        </w:r>
        <w:r w:rsidRPr="00B37838">
          <w:rPr>
            <w:noProof/>
            <w:webHidden/>
          </w:rPr>
          <w:fldChar w:fldCharType="separate"/>
        </w:r>
        <w:r w:rsidRPr="00B37838">
          <w:rPr>
            <w:noProof/>
            <w:webHidden/>
          </w:rPr>
          <w:t>61</w:t>
        </w:r>
        <w:r w:rsidRPr="00B37838">
          <w:rPr>
            <w:noProof/>
            <w:webHidden/>
          </w:rPr>
          <w:fldChar w:fldCharType="end"/>
        </w:r>
      </w:hyperlink>
    </w:p>
    <w:p w14:paraId="2E25E8DA" w14:textId="5AF705F5" w:rsidR="00B37838" w:rsidRPr="00B37838" w:rsidRDefault="00B37838">
      <w:pPr>
        <w:pStyle w:val="TOC2"/>
        <w:rPr>
          <w:noProof/>
          <w:kern w:val="2"/>
          <w14:ligatures w14:val="standardContextual"/>
        </w:rPr>
      </w:pPr>
      <w:hyperlink w:anchor="_Toc156466020" w:history="1">
        <w:r w:rsidRPr="00B37838">
          <w:rPr>
            <w:rStyle w:val="Hyperlink"/>
            <w:rFonts w:eastAsiaTheme="majorEastAsia" w:cstheme="minorHAnsi"/>
            <w:noProof/>
          </w:rPr>
          <w:t>8.9.</w:t>
        </w:r>
        <w:r w:rsidRPr="00B37838">
          <w:rPr>
            <w:noProof/>
            <w:kern w:val="2"/>
            <w14:ligatures w14:val="standardContextual"/>
          </w:rPr>
          <w:tab/>
        </w:r>
        <w:r w:rsidRPr="00B37838">
          <w:rPr>
            <w:rStyle w:val="Hyperlink"/>
            <w:rFonts w:eastAsiaTheme="majorEastAsia" w:cstheme="minorHAnsi"/>
            <w:noProof/>
          </w:rPr>
          <w:t>Contractarea proiectelor</w:t>
        </w:r>
        <w:r w:rsidRPr="00B37838">
          <w:rPr>
            <w:noProof/>
            <w:webHidden/>
          </w:rPr>
          <w:tab/>
        </w:r>
        <w:r w:rsidRPr="00B37838">
          <w:rPr>
            <w:noProof/>
            <w:webHidden/>
          </w:rPr>
          <w:fldChar w:fldCharType="begin"/>
        </w:r>
        <w:r w:rsidRPr="00B37838">
          <w:rPr>
            <w:noProof/>
            <w:webHidden/>
          </w:rPr>
          <w:instrText xml:space="preserve"> PAGEREF _Toc156466020 \h </w:instrText>
        </w:r>
        <w:r w:rsidRPr="00B37838">
          <w:rPr>
            <w:noProof/>
            <w:webHidden/>
          </w:rPr>
        </w:r>
        <w:r w:rsidRPr="00B37838">
          <w:rPr>
            <w:noProof/>
            <w:webHidden/>
          </w:rPr>
          <w:fldChar w:fldCharType="separate"/>
        </w:r>
        <w:r w:rsidRPr="00B37838">
          <w:rPr>
            <w:noProof/>
            <w:webHidden/>
          </w:rPr>
          <w:t>62</w:t>
        </w:r>
        <w:r w:rsidRPr="00B37838">
          <w:rPr>
            <w:noProof/>
            <w:webHidden/>
          </w:rPr>
          <w:fldChar w:fldCharType="end"/>
        </w:r>
      </w:hyperlink>
    </w:p>
    <w:p w14:paraId="7F62C0D1" w14:textId="0F576EA5" w:rsidR="00B37838" w:rsidRPr="00B37838" w:rsidRDefault="00B37838">
      <w:pPr>
        <w:pStyle w:val="TOC3"/>
        <w:rPr>
          <w:noProof/>
          <w:kern w:val="2"/>
          <w14:ligatures w14:val="standardContextual"/>
        </w:rPr>
      </w:pPr>
      <w:hyperlink w:anchor="_Toc156466021" w:history="1">
        <w:r w:rsidRPr="00B37838">
          <w:rPr>
            <w:rStyle w:val="Hyperlink"/>
            <w:rFonts w:eastAsiaTheme="majorEastAsia" w:cstheme="minorHAnsi"/>
            <w:noProof/>
          </w:rPr>
          <w:t>8.9.1 Verificarea îndeplinirii condițiilor de eligibilitate</w:t>
        </w:r>
        <w:r w:rsidRPr="00B37838">
          <w:rPr>
            <w:noProof/>
            <w:webHidden/>
          </w:rPr>
          <w:tab/>
        </w:r>
        <w:r w:rsidRPr="00B37838">
          <w:rPr>
            <w:noProof/>
            <w:webHidden/>
          </w:rPr>
          <w:fldChar w:fldCharType="begin"/>
        </w:r>
        <w:r w:rsidRPr="00B37838">
          <w:rPr>
            <w:noProof/>
            <w:webHidden/>
          </w:rPr>
          <w:instrText xml:space="preserve"> PAGEREF _Toc156466021 \h </w:instrText>
        </w:r>
        <w:r w:rsidRPr="00B37838">
          <w:rPr>
            <w:noProof/>
            <w:webHidden/>
          </w:rPr>
        </w:r>
        <w:r w:rsidRPr="00B37838">
          <w:rPr>
            <w:noProof/>
            <w:webHidden/>
          </w:rPr>
          <w:fldChar w:fldCharType="separate"/>
        </w:r>
        <w:r w:rsidRPr="00B37838">
          <w:rPr>
            <w:noProof/>
            <w:webHidden/>
          </w:rPr>
          <w:t>62</w:t>
        </w:r>
        <w:r w:rsidRPr="00B37838">
          <w:rPr>
            <w:noProof/>
            <w:webHidden/>
          </w:rPr>
          <w:fldChar w:fldCharType="end"/>
        </w:r>
      </w:hyperlink>
    </w:p>
    <w:p w14:paraId="0A8C1906" w14:textId="5E64519D" w:rsidR="00B37838" w:rsidRPr="00B37838" w:rsidRDefault="00B37838">
      <w:pPr>
        <w:pStyle w:val="TOC3"/>
        <w:rPr>
          <w:noProof/>
          <w:kern w:val="2"/>
          <w14:ligatures w14:val="standardContextual"/>
        </w:rPr>
      </w:pPr>
      <w:hyperlink w:anchor="_Toc156466022" w:history="1">
        <w:r w:rsidRPr="00B37838">
          <w:rPr>
            <w:rStyle w:val="Hyperlink"/>
            <w:rFonts w:eastAsia="Calibri" w:cstheme="minorHAnsi"/>
            <w:noProof/>
          </w:rPr>
          <w:t>8.9.2.</w:t>
        </w:r>
        <w:r w:rsidRPr="00B37838">
          <w:rPr>
            <w:noProof/>
            <w:kern w:val="2"/>
            <w14:ligatures w14:val="standardContextual"/>
          </w:rPr>
          <w:tab/>
        </w:r>
        <w:r w:rsidRPr="00B37838">
          <w:rPr>
            <w:rStyle w:val="Hyperlink"/>
            <w:rFonts w:eastAsia="Calibri" w:cstheme="minorHAnsi"/>
            <w:noProof/>
          </w:rPr>
          <w:t>Decizia de acordare a finanțării</w:t>
        </w:r>
        <w:r w:rsidRPr="00B37838">
          <w:rPr>
            <w:noProof/>
            <w:webHidden/>
          </w:rPr>
          <w:tab/>
        </w:r>
        <w:r w:rsidRPr="00B37838">
          <w:rPr>
            <w:noProof/>
            <w:webHidden/>
          </w:rPr>
          <w:fldChar w:fldCharType="begin"/>
        </w:r>
        <w:r w:rsidRPr="00B37838">
          <w:rPr>
            <w:noProof/>
            <w:webHidden/>
          </w:rPr>
          <w:instrText xml:space="preserve"> PAGEREF _Toc156466022 \h </w:instrText>
        </w:r>
        <w:r w:rsidRPr="00B37838">
          <w:rPr>
            <w:noProof/>
            <w:webHidden/>
          </w:rPr>
        </w:r>
        <w:r w:rsidRPr="00B37838">
          <w:rPr>
            <w:noProof/>
            <w:webHidden/>
          </w:rPr>
          <w:fldChar w:fldCharType="separate"/>
        </w:r>
        <w:r w:rsidRPr="00B37838">
          <w:rPr>
            <w:noProof/>
            <w:webHidden/>
          </w:rPr>
          <w:t>63</w:t>
        </w:r>
        <w:r w:rsidRPr="00B37838">
          <w:rPr>
            <w:noProof/>
            <w:webHidden/>
          </w:rPr>
          <w:fldChar w:fldCharType="end"/>
        </w:r>
      </w:hyperlink>
    </w:p>
    <w:p w14:paraId="3BA8C1D6" w14:textId="6EE29660" w:rsidR="00B37838" w:rsidRPr="00B37838" w:rsidRDefault="00B37838">
      <w:pPr>
        <w:pStyle w:val="TOC3"/>
        <w:rPr>
          <w:noProof/>
          <w:kern w:val="2"/>
          <w14:ligatures w14:val="standardContextual"/>
        </w:rPr>
      </w:pPr>
      <w:hyperlink w:anchor="_Toc156466023" w:history="1">
        <w:r w:rsidRPr="00B37838">
          <w:rPr>
            <w:rStyle w:val="Hyperlink"/>
            <w:rFonts w:eastAsia="Calibri" w:cstheme="minorHAnsi"/>
            <w:noProof/>
          </w:rPr>
          <w:t>8.9.3.</w:t>
        </w:r>
        <w:r w:rsidRPr="00B37838">
          <w:rPr>
            <w:noProof/>
            <w:kern w:val="2"/>
            <w14:ligatures w14:val="standardContextual"/>
          </w:rPr>
          <w:tab/>
        </w:r>
        <w:r w:rsidRPr="00B37838">
          <w:rPr>
            <w:rStyle w:val="Hyperlink"/>
            <w:rFonts w:eastAsia="Calibri" w:cstheme="minorHAnsi"/>
            <w:noProof/>
          </w:rPr>
          <w:t>Definitivarea planului de monitorizare a proiectului</w:t>
        </w:r>
        <w:r w:rsidRPr="00B37838">
          <w:rPr>
            <w:noProof/>
            <w:webHidden/>
          </w:rPr>
          <w:tab/>
        </w:r>
        <w:r w:rsidRPr="00B37838">
          <w:rPr>
            <w:noProof/>
            <w:webHidden/>
          </w:rPr>
          <w:fldChar w:fldCharType="begin"/>
        </w:r>
        <w:r w:rsidRPr="00B37838">
          <w:rPr>
            <w:noProof/>
            <w:webHidden/>
          </w:rPr>
          <w:instrText xml:space="preserve"> PAGEREF _Toc156466023 \h </w:instrText>
        </w:r>
        <w:r w:rsidRPr="00B37838">
          <w:rPr>
            <w:noProof/>
            <w:webHidden/>
          </w:rPr>
        </w:r>
        <w:r w:rsidRPr="00B37838">
          <w:rPr>
            <w:noProof/>
            <w:webHidden/>
          </w:rPr>
          <w:fldChar w:fldCharType="separate"/>
        </w:r>
        <w:r w:rsidRPr="00B37838">
          <w:rPr>
            <w:noProof/>
            <w:webHidden/>
          </w:rPr>
          <w:t>64</w:t>
        </w:r>
        <w:r w:rsidRPr="00B37838">
          <w:rPr>
            <w:noProof/>
            <w:webHidden/>
          </w:rPr>
          <w:fldChar w:fldCharType="end"/>
        </w:r>
      </w:hyperlink>
    </w:p>
    <w:p w14:paraId="54211398" w14:textId="13DE856A" w:rsidR="00B37838" w:rsidRPr="00B37838" w:rsidRDefault="00B37838">
      <w:pPr>
        <w:pStyle w:val="TOC3"/>
        <w:rPr>
          <w:noProof/>
          <w:kern w:val="2"/>
          <w14:ligatures w14:val="standardContextual"/>
        </w:rPr>
      </w:pPr>
      <w:hyperlink w:anchor="_Toc156466024" w:history="1">
        <w:r w:rsidRPr="00B37838">
          <w:rPr>
            <w:rStyle w:val="Hyperlink"/>
            <w:rFonts w:eastAsiaTheme="majorEastAsia" w:cstheme="minorHAnsi"/>
            <w:noProof/>
          </w:rPr>
          <w:t>8.9.4.</w:t>
        </w:r>
        <w:r w:rsidRPr="00B37838">
          <w:rPr>
            <w:noProof/>
            <w:kern w:val="2"/>
            <w14:ligatures w14:val="standardContextual"/>
          </w:rPr>
          <w:tab/>
        </w:r>
        <w:r w:rsidRPr="00B37838">
          <w:rPr>
            <w:rStyle w:val="Hyperlink"/>
            <w:rFonts w:eastAsiaTheme="majorEastAsia" w:cstheme="minorHAnsi"/>
            <w:noProof/>
          </w:rPr>
          <w:t>Semnarea contractului de finanțare/emiterea deciziei de finanțare</w:t>
        </w:r>
        <w:r w:rsidRPr="00B37838">
          <w:rPr>
            <w:noProof/>
            <w:webHidden/>
          </w:rPr>
          <w:tab/>
        </w:r>
        <w:r w:rsidRPr="00B37838">
          <w:rPr>
            <w:noProof/>
            <w:webHidden/>
          </w:rPr>
          <w:fldChar w:fldCharType="begin"/>
        </w:r>
        <w:r w:rsidRPr="00B37838">
          <w:rPr>
            <w:noProof/>
            <w:webHidden/>
          </w:rPr>
          <w:instrText xml:space="preserve"> PAGEREF _Toc156466024 \h </w:instrText>
        </w:r>
        <w:r w:rsidRPr="00B37838">
          <w:rPr>
            <w:noProof/>
            <w:webHidden/>
          </w:rPr>
        </w:r>
        <w:r w:rsidRPr="00B37838">
          <w:rPr>
            <w:noProof/>
            <w:webHidden/>
          </w:rPr>
          <w:fldChar w:fldCharType="separate"/>
        </w:r>
        <w:r w:rsidRPr="00B37838">
          <w:rPr>
            <w:noProof/>
            <w:webHidden/>
          </w:rPr>
          <w:t>64</w:t>
        </w:r>
        <w:r w:rsidRPr="00B37838">
          <w:rPr>
            <w:noProof/>
            <w:webHidden/>
          </w:rPr>
          <w:fldChar w:fldCharType="end"/>
        </w:r>
      </w:hyperlink>
    </w:p>
    <w:p w14:paraId="13F99ACB" w14:textId="1660B38D" w:rsidR="00B37838" w:rsidRPr="00B37838" w:rsidRDefault="00B37838">
      <w:pPr>
        <w:pStyle w:val="TOC1"/>
        <w:rPr>
          <w:rFonts w:eastAsiaTheme="minorEastAsia" w:cstheme="minorBidi"/>
          <w:kern w:val="2"/>
          <w:lang w:val="en-US" w:eastAsia="en-US"/>
          <w14:ligatures w14:val="standardContextual"/>
        </w:rPr>
      </w:pPr>
      <w:hyperlink w:anchor="_Toc156466025" w:history="1">
        <w:r w:rsidRPr="00B37838">
          <w:rPr>
            <w:rStyle w:val="Hyperlink"/>
            <w:iCs/>
          </w:rPr>
          <w:t>9.</w:t>
        </w:r>
        <w:r w:rsidRPr="00B37838">
          <w:rPr>
            <w:rFonts w:eastAsiaTheme="minorEastAsia" w:cstheme="minorBidi"/>
            <w:kern w:val="2"/>
            <w:lang w:val="en-US" w:eastAsia="en-US"/>
            <w14:ligatures w14:val="standardContextual"/>
          </w:rPr>
          <w:tab/>
        </w:r>
        <w:r w:rsidRPr="00B37838">
          <w:rPr>
            <w:rStyle w:val="Hyperlink"/>
            <w:iCs/>
          </w:rPr>
          <w:t>ASPECTE PRIVIND CONFLICTUL DE INTERESE</w:t>
        </w:r>
        <w:r w:rsidRPr="00B37838">
          <w:rPr>
            <w:webHidden/>
          </w:rPr>
          <w:tab/>
        </w:r>
        <w:r w:rsidRPr="00B37838">
          <w:rPr>
            <w:webHidden/>
          </w:rPr>
          <w:fldChar w:fldCharType="begin"/>
        </w:r>
        <w:r w:rsidRPr="00B37838">
          <w:rPr>
            <w:webHidden/>
          </w:rPr>
          <w:instrText xml:space="preserve"> PAGEREF _Toc156466025 \h </w:instrText>
        </w:r>
        <w:r w:rsidRPr="00B37838">
          <w:rPr>
            <w:webHidden/>
          </w:rPr>
        </w:r>
        <w:r w:rsidRPr="00B37838">
          <w:rPr>
            <w:webHidden/>
          </w:rPr>
          <w:fldChar w:fldCharType="separate"/>
        </w:r>
        <w:r w:rsidRPr="00B37838">
          <w:rPr>
            <w:webHidden/>
          </w:rPr>
          <w:t>66</w:t>
        </w:r>
        <w:r w:rsidRPr="00B37838">
          <w:rPr>
            <w:webHidden/>
          </w:rPr>
          <w:fldChar w:fldCharType="end"/>
        </w:r>
      </w:hyperlink>
    </w:p>
    <w:p w14:paraId="69B418CA" w14:textId="7998D070" w:rsidR="00B37838" w:rsidRPr="00B37838" w:rsidRDefault="00B37838">
      <w:pPr>
        <w:pStyle w:val="TOC1"/>
        <w:rPr>
          <w:rFonts w:eastAsiaTheme="minorEastAsia" w:cstheme="minorBidi"/>
          <w:kern w:val="2"/>
          <w:lang w:val="en-US" w:eastAsia="en-US"/>
          <w14:ligatures w14:val="standardContextual"/>
        </w:rPr>
      </w:pPr>
      <w:hyperlink w:anchor="_Toc156466026" w:history="1">
        <w:r w:rsidRPr="00B37838">
          <w:rPr>
            <w:rStyle w:val="Hyperlink"/>
          </w:rPr>
          <w:t>10.</w:t>
        </w:r>
        <w:r w:rsidRPr="00B37838">
          <w:rPr>
            <w:rFonts w:eastAsiaTheme="minorEastAsia" w:cstheme="minorBidi"/>
            <w:kern w:val="2"/>
            <w:lang w:val="en-US" w:eastAsia="en-US"/>
            <w14:ligatures w14:val="standardContextual"/>
          </w:rPr>
          <w:tab/>
        </w:r>
        <w:r w:rsidRPr="00B37838">
          <w:rPr>
            <w:rStyle w:val="Hyperlink"/>
          </w:rPr>
          <w:t>ASPECTE PRIVIND PRELUCRAREA DATELOR CU CARACTER PERSONAL</w:t>
        </w:r>
        <w:r w:rsidRPr="00B37838">
          <w:rPr>
            <w:webHidden/>
          </w:rPr>
          <w:tab/>
        </w:r>
        <w:r w:rsidRPr="00B37838">
          <w:rPr>
            <w:webHidden/>
          </w:rPr>
          <w:fldChar w:fldCharType="begin"/>
        </w:r>
        <w:r w:rsidRPr="00B37838">
          <w:rPr>
            <w:webHidden/>
          </w:rPr>
          <w:instrText xml:space="preserve"> PAGEREF _Toc156466026 \h </w:instrText>
        </w:r>
        <w:r w:rsidRPr="00B37838">
          <w:rPr>
            <w:webHidden/>
          </w:rPr>
        </w:r>
        <w:r w:rsidRPr="00B37838">
          <w:rPr>
            <w:webHidden/>
          </w:rPr>
          <w:fldChar w:fldCharType="separate"/>
        </w:r>
        <w:r w:rsidRPr="00B37838">
          <w:rPr>
            <w:webHidden/>
          </w:rPr>
          <w:t>66</w:t>
        </w:r>
        <w:r w:rsidRPr="00B37838">
          <w:rPr>
            <w:webHidden/>
          </w:rPr>
          <w:fldChar w:fldCharType="end"/>
        </w:r>
      </w:hyperlink>
    </w:p>
    <w:p w14:paraId="3D27DC51" w14:textId="0DBA884D" w:rsidR="00B37838" w:rsidRPr="00B37838" w:rsidRDefault="00B37838">
      <w:pPr>
        <w:pStyle w:val="TOC1"/>
        <w:rPr>
          <w:rFonts w:eastAsiaTheme="minorEastAsia" w:cstheme="minorBidi"/>
          <w:kern w:val="2"/>
          <w:lang w:val="en-US" w:eastAsia="en-US"/>
          <w14:ligatures w14:val="standardContextual"/>
        </w:rPr>
      </w:pPr>
      <w:hyperlink w:anchor="_Toc156466027" w:history="1">
        <w:r w:rsidRPr="00B37838">
          <w:rPr>
            <w:rStyle w:val="Hyperlink"/>
          </w:rPr>
          <w:t>11. ASPECTE PRIVIND MONITORIZAREA TEHNICĂ ȘI RAPOARTELE DE PROGRES</w:t>
        </w:r>
        <w:r w:rsidRPr="00B37838">
          <w:rPr>
            <w:webHidden/>
          </w:rPr>
          <w:tab/>
        </w:r>
        <w:r w:rsidRPr="00B37838">
          <w:rPr>
            <w:webHidden/>
          </w:rPr>
          <w:fldChar w:fldCharType="begin"/>
        </w:r>
        <w:r w:rsidRPr="00B37838">
          <w:rPr>
            <w:webHidden/>
          </w:rPr>
          <w:instrText xml:space="preserve"> PAGEREF _Toc156466027 \h </w:instrText>
        </w:r>
        <w:r w:rsidRPr="00B37838">
          <w:rPr>
            <w:webHidden/>
          </w:rPr>
        </w:r>
        <w:r w:rsidRPr="00B37838">
          <w:rPr>
            <w:webHidden/>
          </w:rPr>
          <w:fldChar w:fldCharType="separate"/>
        </w:r>
        <w:r w:rsidRPr="00B37838">
          <w:rPr>
            <w:webHidden/>
          </w:rPr>
          <w:t>67</w:t>
        </w:r>
        <w:r w:rsidRPr="00B37838">
          <w:rPr>
            <w:webHidden/>
          </w:rPr>
          <w:fldChar w:fldCharType="end"/>
        </w:r>
      </w:hyperlink>
    </w:p>
    <w:p w14:paraId="3D3BEE96" w14:textId="1FDB6EE9" w:rsidR="00B37838" w:rsidRPr="00B37838" w:rsidRDefault="00B37838">
      <w:pPr>
        <w:pStyle w:val="TOC2"/>
        <w:rPr>
          <w:noProof/>
          <w:kern w:val="2"/>
          <w14:ligatures w14:val="standardContextual"/>
        </w:rPr>
      </w:pPr>
      <w:hyperlink w:anchor="_Toc156466028" w:history="1">
        <w:r w:rsidRPr="00B37838">
          <w:rPr>
            <w:rStyle w:val="Hyperlink"/>
            <w:rFonts w:eastAsiaTheme="majorEastAsia" w:cstheme="minorHAnsi"/>
            <w:noProof/>
          </w:rPr>
          <w:t>11.1.</w:t>
        </w:r>
        <w:r w:rsidRPr="00B37838">
          <w:rPr>
            <w:noProof/>
            <w:kern w:val="2"/>
            <w14:ligatures w14:val="standardContextual"/>
          </w:rPr>
          <w:tab/>
        </w:r>
        <w:r w:rsidRPr="00B37838">
          <w:rPr>
            <w:rStyle w:val="Hyperlink"/>
            <w:rFonts w:eastAsiaTheme="majorEastAsia" w:cstheme="minorHAnsi"/>
            <w:noProof/>
          </w:rPr>
          <w:t>Rapoartele de progres</w:t>
        </w:r>
        <w:r w:rsidRPr="00B37838">
          <w:rPr>
            <w:noProof/>
            <w:webHidden/>
          </w:rPr>
          <w:tab/>
        </w:r>
        <w:r w:rsidRPr="00B37838">
          <w:rPr>
            <w:noProof/>
            <w:webHidden/>
          </w:rPr>
          <w:fldChar w:fldCharType="begin"/>
        </w:r>
        <w:r w:rsidRPr="00B37838">
          <w:rPr>
            <w:noProof/>
            <w:webHidden/>
          </w:rPr>
          <w:instrText xml:space="preserve"> PAGEREF _Toc156466028 \h </w:instrText>
        </w:r>
        <w:r w:rsidRPr="00B37838">
          <w:rPr>
            <w:noProof/>
            <w:webHidden/>
          </w:rPr>
        </w:r>
        <w:r w:rsidRPr="00B37838">
          <w:rPr>
            <w:noProof/>
            <w:webHidden/>
          </w:rPr>
          <w:fldChar w:fldCharType="separate"/>
        </w:r>
        <w:r w:rsidRPr="00B37838">
          <w:rPr>
            <w:noProof/>
            <w:webHidden/>
          </w:rPr>
          <w:t>67</w:t>
        </w:r>
        <w:r w:rsidRPr="00B37838">
          <w:rPr>
            <w:noProof/>
            <w:webHidden/>
          </w:rPr>
          <w:fldChar w:fldCharType="end"/>
        </w:r>
      </w:hyperlink>
    </w:p>
    <w:p w14:paraId="3F3CBE31" w14:textId="7F8439D7" w:rsidR="00B37838" w:rsidRPr="00B37838" w:rsidRDefault="00B37838">
      <w:pPr>
        <w:pStyle w:val="TOC2"/>
        <w:rPr>
          <w:noProof/>
          <w:kern w:val="2"/>
          <w14:ligatures w14:val="standardContextual"/>
        </w:rPr>
      </w:pPr>
      <w:hyperlink w:anchor="_Toc156466029" w:history="1">
        <w:r w:rsidRPr="00B37838">
          <w:rPr>
            <w:rStyle w:val="Hyperlink"/>
            <w:rFonts w:eastAsiaTheme="majorEastAsia" w:cstheme="minorHAnsi"/>
            <w:noProof/>
          </w:rPr>
          <w:t>11.2.</w:t>
        </w:r>
        <w:r w:rsidRPr="00B37838">
          <w:rPr>
            <w:noProof/>
            <w:kern w:val="2"/>
            <w14:ligatures w14:val="standardContextual"/>
          </w:rPr>
          <w:tab/>
        </w:r>
        <w:r w:rsidRPr="00B37838">
          <w:rPr>
            <w:rStyle w:val="Hyperlink"/>
            <w:rFonts w:eastAsiaTheme="majorEastAsia" w:cstheme="minorHAnsi"/>
            <w:noProof/>
          </w:rPr>
          <w:t>Vizitele pe monitorizare</w:t>
        </w:r>
        <w:r w:rsidRPr="00B37838">
          <w:rPr>
            <w:noProof/>
            <w:webHidden/>
          </w:rPr>
          <w:tab/>
        </w:r>
        <w:r w:rsidRPr="00B37838">
          <w:rPr>
            <w:noProof/>
            <w:webHidden/>
          </w:rPr>
          <w:fldChar w:fldCharType="begin"/>
        </w:r>
        <w:r w:rsidRPr="00B37838">
          <w:rPr>
            <w:noProof/>
            <w:webHidden/>
          </w:rPr>
          <w:instrText xml:space="preserve"> PAGEREF _Toc156466029 \h </w:instrText>
        </w:r>
        <w:r w:rsidRPr="00B37838">
          <w:rPr>
            <w:noProof/>
            <w:webHidden/>
          </w:rPr>
        </w:r>
        <w:r w:rsidRPr="00B37838">
          <w:rPr>
            <w:noProof/>
            <w:webHidden/>
          </w:rPr>
          <w:fldChar w:fldCharType="separate"/>
        </w:r>
        <w:r w:rsidRPr="00B37838">
          <w:rPr>
            <w:noProof/>
            <w:webHidden/>
          </w:rPr>
          <w:t>67</w:t>
        </w:r>
        <w:r w:rsidRPr="00B37838">
          <w:rPr>
            <w:noProof/>
            <w:webHidden/>
          </w:rPr>
          <w:fldChar w:fldCharType="end"/>
        </w:r>
      </w:hyperlink>
    </w:p>
    <w:p w14:paraId="18594581" w14:textId="678BC1FC" w:rsidR="00B37838" w:rsidRPr="00B37838" w:rsidRDefault="00B37838">
      <w:pPr>
        <w:pStyle w:val="TOC2"/>
        <w:rPr>
          <w:noProof/>
          <w:kern w:val="2"/>
          <w14:ligatures w14:val="standardContextual"/>
        </w:rPr>
      </w:pPr>
      <w:hyperlink w:anchor="_Toc156466030" w:history="1">
        <w:r w:rsidRPr="00B37838">
          <w:rPr>
            <w:rStyle w:val="Hyperlink"/>
            <w:rFonts w:eastAsiaTheme="majorEastAsia" w:cstheme="minorHAnsi"/>
            <w:noProof/>
          </w:rPr>
          <w:t>11.3.</w:t>
        </w:r>
        <w:r w:rsidRPr="00B37838">
          <w:rPr>
            <w:noProof/>
            <w:kern w:val="2"/>
            <w14:ligatures w14:val="standardContextual"/>
          </w:rPr>
          <w:tab/>
        </w:r>
        <w:r w:rsidRPr="00B37838">
          <w:rPr>
            <w:rStyle w:val="Hyperlink"/>
            <w:rFonts w:eastAsiaTheme="majorEastAsia" w:cstheme="minorHAnsi"/>
            <w:noProof/>
          </w:rPr>
          <w:t>Mecanismul specific indicatorilor de etapă. Planul de monitorizare</w:t>
        </w:r>
        <w:r w:rsidRPr="00B37838">
          <w:rPr>
            <w:noProof/>
            <w:webHidden/>
          </w:rPr>
          <w:tab/>
        </w:r>
        <w:r w:rsidRPr="00B37838">
          <w:rPr>
            <w:noProof/>
            <w:webHidden/>
          </w:rPr>
          <w:fldChar w:fldCharType="begin"/>
        </w:r>
        <w:r w:rsidRPr="00B37838">
          <w:rPr>
            <w:noProof/>
            <w:webHidden/>
          </w:rPr>
          <w:instrText xml:space="preserve"> PAGEREF _Toc156466030 \h </w:instrText>
        </w:r>
        <w:r w:rsidRPr="00B37838">
          <w:rPr>
            <w:noProof/>
            <w:webHidden/>
          </w:rPr>
        </w:r>
        <w:r w:rsidRPr="00B37838">
          <w:rPr>
            <w:noProof/>
            <w:webHidden/>
          </w:rPr>
          <w:fldChar w:fldCharType="separate"/>
        </w:r>
        <w:r w:rsidRPr="00B37838">
          <w:rPr>
            <w:noProof/>
            <w:webHidden/>
          </w:rPr>
          <w:t>67</w:t>
        </w:r>
        <w:r w:rsidRPr="00B37838">
          <w:rPr>
            <w:noProof/>
            <w:webHidden/>
          </w:rPr>
          <w:fldChar w:fldCharType="end"/>
        </w:r>
      </w:hyperlink>
    </w:p>
    <w:p w14:paraId="33CC2853" w14:textId="5926B5E3" w:rsidR="00B37838" w:rsidRPr="00B37838" w:rsidRDefault="00B37838">
      <w:pPr>
        <w:pStyle w:val="TOC1"/>
        <w:rPr>
          <w:rFonts w:eastAsiaTheme="minorEastAsia" w:cstheme="minorBidi"/>
          <w:kern w:val="2"/>
          <w:lang w:val="en-US" w:eastAsia="en-US"/>
          <w14:ligatures w14:val="standardContextual"/>
        </w:rPr>
      </w:pPr>
      <w:hyperlink w:anchor="_Toc156466031" w:history="1">
        <w:r w:rsidRPr="00B37838">
          <w:rPr>
            <w:rStyle w:val="Hyperlink"/>
            <w:kern w:val="32"/>
          </w:rPr>
          <w:t>12.</w:t>
        </w:r>
        <w:r w:rsidRPr="00B37838">
          <w:rPr>
            <w:rFonts w:eastAsiaTheme="minorEastAsia" w:cstheme="minorBidi"/>
            <w:kern w:val="2"/>
            <w:lang w:val="en-US" w:eastAsia="en-US"/>
            <w14:ligatures w14:val="standardContextual"/>
          </w:rPr>
          <w:tab/>
        </w:r>
        <w:r w:rsidRPr="00B37838">
          <w:rPr>
            <w:rStyle w:val="Hyperlink"/>
            <w:kern w:val="32"/>
          </w:rPr>
          <w:t>ASPECTE PRIVIND MANAGEMENTUL FINANCIAR</w:t>
        </w:r>
        <w:r w:rsidRPr="00B37838">
          <w:rPr>
            <w:webHidden/>
          </w:rPr>
          <w:tab/>
        </w:r>
        <w:r w:rsidRPr="00B37838">
          <w:rPr>
            <w:webHidden/>
          </w:rPr>
          <w:fldChar w:fldCharType="begin"/>
        </w:r>
        <w:r w:rsidRPr="00B37838">
          <w:rPr>
            <w:webHidden/>
          </w:rPr>
          <w:instrText xml:space="preserve"> PAGEREF _Toc156466031 \h </w:instrText>
        </w:r>
        <w:r w:rsidRPr="00B37838">
          <w:rPr>
            <w:webHidden/>
          </w:rPr>
        </w:r>
        <w:r w:rsidRPr="00B37838">
          <w:rPr>
            <w:webHidden/>
          </w:rPr>
          <w:fldChar w:fldCharType="separate"/>
        </w:r>
        <w:r w:rsidRPr="00B37838">
          <w:rPr>
            <w:webHidden/>
          </w:rPr>
          <w:t>68</w:t>
        </w:r>
        <w:r w:rsidRPr="00B37838">
          <w:rPr>
            <w:webHidden/>
          </w:rPr>
          <w:fldChar w:fldCharType="end"/>
        </w:r>
      </w:hyperlink>
    </w:p>
    <w:p w14:paraId="3A33D66A" w14:textId="464F863E" w:rsidR="00B37838" w:rsidRPr="00B37838" w:rsidRDefault="00B37838">
      <w:pPr>
        <w:pStyle w:val="TOC2"/>
        <w:rPr>
          <w:noProof/>
          <w:kern w:val="2"/>
          <w14:ligatures w14:val="standardContextual"/>
        </w:rPr>
      </w:pPr>
      <w:hyperlink w:anchor="_Toc156466032" w:history="1">
        <w:r w:rsidRPr="00B37838">
          <w:rPr>
            <w:rStyle w:val="Hyperlink"/>
            <w:rFonts w:eastAsiaTheme="majorEastAsia" w:cstheme="minorHAnsi"/>
            <w:noProof/>
          </w:rPr>
          <w:t>12.1.</w:t>
        </w:r>
        <w:r w:rsidRPr="00B37838">
          <w:rPr>
            <w:noProof/>
            <w:kern w:val="2"/>
            <w14:ligatures w14:val="standardContextual"/>
          </w:rPr>
          <w:tab/>
        </w:r>
        <w:r w:rsidRPr="00B37838">
          <w:rPr>
            <w:rStyle w:val="Hyperlink"/>
            <w:rFonts w:eastAsiaTheme="majorEastAsia" w:cstheme="minorHAnsi"/>
            <w:noProof/>
          </w:rPr>
          <w:t>Mecanismul cererilor de prefinanțare</w:t>
        </w:r>
        <w:r w:rsidRPr="00B37838">
          <w:rPr>
            <w:noProof/>
            <w:webHidden/>
          </w:rPr>
          <w:tab/>
        </w:r>
        <w:r w:rsidRPr="00B37838">
          <w:rPr>
            <w:noProof/>
            <w:webHidden/>
          </w:rPr>
          <w:fldChar w:fldCharType="begin"/>
        </w:r>
        <w:r w:rsidRPr="00B37838">
          <w:rPr>
            <w:noProof/>
            <w:webHidden/>
          </w:rPr>
          <w:instrText xml:space="preserve"> PAGEREF _Toc156466032 \h </w:instrText>
        </w:r>
        <w:r w:rsidRPr="00B37838">
          <w:rPr>
            <w:noProof/>
            <w:webHidden/>
          </w:rPr>
        </w:r>
        <w:r w:rsidRPr="00B37838">
          <w:rPr>
            <w:noProof/>
            <w:webHidden/>
          </w:rPr>
          <w:fldChar w:fldCharType="separate"/>
        </w:r>
        <w:r w:rsidRPr="00B37838">
          <w:rPr>
            <w:noProof/>
            <w:webHidden/>
          </w:rPr>
          <w:t>68</w:t>
        </w:r>
        <w:r w:rsidRPr="00B37838">
          <w:rPr>
            <w:noProof/>
            <w:webHidden/>
          </w:rPr>
          <w:fldChar w:fldCharType="end"/>
        </w:r>
      </w:hyperlink>
    </w:p>
    <w:p w14:paraId="71B56750" w14:textId="4E0ECF8B" w:rsidR="00B37838" w:rsidRPr="00B37838" w:rsidRDefault="00B37838">
      <w:pPr>
        <w:pStyle w:val="TOC2"/>
        <w:rPr>
          <w:noProof/>
          <w:kern w:val="2"/>
          <w14:ligatures w14:val="standardContextual"/>
        </w:rPr>
      </w:pPr>
      <w:hyperlink w:anchor="_Toc156466033" w:history="1">
        <w:r w:rsidRPr="00B37838">
          <w:rPr>
            <w:rStyle w:val="Hyperlink"/>
            <w:rFonts w:eastAsiaTheme="majorEastAsia" w:cstheme="minorHAnsi"/>
            <w:noProof/>
          </w:rPr>
          <w:t>12.2.</w:t>
        </w:r>
        <w:r w:rsidRPr="00B37838">
          <w:rPr>
            <w:noProof/>
            <w:kern w:val="2"/>
            <w14:ligatures w14:val="standardContextual"/>
          </w:rPr>
          <w:tab/>
        </w:r>
        <w:r w:rsidRPr="00B37838">
          <w:rPr>
            <w:rStyle w:val="Hyperlink"/>
            <w:rFonts w:eastAsiaTheme="majorEastAsia" w:cstheme="minorHAnsi"/>
            <w:noProof/>
          </w:rPr>
          <w:t>Mecanismul cererilor de plată</w:t>
        </w:r>
        <w:r w:rsidRPr="00B37838">
          <w:rPr>
            <w:noProof/>
            <w:webHidden/>
          </w:rPr>
          <w:tab/>
        </w:r>
        <w:r w:rsidRPr="00B37838">
          <w:rPr>
            <w:noProof/>
            <w:webHidden/>
          </w:rPr>
          <w:fldChar w:fldCharType="begin"/>
        </w:r>
        <w:r w:rsidRPr="00B37838">
          <w:rPr>
            <w:noProof/>
            <w:webHidden/>
          </w:rPr>
          <w:instrText xml:space="preserve"> PAGEREF _Toc156466033 \h </w:instrText>
        </w:r>
        <w:r w:rsidRPr="00B37838">
          <w:rPr>
            <w:noProof/>
            <w:webHidden/>
          </w:rPr>
        </w:r>
        <w:r w:rsidRPr="00B37838">
          <w:rPr>
            <w:noProof/>
            <w:webHidden/>
          </w:rPr>
          <w:fldChar w:fldCharType="separate"/>
        </w:r>
        <w:r w:rsidRPr="00B37838">
          <w:rPr>
            <w:noProof/>
            <w:webHidden/>
          </w:rPr>
          <w:t>69</w:t>
        </w:r>
        <w:r w:rsidRPr="00B37838">
          <w:rPr>
            <w:noProof/>
            <w:webHidden/>
          </w:rPr>
          <w:fldChar w:fldCharType="end"/>
        </w:r>
      </w:hyperlink>
    </w:p>
    <w:p w14:paraId="57495ADA" w14:textId="1DC64311" w:rsidR="00B37838" w:rsidRPr="00B37838" w:rsidRDefault="00B37838">
      <w:pPr>
        <w:pStyle w:val="TOC2"/>
        <w:rPr>
          <w:noProof/>
          <w:kern w:val="2"/>
          <w14:ligatures w14:val="standardContextual"/>
        </w:rPr>
      </w:pPr>
      <w:hyperlink w:anchor="_Toc156466034" w:history="1">
        <w:r w:rsidRPr="00B37838">
          <w:rPr>
            <w:rStyle w:val="Hyperlink"/>
            <w:rFonts w:eastAsiaTheme="majorEastAsia" w:cstheme="minorHAnsi"/>
            <w:noProof/>
          </w:rPr>
          <w:t>12.3.</w:t>
        </w:r>
        <w:r w:rsidRPr="00B37838">
          <w:rPr>
            <w:noProof/>
            <w:kern w:val="2"/>
            <w14:ligatures w14:val="standardContextual"/>
          </w:rPr>
          <w:tab/>
        </w:r>
        <w:r w:rsidRPr="00B37838">
          <w:rPr>
            <w:rStyle w:val="Hyperlink"/>
            <w:rFonts w:eastAsiaTheme="majorEastAsia" w:cstheme="minorHAnsi"/>
            <w:noProof/>
          </w:rPr>
          <w:t>Mecanismul cererilor de rambursare</w:t>
        </w:r>
        <w:r w:rsidRPr="00B37838">
          <w:rPr>
            <w:noProof/>
            <w:webHidden/>
          </w:rPr>
          <w:tab/>
        </w:r>
        <w:r w:rsidRPr="00B37838">
          <w:rPr>
            <w:noProof/>
            <w:webHidden/>
          </w:rPr>
          <w:fldChar w:fldCharType="begin"/>
        </w:r>
        <w:r w:rsidRPr="00B37838">
          <w:rPr>
            <w:noProof/>
            <w:webHidden/>
          </w:rPr>
          <w:instrText xml:space="preserve"> PAGEREF _Toc156466034 \h </w:instrText>
        </w:r>
        <w:r w:rsidRPr="00B37838">
          <w:rPr>
            <w:noProof/>
            <w:webHidden/>
          </w:rPr>
        </w:r>
        <w:r w:rsidRPr="00B37838">
          <w:rPr>
            <w:noProof/>
            <w:webHidden/>
          </w:rPr>
          <w:fldChar w:fldCharType="separate"/>
        </w:r>
        <w:r w:rsidRPr="00B37838">
          <w:rPr>
            <w:noProof/>
            <w:webHidden/>
          </w:rPr>
          <w:t>69</w:t>
        </w:r>
        <w:r w:rsidRPr="00B37838">
          <w:rPr>
            <w:noProof/>
            <w:webHidden/>
          </w:rPr>
          <w:fldChar w:fldCharType="end"/>
        </w:r>
      </w:hyperlink>
    </w:p>
    <w:p w14:paraId="342F4186" w14:textId="64B90E51" w:rsidR="00B37838" w:rsidRPr="00B37838" w:rsidRDefault="00B37838">
      <w:pPr>
        <w:pStyle w:val="TOC2"/>
        <w:rPr>
          <w:noProof/>
          <w:kern w:val="2"/>
          <w14:ligatures w14:val="standardContextual"/>
        </w:rPr>
      </w:pPr>
      <w:hyperlink w:anchor="_Toc156466035" w:history="1">
        <w:r w:rsidRPr="00B37838">
          <w:rPr>
            <w:rStyle w:val="Hyperlink"/>
            <w:rFonts w:eastAsiaTheme="majorEastAsia" w:cstheme="minorHAnsi"/>
            <w:noProof/>
          </w:rPr>
          <w:t>12.4.</w:t>
        </w:r>
        <w:r w:rsidRPr="00B37838">
          <w:rPr>
            <w:noProof/>
            <w:kern w:val="2"/>
            <w14:ligatures w14:val="standardContextual"/>
          </w:rPr>
          <w:tab/>
        </w:r>
        <w:r w:rsidRPr="00B37838">
          <w:rPr>
            <w:rStyle w:val="Hyperlink"/>
            <w:rFonts w:eastAsiaTheme="majorEastAsia" w:cstheme="minorHAnsi"/>
            <w:noProof/>
          </w:rPr>
          <w:t>Graficul cererilor de prefinanțare/plată/rambursare</w:t>
        </w:r>
        <w:r w:rsidRPr="00B37838">
          <w:rPr>
            <w:noProof/>
            <w:webHidden/>
          </w:rPr>
          <w:tab/>
        </w:r>
        <w:r w:rsidRPr="00B37838">
          <w:rPr>
            <w:noProof/>
            <w:webHidden/>
          </w:rPr>
          <w:fldChar w:fldCharType="begin"/>
        </w:r>
        <w:r w:rsidRPr="00B37838">
          <w:rPr>
            <w:noProof/>
            <w:webHidden/>
          </w:rPr>
          <w:instrText xml:space="preserve"> PAGEREF _Toc156466035 \h </w:instrText>
        </w:r>
        <w:r w:rsidRPr="00B37838">
          <w:rPr>
            <w:noProof/>
            <w:webHidden/>
          </w:rPr>
        </w:r>
        <w:r w:rsidRPr="00B37838">
          <w:rPr>
            <w:noProof/>
            <w:webHidden/>
          </w:rPr>
          <w:fldChar w:fldCharType="separate"/>
        </w:r>
        <w:r w:rsidRPr="00B37838">
          <w:rPr>
            <w:noProof/>
            <w:webHidden/>
          </w:rPr>
          <w:t>70</w:t>
        </w:r>
        <w:r w:rsidRPr="00B37838">
          <w:rPr>
            <w:noProof/>
            <w:webHidden/>
          </w:rPr>
          <w:fldChar w:fldCharType="end"/>
        </w:r>
      </w:hyperlink>
    </w:p>
    <w:p w14:paraId="13F193D7" w14:textId="054540AD" w:rsidR="00B37838" w:rsidRPr="00B37838" w:rsidRDefault="00B37838">
      <w:pPr>
        <w:pStyle w:val="TOC2"/>
        <w:rPr>
          <w:noProof/>
          <w:kern w:val="2"/>
          <w14:ligatures w14:val="standardContextual"/>
        </w:rPr>
      </w:pPr>
      <w:hyperlink w:anchor="_Toc156466036" w:history="1">
        <w:r w:rsidRPr="00B37838">
          <w:rPr>
            <w:rStyle w:val="Hyperlink"/>
            <w:rFonts w:eastAsiaTheme="majorEastAsia" w:cstheme="minorHAnsi"/>
            <w:noProof/>
          </w:rPr>
          <w:t>12.5.</w:t>
        </w:r>
        <w:r w:rsidRPr="00B37838">
          <w:rPr>
            <w:noProof/>
            <w:kern w:val="2"/>
            <w14:ligatures w14:val="standardContextual"/>
          </w:rPr>
          <w:tab/>
        </w:r>
        <w:r w:rsidRPr="00B37838">
          <w:rPr>
            <w:rStyle w:val="Hyperlink"/>
            <w:rFonts w:eastAsiaTheme="majorEastAsia" w:cstheme="minorHAnsi"/>
            <w:noProof/>
          </w:rPr>
          <w:t>Vizitele la fața locului</w:t>
        </w:r>
        <w:r w:rsidRPr="00B37838">
          <w:rPr>
            <w:noProof/>
            <w:webHidden/>
          </w:rPr>
          <w:tab/>
        </w:r>
        <w:r w:rsidRPr="00B37838">
          <w:rPr>
            <w:noProof/>
            <w:webHidden/>
          </w:rPr>
          <w:fldChar w:fldCharType="begin"/>
        </w:r>
        <w:r w:rsidRPr="00B37838">
          <w:rPr>
            <w:noProof/>
            <w:webHidden/>
          </w:rPr>
          <w:instrText xml:space="preserve"> PAGEREF _Toc156466036 \h </w:instrText>
        </w:r>
        <w:r w:rsidRPr="00B37838">
          <w:rPr>
            <w:noProof/>
            <w:webHidden/>
          </w:rPr>
        </w:r>
        <w:r w:rsidRPr="00B37838">
          <w:rPr>
            <w:noProof/>
            <w:webHidden/>
          </w:rPr>
          <w:fldChar w:fldCharType="separate"/>
        </w:r>
        <w:r w:rsidRPr="00B37838">
          <w:rPr>
            <w:noProof/>
            <w:webHidden/>
          </w:rPr>
          <w:t>70</w:t>
        </w:r>
        <w:r w:rsidRPr="00B37838">
          <w:rPr>
            <w:noProof/>
            <w:webHidden/>
          </w:rPr>
          <w:fldChar w:fldCharType="end"/>
        </w:r>
      </w:hyperlink>
    </w:p>
    <w:p w14:paraId="35C150A2" w14:textId="0DEDB508" w:rsidR="00B37838" w:rsidRPr="00B37838" w:rsidRDefault="00B37838">
      <w:pPr>
        <w:pStyle w:val="TOC1"/>
        <w:rPr>
          <w:rFonts w:eastAsiaTheme="minorEastAsia" w:cstheme="minorBidi"/>
          <w:kern w:val="2"/>
          <w:lang w:val="en-US" w:eastAsia="en-US"/>
          <w14:ligatures w14:val="standardContextual"/>
        </w:rPr>
      </w:pPr>
      <w:hyperlink w:anchor="_Toc156466037" w:history="1">
        <w:r w:rsidRPr="00B37838">
          <w:rPr>
            <w:rStyle w:val="Hyperlink"/>
          </w:rPr>
          <w:t>13. MODIFICAREA GHIDULUI SOLICITANTULUI</w:t>
        </w:r>
        <w:r w:rsidRPr="00B37838">
          <w:rPr>
            <w:webHidden/>
          </w:rPr>
          <w:tab/>
        </w:r>
        <w:r w:rsidRPr="00B37838">
          <w:rPr>
            <w:webHidden/>
          </w:rPr>
          <w:fldChar w:fldCharType="begin"/>
        </w:r>
        <w:r w:rsidRPr="00B37838">
          <w:rPr>
            <w:webHidden/>
          </w:rPr>
          <w:instrText xml:space="preserve"> PAGEREF _Toc156466037 \h </w:instrText>
        </w:r>
        <w:r w:rsidRPr="00B37838">
          <w:rPr>
            <w:webHidden/>
          </w:rPr>
        </w:r>
        <w:r w:rsidRPr="00B37838">
          <w:rPr>
            <w:webHidden/>
          </w:rPr>
          <w:fldChar w:fldCharType="separate"/>
        </w:r>
        <w:r w:rsidRPr="00B37838">
          <w:rPr>
            <w:webHidden/>
          </w:rPr>
          <w:t>70</w:t>
        </w:r>
        <w:r w:rsidRPr="00B37838">
          <w:rPr>
            <w:webHidden/>
          </w:rPr>
          <w:fldChar w:fldCharType="end"/>
        </w:r>
      </w:hyperlink>
    </w:p>
    <w:p w14:paraId="543F332A" w14:textId="7F00F5D8" w:rsidR="00B37838" w:rsidRPr="00B37838" w:rsidRDefault="00B37838">
      <w:pPr>
        <w:pStyle w:val="TOC2"/>
        <w:rPr>
          <w:noProof/>
          <w:kern w:val="2"/>
          <w14:ligatures w14:val="standardContextual"/>
        </w:rPr>
      </w:pPr>
      <w:hyperlink w:anchor="_Toc156466038" w:history="1">
        <w:r w:rsidRPr="00B37838">
          <w:rPr>
            <w:rStyle w:val="Hyperlink"/>
            <w:rFonts w:cstheme="minorHAnsi"/>
            <w:noProof/>
          </w:rPr>
          <w:t>13.1 Aspectele care pot face obiectul modificărilor prevederilor ghidului solicitantului</w:t>
        </w:r>
        <w:r w:rsidRPr="00B37838">
          <w:rPr>
            <w:noProof/>
            <w:webHidden/>
          </w:rPr>
          <w:tab/>
        </w:r>
        <w:r w:rsidRPr="00B37838">
          <w:rPr>
            <w:noProof/>
            <w:webHidden/>
          </w:rPr>
          <w:fldChar w:fldCharType="begin"/>
        </w:r>
        <w:r w:rsidRPr="00B37838">
          <w:rPr>
            <w:noProof/>
            <w:webHidden/>
          </w:rPr>
          <w:instrText xml:space="preserve"> PAGEREF _Toc156466038 \h </w:instrText>
        </w:r>
        <w:r w:rsidRPr="00B37838">
          <w:rPr>
            <w:noProof/>
            <w:webHidden/>
          </w:rPr>
        </w:r>
        <w:r w:rsidRPr="00B37838">
          <w:rPr>
            <w:noProof/>
            <w:webHidden/>
          </w:rPr>
          <w:fldChar w:fldCharType="separate"/>
        </w:r>
        <w:r w:rsidRPr="00B37838">
          <w:rPr>
            <w:noProof/>
            <w:webHidden/>
          </w:rPr>
          <w:t>70</w:t>
        </w:r>
        <w:r w:rsidRPr="00B37838">
          <w:rPr>
            <w:noProof/>
            <w:webHidden/>
          </w:rPr>
          <w:fldChar w:fldCharType="end"/>
        </w:r>
      </w:hyperlink>
    </w:p>
    <w:p w14:paraId="179AA3B5" w14:textId="041E29AD" w:rsidR="00B37838" w:rsidRPr="00B37838" w:rsidRDefault="00B37838">
      <w:pPr>
        <w:pStyle w:val="TOC2"/>
        <w:rPr>
          <w:noProof/>
          <w:kern w:val="2"/>
          <w14:ligatures w14:val="standardContextual"/>
        </w:rPr>
      </w:pPr>
      <w:hyperlink w:anchor="_Toc156466039" w:history="1">
        <w:r w:rsidRPr="00B37838">
          <w:rPr>
            <w:rStyle w:val="Hyperlink"/>
            <w:rFonts w:cstheme="minorHAnsi"/>
            <w:noProof/>
          </w:rPr>
          <w:t>13.2 Condiții privind aplicarea modificărilor pentru cererile de finanțare aflate în procesul de selecţie (condiții tranzitorii)</w:t>
        </w:r>
        <w:r w:rsidRPr="00B37838">
          <w:rPr>
            <w:noProof/>
            <w:webHidden/>
          </w:rPr>
          <w:tab/>
        </w:r>
        <w:r w:rsidRPr="00B37838">
          <w:rPr>
            <w:noProof/>
            <w:webHidden/>
          </w:rPr>
          <w:fldChar w:fldCharType="begin"/>
        </w:r>
        <w:r w:rsidRPr="00B37838">
          <w:rPr>
            <w:noProof/>
            <w:webHidden/>
          </w:rPr>
          <w:instrText xml:space="preserve"> PAGEREF _Toc156466039 \h </w:instrText>
        </w:r>
        <w:r w:rsidRPr="00B37838">
          <w:rPr>
            <w:noProof/>
            <w:webHidden/>
          </w:rPr>
        </w:r>
        <w:r w:rsidRPr="00B37838">
          <w:rPr>
            <w:noProof/>
            <w:webHidden/>
          </w:rPr>
          <w:fldChar w:fldCharType="separate"/>
        </w:r>
        <w:r w:rsidRPr="00B37838">
          <w:rPr>
            <w:noProof/>
            <w:webHidden/>
          </w:rPr>
          <w:t>71</w:t>
        </w:r>
        <w:r w:rsidRPr="00B37838">
          <w:rPr>
            <w:noProof/>
            <w:webHidden/>
          </w:rPr>
          <w:fldChar w:fldCharType="end"/>
        </w:r>
      </w:hyperlink>
    </w:p>
    <w:p w14:paraId="22871B3E" w14:textId="270FDF2A" w:rsidR="00B37838" w:rsidRDefault="00B37838">
      <w:pPr>
        <w:pStyle w:val="TOC1"/>
        <w:rPr>
          <w:rFonts w:eastAsiaTheme="minorEastAsia" w:cstheme="minorBidi"/>
          <w:kern w:val="2"/>
          <w:lang w:val="en-US" w:eastAsia="en-US"/>
          <w14:ligatures w14:val="standardContextual"/>
        </w:rPr>
      </w:pPr>
      <w:hyperlink w:anchor="_Toc156466040" w:history="1">
        <w:r w:rsidRPr="00B37838">
          <w:rPr>
            <w:rStyle w:val="Hyperlink"/>
          </w:rPr>
          <w:t>14. ANEXE</w:t>
        </w:r>
        <w:r w:rsidRPr="00B37838">
          <w:rPr>
            <w:webHidden/>
          </w:rPr>
          <w:tab/>
        </w:r>
        <w:r w:rsidRPr="00B37838">
          <w:rPr>
            <w:webHidden/>
          </w:rPr>
          <w:fldChar w:fldCharType="begin"/>
        </w:r>
        <w:r w:rsidRPr="00B37838">
          <w:rPr>
            <w:webHidden/>
          </w:rPr>
          <w:instrText xml:space="preserve"> PAGEREF _Toc156466040 \h </w:instrText>
        </w:r>
        <w:r w:rsidRPr="00B37838">
          <w:rPr>
            <w:webHidden/>
          </w:rPr>
        </w:r>
        <w:r w:rsidRPr="00B37838">
          <w:rPr>
            <w:webHidden/>
          </w:rPr>
          <w:fldChar w:fldCharType="separate"/>
        </w:r>
        <w:r w:rsidRPr="00B37838">
          <w:rPr>
            <w:webHidden/>
          </w:rPr>
          <w:t>71</w:t>
        </w:r>
        <w:r w:rsidRPr="00B37838">
          <w:rPr>
            <w:webHidden/>
          </w:rPr>
          <w:fldChar w:fldCharType="end"/>
        </w:r>
      </w:hyperlink>
    </w:p>
    <w:p w14:paraId="48CFCCE0" w14:textId="342CCDC0" w:rsidR="009B24EB" w:rsidRPr="00BD3ABA" w:rsidRDefault="009B24EB" w:rsidP="009B24EB">
      <w:pPr>
        <w:rPr>
          <w:rFonts w:asciiTheme="minorHAnsi" w:hAnsiTheme="minorHAnsi" w:cstheme="minorHAnsi"/>
          <w:b/>
          <w:bCs/>
          <w:noProof/>
          <w:sz w:val="24"/>
          <w:szCs w:val="24"/>
          <w:lang w:eastAsia="en-US"/>
        </w:rPr>
      </w:pPr>
      <w:r w:rsidRPr="00BD3ABA">
        <w:rPr>
          <w:rFonts w:asciiTheme="minorHAnsi" w:hAnsiTheme="minorHAnsi" w:cstheme="minorHAnsi"/>
          <w:b/>
          <w:bCs/>
          <w:noProof/>
          <w:sz w:val="24"/>
          <w:szCs w:val="24"/>
          <w:lang w:eastAsia="en-US"/>
        </w:rPr>
        <w:fldChar w:fldCharType="end"/>
      </w:r>
    </w:p>
    <w:p w14:paraId="79BBAA49" w14:textId="67C34048" w:rsidR="00C2784C" w:rsidRPr="00BD3ABA" w:rsidRDefault="00C2784C" w:rsidP="009B24EB">
      <w:pPr>
        <w:rPr>
          <w:rFonts w:asciiTheme="minorHAnsi" w:hAnsiTheme="minorHAnsi" w:cstheme="minorHAnsi"/>
          <w:b/>
          <w:bCs/>
          <w:noProof/>
          <w:sz w:val="24"/>
          <w:szCs w:val="24"/>
          <w:lang w:eastAsia="en-US"/>
        </w:rPr>
      </w:pPr>
    </w:p>
    <w:p w14:paraId="4885FE38" w14:textId="5776920B" w:rsidR="00075578" w:rsidRPr="00BD3ABA" w:rsidRDefault="00075578" w:rsidP="009B24EB">
      <w:pPr>
        <w:rPr>
          <w:rFonts w:asciiTheme="minorHAnsi" w:hAnsiTheme="minorHAnsi" w:cstheme="minorHAnsi"/>
          <w:b/>
          <w:bCs/>
          <w:noProof/>
          <w:sz w:val="24"/>
          <w:szCs w:val="24"/>
          <w:lang w:eastAsia="en-US"/>
        </w:rPr>
      </w:pPr>
    </w:p>
    <w:p w14:paraId="2A20F930" w14:textId="77777777" w:rsidR="00094D50" w:rsidRPr="00BD3ABA" w:rsidRDefault="00094D50" w:rsidP="009B24EB">
      <w:pPr>
        <w:rPr>
          <w:rFonts w:asciiTheme="minorHAnsi" w:hAnsiTheme="minorHAnsi" w:cstheme="minorHAnsi"/>
          <w:b/>
          <w:bCs/>
          <w:noProof/>
          <w:sz w:val="24"/>
          <w:szCs w:val="24"/>
          <w:lang w:eastAsia="en-US"/>
        </w:rPr>
      </w:pPr>
    </w:p>
    <w:p w14:paraId="4E048286" w14:textId="77777777" w:rsidR="00094D50" w:rsidRPr="00BD3ABA" w:rsidRDefault="00094D50" w:rsidP="009B24EB">
      <w:pPr>
        <w:rPr>
          <w:rFonts w:asciiTheme="minorHAnsi" w:hAnsiTheme="minorHAnsi" w:cstheme="minorHAnsi"/>
          <w:b/>
          <w:bCs/>
          <w:noProof/>
          <w:sz w:val="24"/>
          <w:szCs w:val="24"/>
          <w:lang w:eastAsia="en-US"/>
        </w:rPr>
      </w:pPr>
    </w:p>
    <w:p w14:paraId="1E103196" w14:textId="77777777" w:rsidR="00094D50" w:rsidRPr="00BD3ABA" w:rsidRDefault="00094D50" w:rsidP="009B24EB">
      <w:pPr>
        <w:rPr>
          <w:rFonts w:asciiTheme="minorHAnsi" w:hAnsiTheme="minorHAnsi" w:cstheme="minorHAnsi"/>
          <w:b/>
          <w:bCs/>
          <w:noProof/>
          <w:sz w:val="24"/>
          <w:szCs w:val="24"/>
          <w:lang w:eastAsia="en-US"/>
        </w:rPr>
      </w:pPr>
    </w:p>
    <w:p w14:paraId="16484C20" w14:textId="77777777" w:rsidR="004D4A49" w:rsidRPr="00BD3ABA" w:rsidRDefault="004D4A49" w:rsidP="009B24EB">
      <w:pPr>
        <w:rPr>
          <w:rFonts w:asciiTheme="minorHAnsi" w:hAnsiTheme="minorHAnsi" w:cstheme="minorHAnsi"/>
          <w:b/>
          <w:bCs/>
          <w:noProof/>
          <w:sz w:val="24"/>
          <w:szCs w:val="24"/>
          <w:lang w:eastAsia="en-US"/>
        </w:rPr>
      </w:pPr>
    </w:p>
    <w:p w14:paraId="687DEA80" w14:textId="77777777" w:rsidR="004D4A49" w:rsidRPr="00BD3ABA" w:rsidRDefault="004D4A49" w:rsidP="009B24EB">
      <w:pPr>
        <w:rPr>
          <w:rFonts w:asciiTheme="minorHAnsi" w:hAnsiTheme="minorHAnsi" w:cstheme="minorHAnsi"/>
          <w:b/>
          <w:bCs/>
          <w:noProof/>
          <w:sz w:val="24"/>
          <w:szCs w:val="24"/>
          <w:lang w:eastAsia="en-US"/>
        </w:rPr>
      </w:pPr>
    </w:p>
    <w:p w14:paraId="419A1A26" w14:textId="77777777" w:rsidR="004D4A49" w:rsidRPr="00BD3ABA" w:rsidRDefault="004D4A49" w:rsidP="009B24EB">
      <w:pPr>
        <w:rPr>
          <w:rFonts w:asciiTheme="minorHAnsi" w:hAnsiTheme="minorHAnsi" w:cstheme="minorHAnsi"/>
          <w:b/>
          <w:bCs/>
          <w:noProof/>
          <w:sz w:val="24"/>
          <w:szCs w:val="24"/>
          <w:lang w:eastAsia="en-US"/>
        </w:rPr>
      </w:pPr>
    </w:p>
    <w:p w14:paraId="021F1CC2" w14:textId="77777777" w:rsidR="00E77BC6" w:rsidRPr="00BD3ABA" w:rsidRDefault="00E77BC6" w:rsidP="00E77BC6">
      <w:pPr>
        <w:pageBreakBefore/>
        <w:rPr>
          <w:rFonts w:asciiTheme="minorHAnsi" w:hAnsiTheme="minorHAnsi" w:cstheme="minorHAnsi"/>
          <w:b/>
          <w:bCs/>
          <w:noProof/>
          <w:sz w:val="24"/>
          <w:szCs w:val="24"/>
          <w:lang w:eastAsia="en-US"/>
        </w:rPr>
      </w:pPr>
    </w:p>
    <w:p w14:paraId="416F7303" w14:textId="0D732526" w:rsidR="00AB72FA" w:rsidRPr="00BD3ABA" w:rsidRDefault="00AB72FA" w:rsidP="00E42117">
      <w:pPr>
        <w:pStyle w:val="Heading1"/>
        <w:numPr>
          <w:ilvl w:val="0"/>
          <w:numId w:val="12"/>
        </w:numPr>
        <w:shd w:val="clear" w:color="auto" w:fill="C6D9F1"/>
        <w:spacing w:line="300" w:lineRule="auto"/>
        <w:ind w:left="360"/>
        <w:rPr>
          <w:rFonts w:asciiTheme="minorHAnsi" w:hAnsiTheme="minorHAnsi" w:cstheme="minorHAnsi"/>
          <w:sz w:val="28"/>
          <w:szCs w:val="28"/>
        </w:rPr>
      </w:pPr>
      <w:bookmarkStart w:id="0" w:name="_Toc425941480"/>
      <w:bookmarkStart w:id="1" w:name="_Toc156465936"/>
      <w:r w:rsidRPr="00BD3ABA">
        <w:rPr>
          <w:rFonts w:asciiTheme="minorHAnsi" w:hAnsiTheme="minorHAnsi" w:cstheme="minorHAnsi"/>
          <w:sz w:val="28"/>
          <w:szCs w:val="28"/>
        </w:rPr>
        <w:t>PREAMBUL, ABREVIERI ȘI GLOSAR</w:t>
      </w:r>
      <w:bookmarkEnd w:id="1"/>
    </w:p>
    <w:p w14:paraId="0ABEFA08" w14:textId="77777777" w:rsidR="00AB72FA" w:rsidRPr="00BD3ABA" w:rsidRDefault="00AB72FA" w:rsidP="00AB72FA">
      <w:pPr>
        <w:rPr>
          <w:rFonts w:asciiTheme="minorHAnsi" w:hAnsiTheme="minorHAnsi" w:cstheme="minorHAnsi"/>
          <w:sz w:val="24"/>
          <w:szCs w:val="24"/>
        </w:rPr>
      </w:pPr>
    </w:p>
    <w:p w14:paraId="25EEB0A1" w14:textId="2C65CA1A" w:rsidR="00663A03" w:rsidRPr="00BD3ABA" w:rsidRDefault="00AB72FA" w:rsidP="00A96A79">
      <w:pPr>
        <w:rPr>
          <w:rFonts w:asciiTheme="minorHAnsi" w:hAnsiTheme="minorHAnsi" w:cstheme="minorHAnsi"/>
          <w:sz w:val="24"/>
          <w:szCs w:val="24"/>
          <w:lang w:eastAsia="en-US"/>
        </w:rPr>
      </w:pPr>
      <w:r w:rsidRPr="00BD3ABA">
        <w:rPr>
          <w:rFonts w:asciiTheme="minorHAnsi" w:hAnsiTheme="minorHAnsi" w:cstheme="minorHAnsi"/>
          <w:sz w:val="24"/>
          <w:szCs w:val="24"/>
        </w:rPr>
        <w:t xml:space="preserve">Acest ghid vizează apelul de proiecte </w:t>
      </w:r>
      <w:r w:rsidR="00450FB7" w:rsidRPr="00BD3ABA">
        <w:rPr>
          <w:rFonts w:asciiTheme="minorHAnsi" w:hAnsiTheme="minorHAnsi" w:cstheme="minorHAnsi"/>
          <w:sz w:val="24"/>
          <w:szCs w:val="24"/>
        </w:rPr>
        <w:t xml:space="preserve">nr. </w:t>
      </w:r>
      <w:r w:rsidR="006E4133" w:rsidRPr="00BD3ABA">
        <w:rPr>
          <w:rFonts w:asciiTheme="minorHAnsi" w:hAnsiTheme="minorHAnsi" w:cstheme="minorHAnsi"/>
          <w:sz w:val="24"/>
          <w:szCs w:val="24"/>
        </w:rPr>
        <w:t>PR SV/B1/6/4.2/2023</w:t>
      </w:r>
      <w:r w:rsidRPr="00BD3ABA">
        <w:rPr>
          <w:rFonts w:asciiTheme="minorHAnsi" w:hAnsiTheme="minorHAnsi" w:cstheme="minorHAnsi"/>
          <w:sz w:val="24"/>
          <w:szCs w:val="24"/>
        </w:rPr>
        <w:t xml:space="preserve">, lansat în cadrul Programului Regional </w:t>
      </w:r>
      <w:r w:rsidR="00DA3E23" w:rsidRPr="00BD3ABA">
        <w:rPr>
          <w:rFonts w:asciiTheme="minorHAnsi" w:hAnsiTheme="minorHAnsi" w:cstheme="minorHAnsi"/>
          <w:sz w:val="24"/>
          <w:szCs w:val="24"/>
        </w:rPr>
        <w:t>Sud</w:t>
      </w:r>
      <w:r w:rsidRPr="00BD3ABA">
        <w:rPr>
          <w:rFonts w:asciiTheme="minorHAnsi" w:hAnsiTheme="minorHAnsi" w:cstheme="minorHAnsi"/>
          <w:sz w:val="24"/>
          <w:szCs w:val="24"/>
        </w:rPr>
        <w:t xml:space="preserve">-Vest </w:t>
      </w:r>
      <w:r w:rsidR="00DA3E23" w:rsidRPr="00BD3ABA">
        <w:rPr>
          <w:rFonts w:asciiTheme="minorHAnsi" w:hAnsiTheme="minorHAnsi" w:cstheme="minorHAnsi"/>
          <w:sz w:val="24"/>
          <w:szCs w:val="24"/>
        </w:rPr>
        <w:t>Oltenia</w:t>
      </w:r>
      <w:r w:rsidRPr="00BD3ABA">
        <w:rPr>
          <w:rFonts w:asciiTheme="minorHAnsi" w:hAnsiTheme="minorHAnsi" w:cstheme="minorHAnsi"/>
          <w:sz w:val="24"/>
          <w:szCs w:val="24"/>
        </w:rPr>
        <w:t>, Prioritate</w:t>
      </w:r>
      <w:r w:rsidR="00450FB7" w:rsidRPr="00BD3ABA">
        <w:rPr>
          <w:rFonts w:asciiTheme="minorHAnsi" w:hAnsiTheme="minorHAnsi" w:cstheme="minorHAnsi"/>
          <w:sz w:val="24"/>
          <w:szCs w:val="24"/>
        </w:rPr>
        <w:t>a</w:t>
      </w:r>
      <w:r w:rsidR="00A96A79" w:rsidRPr="00BD3ABA">
        <w:rPr>
          <w:rFonts w:asciiTheme="minorHAnsi" w:hAnsiTheme="minorHAnsi" w:cstheme="minorHAnsi"/>
          <w:sz w:val="24"/>
          <w:szCs w:val="24"/>
        </w:rPr>
        <w:t xml:space="preserve"> 6 - </w:t>
      </w:r>
      <w:r w:rsidR="00375469" w:rsidRPr="00BD3ABA" w:rsidDel="00375469">
        <w:rPr>
          <w:rFonts w:asciiTheme="minorHAnsi" w:hAnsiTheme="minorHAnsi" w:cstheme="minorHAnsi"/>
          <w:sz w:val="24"/>
          <w:szCs w:val="24"/>
        </w:rPr>
        <w:t xml:space="preserve"> </w:t>
      </w:r>
      <w:r w:rsidR="00A96A79" w:rsidRPr="00BD3ABA">
        <w:rPr>
          <w:rFonts w:asciiTheme="minorHAnsi" w:hAnsiTheme="minorHAnsi" w:cstheme="minorHAnsi"/>
          <w:sz w:val="24"/>
          <w:szCs w:val="24"/>
        </w:rPr>
        <w:t>Educatie moderna si incluziva</w:t>
      </w:r>
      <w:r w:rsidRPr="00BD3ABA">
        <w:rPr>
          <w:rFonts w:asciiTheme="minorHAnsi" w:hAnsiTheme="minorHAnsi" w:cstheme="minorHAnsi"/>
          <w:sz w:val="24"/>
          <w:szCs w:val="24"/>
        </w:rPr>
        <w:t xml:space="preserve"> Obiectivul Specific</w:t>
      </w:r>
      <w:r w:rsidR="00A96A79" w:rsidRPr="00BD3ABA">
        <w:rPr>
          <w:rFonts w:asciiTheme="minorHAnsi" w:hAnsiTheme="minorHAnsi" w:cstheme="minorHAnsi"/>
          <w:sz w:val="24"/>
          <w:szCs w:val="24"/>
        </w:rPr>
        <w:t xml:space="preserve"> OS d (ii) Îmbunătățirea accesului la servicii favorabile incluziunii si de calitate în educație, formare și învățarea pe tot parcursul vieții prin dezvoltarea infrastructurii accesibile, inclusiv prin promovarea rezilienței pentru educația și formarea la distanță și online, </w:t>
      </w:r>
      <w:r w:rsidR="00663A03" w:rsidRPr="00BD3ABA">
        <w:rPr>
          <w:rFonts w:asciiTheme="minorHAnsi" w:hAnsiTheme="minorHAnsi" w:cstheme="minorHAnsi"/>
          <w:sz w:val="24"/>
          <w:szCs w:val="24"/>
        </w:rPr>
        <w:t>Acțiunea ”</w:t>
      </w:r>
      <w:r w:rsidR="00A96A79" w:rsidRPr="00BD3ABA">
        <w:rPr>
          <w:rFonts w:asciiTheme="minorHAnsi" w:hAnsiTheme="minorHAnsi" w:cstheme="minorHAnsi"/>
          <w:sz w:val="24"/>
          <w:szCs w:val="24"/>
          <w:lang w:eastAsia="en-US"/>
        </w:rPr>
        <w:t>Investiții în dezvoltarea infrastructurii educaționale pentru  învățământ primar si secundar</w:t>
      </w:r>
      <w:r w:rsidR="00663A03" w:rsidRPr="00BD3ABA">
        <w:rPr>
          <w:rFonts w:asciiTheme="minorHAnsi" w:hAnsiTheme="minorHAnsi" w:cstheme="minorHAnsi"/>
          <w:sz w:val="24"/>
          <w:szCs w:val="24"/>
          <w:lang w:eastAsia="en-US"/>
        </w:rPr>
        <w:t>”</w:t>
      </w:r>
      <w:r w:rsidR="009838D3" w:rsidRPr="00BD3ABA">
        <w:rPr>
          <w:rFonts w:asciiTheme="minorHAnsi" w:hAnsiTheme="minorHAnsi" w:cstheme="minorHAnsi"/>
          <w:sz w:val="24"/>
          <w:szCs w:val="24"/>
          <w:lang w:eastAsia="en-US"/>
        </w:rPr>
        <w:t>.</w:t>
      </w:r>
    </w:p>
    <w:p w14:paraId="06E4616B" w14:textId="77777777" w:rsidR="009838D3" w:rsidRPr="00BD3ABA" w:rsidRDefault="009838D3" w:rsidP="00A96A79">
      <w:pPr>
        <w:rPr>
          <w:rFonts w:asciiTheme="minorHAnsi" w:hAnsiTheme="minorHAnsi" w:cstheme="minorHAnsi"/>
          <w:sz w:val="24"/>
          <w:szCs w:val="24"/>
        </w:rPr>
      </w:pPr>
    </w:p>
    <w:p w14:paraId="13558FDE" w14:textId="235C54F5" w:rsidR="00A96A79" w:rsidRPr="00BD3ABA" w:rsidRDefault="007D30BB" w:rsidP="005A57BB">
      <w:pPr>
        <w:pStyle w:val="Heading2"/>
        <w:rPr>
          <w:rFonts w:asciiTheme="minorHAnsi" w:hAnsiTheme="minorHAnsi" w:cstheme="minorHAnsi"/>
          <w:b/>
          <w:color w:val="auto"/>
          <w:sz w:val="24"/>
          <w:szCs w:val="24"/>
        </w:rPr>
      </w:pPr>
      <w:bookmarkStart w:id="2" w:name="_Toc156465937"/>
      <w:r w:rsidRPr="00BD3ABA">
        <w:rPr>
          <w:rFonts w:asciiTheme="minorHAnsi" w:hAnsiTheme="minorHAnsi" w:cstheme="minorHAnsi"/>
          <w:b/>
          <w:color w:val="auto"/>
          <w:sz w:val="24"/>
          <w:szCs w:val="24"/>
        </w:rPr>
        <w:t xml:space="preserve">1.1 </w:t>
      </w:r>
      <w:r w:rsidR="00663A03" w:rsidRPr="00BD3ABA">
        <w:rPr>
          <w:rFonts w:asciiTheme="minorHAnsi" w:hAnsiTheme="minorHAnsi" w:cstheme="minorHAnsi"/>
          <w:b/>
          <w:color w:val="auto"/>
          <w:sz w:val="24"/>
          <w:szCs w:val="24"/>
        </w:rPr>
        <w:t>P</w:t>
      </w:r>
      <w:r w:rsidR="009D107E" w:rsidRPr="00BD3ABA">
        <w:rPr>
          <w:rFonts w:asciiTheme="minorHAnsi" w:hAnsiTheme="minorHAnsi" w:cstheme="minorHAnsi"/>
          <w:b/>
          <w:color w:val="auto"/>
          <w:sz w:val="24"/>
          <w:szCs w:val="24"/>
        </w:rPr>
        <w:t>reambul</w:t>
      </w:r>
      <w:bookmarkEnd w:id="2"/>
    </w:p>
    <w:p w14:paraId="547CE401" w14:textId="77777777" w:rsidR="00A96A79" w:rsidRPr="00BD3ABA" w:rsidRDefault="00A96A79" w:rsidP="00A96A79">
      <w:pPr>
        <w:pStyle w:val="marked"/>
        <w:spacing w:before="0" w:after="0"/>
        <w:rPr>
          <w:rFonts w:asciiTheme="minorHAnsi" w:hAnsiTheme="minorHAnsi" w:cstheme="minorHAnsi"/>
          <w:sz w:val="24"/>
        </w:rPr>
      </w:pPr>
    </w:p>
    <w:p w14:paraId="5643E895" w14:textId="1D080E26" w:rsidR="00A96A79" w:rsidRPr="00BD3ABA" w:rsidRDefault="00A96A79" w:rsidP="00A96A79">
      <w:pPr>
        <w:pStyle w:val="marked"/>
        <w:spacing w:before="0" w:after="0"/>
        <w:rPr>
          <w:rFonts w:asciiTheme="minorHAnsi" w:hAnsiTheme="minorHAnsi" w:cstheme="minorHAnsi"/>
          <w:sz w:val="24"/>
          <w:lang w:eastAsia="ro-RO"/>
        </w:rPr>
      </w:pPr>
      <w:r w:rsidRPr="00BD3ABA">
        <w:rPr>
          <w:rFonts w:asciiTheme="minorHAnsi" w:hAnsiTheme="minorHAnsi" w:cstheme="minorHAnsi"/>
          <w:sz w:val="24"/>
          <w:lang w:eastAsia="ro-RO"/>
        </w:rPr>
        <w:t xml:space="preserve">Acest ghid </w:t>
      </w:r>
      <w:r w:rsidR="001D3114" w:rsidRPr="00BD3ABA">
        <w:rPr>
          <w:rFonts w:asciiTheme="minorHAnsi" w:hAnsiTheme="minorHAnsi" w:cstheme="minorHAnsi"/>
          <w:sz w:val="24"/>
          <w:lang w:eastAsia="ro-RO"/>
        </w:rPr>
        <w:t xml:space="preserve">al solicitantului </w:t>
      </w:r>
      <w:r w:rsidRPr="00BD3ABA">
        <w:rPr>
          <w:rFonts w:asciiTheme="minorHAnsi" w:hAnsiTheme="minorHAnsi" w:cstheme="minorHAnsi"/>
          <w:sz w:val="24"/>
          <w:lang w:eastAsia="ro-RO"/>
        </w:rPr>
        <w:t xml:space="preserve">reprezintă un îndrumar pentru pregătirea proiectelor şi completarea corectă a cererilor de finanţare de către toți potențialii solicitanţi ai Programului  Regional </w:t>
      </w:r>
      <w:r w:rsidR="00375469" w:rsidRPr="00BD3ABA">
        <w:rPr>
          <w:rFonts w:asciiTheme="minorHAnsi" w:hAnsiTheme="minorHAnsi" w:cstheme="minorHAnsi"/>
          <w:sz w:val="24"/>
          <w:lang w:eastAsia="ro-RO"/>
        </w:rPr>
        <w:t xml:space="preserve">SV </w:t>
      </w:r>
      <w:r w:rsidRPr="00BD3ABA">
        <w:rPr>
          <w:rFonts w:asciiTheme="minorHAnsi" w:hAnsiTheme="minorHAnsi" w:cstheme="minorHAnsi"/>
          <w:sz w:val="24"/>
          <w:lang w:eastAsia="ro-RO"/>
        </w:rPr>
        <w:t>(PR) 2021-2027, axa prioritara</w:t>
      </w:r>
      <w:r w:rsidR="00375469" w:rsidRPr="00BD3ABA">
        <w:rPr>
          <w:rFonts w:asciiTheme="minorHAnsi" w:hAnsiTheme="minorHAnsi" w:cstheme="minorHAnsi"/>
          <w:sz w:val="24"/>
          <w:lang w:eastAsia="ro-RO"/>
        </w:rPr>
        <w:t xml:space="preserve"> </w:t>
      </w:r>
      <w:r w:rsidRPr="00BD3ABA">
        <w:rPr>
          <w:rFonts w:asciiTheme="minorHAnsi" w:hAnsiTheme="minorHAnsi" w:cstheme="minorHAnsi"/>
          <w:sz w:val="24"/>
          <w:lang w:eastAsia="ro-RO"/>
        </w:rPr>
        <w:t>6- Educatie moderna si incluziva.</w:t>
      </w:r>
    </w:p>
    <w:p w14:paraId="063E7D64" w14:textId="77777777" w:rsidR="00A96A79" w:rsidRPr="00BD3ABA" w:rsidRDefault="00A96A79" w:rsidP="00A96A79">
      <w:pPr>
        <w:pStyle w:val="marked"/>
        <w:spacing w:before="0" w:after="0"/>
        <w:rPr>
          <w:rFonts w:asciiTheme="minorHAnsi" w:hAnsiTheme="minorHAnsi" w:cstheme="minorHAnsi"/>
          <w:sz w:val="24"/>
          <w:lang w:eastAsia="ro-RO"/>
        </w:rPr>
      </w:pPr>
    </w:p>
    <w:p w14:paraId="265D0FF7" w14:textId="77777777" w:rsidR="00A96A79" w:rsidRPr="00BD3ABA" w:rsidRDefault="00A96A79" w:rsidP="00A96A79">
      <w:pPr>
        <w:pStyle w:val="marked"/>
        <w:spacing w:before="0" w:after="120"/>
        <w:rPr>
          <w:rFonts w:asciiTheme="minorHAnsi" w:hAnsiTheme="minorHAnsi" w:cstheme="minorHAnsi"/>
          <w:b/>
          <w:bCs/>
          <w:sz w:val="24"/>
        </w:rPr>
      </w:pPr>
      <w:r w:rsidRPr="00BD3ABA">
        <w:rPr>
          <w:rFonts w:asciiTheme="minorHAnsi" w:hAnsiTheme="minorHAnsi" w:cstheme="minorHAnsi"/>
          <w:b/>
          <w:bCs/>
          <w:sz w:val="24"/>
        </w:rPr>
        <w:t>Acest ghid nu are valoare de act normativ şi nu exonerează solicitanţii de respectarea legislaţiei în vigoare la nivel naţional şi european.</w:t>
      </w:r>
    </w:p>
    <w:p w14:paraId="637A4D84" w14:textId="77777777" w:rsidR="00A96A79" w:rsidRPr="00BD3ABA" w:rsidRDefault="00A96A79" w:rsidP="00A96A79">
      <w:pPr>
        <w:pStyle w:val="marked"/>
        <w:spacing w:before="0" w:after="0"/>
        <w:rPr>
          <w:rFonts w:asciiTheme="minorHAnsi" w:hAnsiTheme="minorHAnsi" w:cstheme="minorHAnsi"/>
          <w:sz w:val="24"/>
        </w:rPr>
      </w:pPr>
      <w:r w:rsidRPr="00BD3ABA">
        <w:rPr>
          <w:rFonts w:asciiTheme="minorHAnsi" w:hAnsiTheme="minorHAnsi" w:cstheme="minorHAnsi"/>
          <w:sz w:val="24"/>
        </w:rPr>
        <w:t xml:space="preserve"> </w:t>
      </w:r>
    </w:p>
    <w:p w14:paraId="65FCAFB2" w14:textId="03EECBD2" w:rsidR="00A96A79" w:rsidRPr="00BD3ABA" w:rsidRDefault="00A96A79" w:rsidP="00A96A79">
      <w:pPr>
        <w:pStyle w:val="marked"/>
        <w:spacing w:before="0" w:after="0"/>
        <w:rPr>
          <w:rFonts w:asciiTheme="minorHAnsi" w:hAnsiTheme="minorHAnsi" w:cstheme="minorHAnsi"/>
          <w:b/>
          <w:sz w:val="24"/>
        </w:rPr>
      </w:pPr>
      <w:r w:rsidRPr="00BD3ABA">
        <w:rPr>
          <w:rFonts w:asciiTheme="minorHAnsi" w:hAnsiTheme="minorHAnsi" w:cstheme="minorHAnsi"/>
          <w:b/>
          <w:sz w:val="24"/>
        </w:rPr>
        <w:t xml:space="preserve">Aspectele cuprinse în acest document, care derivă din Programul  Regional </w:t>
      </w:r>
      <w:r w:rsidR="001D3114" w:rsidRPr="00BD3ABA">
        <w:rPr>
          <w:rFonts w:asciiTheme="minorHAnsi" w:hAnsiTheme="minorHAnsi" w:cstheme="minorHAnsi"/>
          <w:b/>
          <w:sz w:val="24"/>
        </w:rPr>
        <w:t xml:space="preserve">Sud-Vest </w:t>
      </w:r>
      <w:r w:rsidRPr="00BD3ABA">
        <w:rPr>
          <w:rFonts w:asciiTheme="minorHAnsi" w:hAnsiTheme="minorHAnsi" w:cstheme="minorHAnsi"/>
          <w:b/>
          <w:sz w:val="24"/>
        </w:rPr>
        <w:t xml:space="preserve">și modul său de implementare, vor fi interpretate exclusiv de către </w:t>
      </w:r>
      <w:r w:rsidRPr="00BD3ABA">
        <w:rPr>
          <w:rFonts w:asciiTheme="minorHAnsi" w:hAnsiTheme="minorHAnsi" w:cstheme="minorHAnsi"/>
          <w:b/>
          <w:bCs/>
          <w:iCs/>
          <w:sz w:val="24"/>
        </w:rPr>
        <w:t>AM PR SV Oltenia</w:t>
      </w:r>
      <w:r w:rsidRPr="00BD3ABA">
        <w:rPr>
          <w:rFonts w:asciiTheme="minorHAnsi" w:hAnsiTheme="minorHAnsi" w:cstheme="minorHAnsi"/>
          <w:b/>
          <w:sz w:val="24"/>
        </w:rPr>
        <w:t xml:space="preserve"> cu respectarea legislației în vigoare și folosind metoda de interpretare sistematică.</w:t>
      </w:r>
    </w:p>
    <w:p w14:paraId="29ED2B56" w14:textId="77777777" w:rsidR="00A96A79" w:rsidRPr="00BD3ABA" w:rsidRDefault="00A96A79" w:rsidP="00A96A79">
      <w:pPr>
        <w:rPr>
          <w:rFonts w:asciiTheme="minorHAnsi" w:hAnsiTheme="minorHAnsi" w:cstheme="minorHAnsi"/>
          <w:b/>
          <w:bCs/>
          <w:sz w:val="24"/>
          <w:szCs w:val="24"/>
          <w:u w:val="single"/>
        </w:rPr>
      </w:pPr>
      <w:r w:rsidRPr="00BD3ABA">
        <w:rPr>
          <w:rFonts w:asciiTheme="minorHAnsi" w:hAnsiTheme="minorHAnsi" w:cstheme="minorHAnsi"/>
          <w:b/>
          <w:bCs/>
          <w:sz w:val="24"/>
          <w:szCs w:val="24"/>
          <w:u w:val="single"/>
        </w:rPr>
        <w:t>IMPORTANT</w:t>
      </w:r>
    </w:p>
    <w:p w14:paraId="0AA45CC2" w14:textId="77777777" w:rsidR="00A96A79" w:rsidRPr="00BD3ABA" w:rsidRDefault="00A96A79" w:rsidP="00A96A79">
      <w:pPr>
        <w:pStyle w:val="marked"/>
        <w:spacing w:before="0" w:after="0"/>
        <w:rPr>
          <w:rFonts w:asciiTheme="minorHAnsi" w:hAnsiTheme="minorHAnsi" w:cstheme="minorHAnsi"/>
          <w:sz w:val="24"/>
        </w:rPr>
      </w:pPr>
    </w:p>
    <w:p w14:paraId="5E874223" w14:textId="62FE67A2" w:rsidR="00A96A79" w:rsidRPr="00BD3ABA" w:rsidRDefault="00A96A79" w:rsidP="00A96A79">
      <w:pPr>
        <w:pStyle w:val="marked"/>
        <w:spacing w:before="0" w:after="0"/>
        <w:rPr>
          <w:rFonts w:asciiTheme="minorHAnsi" w:hAnsiTheme="minorHAnsi" w:cstheme="minorHAnsi"/>
          <w:sz w:val="24"/>
        </w:rPr>
      </w:pPr>
      <w:r w:rsidRPr="00BD3ABA">
        <w:rPr>
          <w:rFonts w:asciiTheme="minorHAnsi" w:hAnsiTheme="minorHAnsi" w:cstheme="minorHAnsi"/>
          <w:sz w:val="24"/>
          <w:lang w:eastAsia="ro-RO"/>
        </w:rPr>
        <w:t>Vă recomandăm ca înainte de a începe pregătirea  proiectelor și completarea cereri</w:t>
      </w:r>
      <w:r w:rsidR="001D3114" w:rsidRPr="00BD3ABA">
        <w:rPr>
          <w:rFonts w:asciiTheme="minorHAnsi" w:hAnsiTheme="minorHAnsi" w:cstheme="minorHAnsi"/>
          <w:sz w:val="24"/>
          <w:lang w:eastAsia="ro-RO"/>
        </w:rPr>
        <w:t>lor</w:t>
      </w:r>
      <w:r w:rsidRPr="00BD3ABA">
        <w:rPr>
          <w:rFonts w:asciiTheme="minorHAnsi" w:hAnsiTheme="minorHAnsi" w:cstheme="minorHAnsi"/>
          <w:sz w:val="24"/>
          <w:lang w:eastAsia="ro-RO"/>
        </w:rPr>
        <w:t xml:space="preserve"> de finanțare aferente să vă asiguraţi că aţi parcurs toate informaţiile prezentate în acest ghid</w:t>
      </w:r>
      <w:r w:rsidRPr="00BD3ABA">
        <w:rPr>
          <w:rFonts w:asciiTheme="minorHAnsi" w:hAnsiTheme="minorHAnsi" w:cstheme="minorHAnsi"/>
          <w:sz w:val="24"/>
        </w:rPr>
        <w:t>, inclusiv notele de subsol, şi să vă asigurați că aţi înţeles toate aspectele legate de specificul intervenţiilor finanţate</w:t>
      </w:r>
      <w:r w:rsidR="00375469" w:rsidRPr="00BD3ABA">
        <w:rPr>
          <w:rFonts w:asciiTheme="minorHAnsi" w:hAnsiTheme="minorHAnsi" w:cstheme="minorHAnsi"/>
          <w:sz w:val="24"/>
        </w:rPr>
        <w:t xml:space="preserve"> în cadrul prezentului apel de proiecte.</w:t>
      </w:r>
    </w:p>
    <w:p w14:paraId="06011362" w14:textId="77777777" w:rsidR="00A96A79" w:rsidRPr="00BD3ABA" w:rsidRDefault="00A96A79" w:rsidP="00A96A79">
      <w:pPr>
        <w:pStyle w:val="marked"/>
        <w:spacing w:before="0" w:after="0"/>
        <w:rPr>
          <w:rFonts w:asciiTheme="minorHAnsi" w:hAnsiTheme="minorHAnsi" w:cstheme="minorHAnsi"/>
          <w:sz w:val="24"/>
        </w:rPr>
      </w:pPr>
    </w:p>
    <w:p w14:paraId="725141D5" w14:textId="1616C7E7" w:rsidR="00A96A79" w:rsidRPr="00BD3ABA" w:rsidRDefault="00A96A79" w:rsidP="00A96A79">
      <w:pPr>
        <w:pStyle w:val="marked"/>
        <w:spacing w:before="0" w:after="0"/>
        <w:rPr>
          <w:rFonts w:asciiTheme="minorHAnsi" w:hAnsiTheme="minorHAnsi" w:cstheme="minorHAnsi"/>
          <w:sz w:val="24"/>
        </w:rPr>
      </w:pPr>
      <w:r w:rsidRPr="00BD3ABA">
        <w:rPr>
          <w:rFonts w:asciiTheme="minorHAnsi" w:hAnsiTheme="minorHAnsi" w:cstheme="minorHAnsi"/>
          <w:sz w:val="24"/>
        </w:rPr>
        <w:t xml:space="preserve">Vă recomandăm ca până la data limită de depunere a cererilor de finantare, să consultaţi periodic pagina de internet </w:t>
      </w:r>
      <w:hyperlink r:id="rId13" w:history="1">
        <w:r w:rsidR="008E017C" w:rsidRPr="00BD3ABA">
          <w:rPr>
            <w:rStyle w:val="Hyperlink"/>
            <w:rFonts w:asciiTheme="minorHAnsi" w:hAnsiTheme="minorHAnsi" w:cstheme="minorHAnsi"/>
            <w:color w:val="auto"/>
            <w:sz w:val="24"/>
          </w:rPr>
          <w:t>www.adroltenia.ro</w:t>
        </w:r>
      </w:hyperlink>
      <w:r w:rsidRPr="00BD3ABA">
        <w:rPr>
          <w:rFonts w:asciiTheme="minorHAnsi" w:hAnsiTheme="minorHAnsi" w:cstheme="minorHAnsi"/>
          <w:sz w:val="24"/>
        </w:rPr>
        <w:t xml:space="preserve">, pentru a urmări eventualele modificări ale prezentului ghid, precum și alte comunicări / clarificări pentru accesarea fondurilor în cadrul PR </w:t>
      </w:r>
      <w:r w:rsidR="001D3114" w:rsidRPr="00BD3ABA">
        <w:rPr>
          <w:rFonts w:asciiTheme="minorHAnsi" w:hAnsiTheme="minorHAnsi" w:cstheme="minorHAnsi"/>
          <w:sz w:val="24"/>
        </w:rPr>
        <w:t>SV</w:t>
      </w:r>
      <w:r w:rsidR="008E017C" w:rsidRPr="00BD3ABA">
        <w:rPr>
          <w:rFonts w:asciiTheme="minorHAnsi" w:hAnsiTheme="minorHAnsi" w:cstheme="minorHAnsi"/>
          <w:sz w:val="24"/>
        </w:rPr>
        <w:t xml:space="preserve"> Oltenia</w:t>
      </w:r>
      <w:r w:rsidR="001D3114" w:rsidRPr="00BD3ABA">
        <w:rPr>
          <w:rFonts w:asciiTheme="minorHAnsi" w:hAnsiTheme="minorHAnsi" w:cstheme="minorHAnsi"/>
          <w:sz w:val="24"/>
        </w:rPr>
        <w:t xml:space="preserve"> </w:t>
      </w:r>
      <w:r w:rsidRPr="00BD3ABA">
        <w:rPr>
          <w:rFonts w:asciiTheme="minorHAnsi" w:hAnsiTheme="minorHAnsi" w:cstheme="minorHAnsi"/>
          <w:sz w:val="24"/>
        </w:rPr>
        <w:t xml:space="preserve">2021-2027. </w:t>
      </w:r>
    </w:p>
    <w:p w14:paraId="018FD2BA" w14:textId="77777777" w:rsidR="00E86E9E" w:rsidRPr="00BD3ABA" w:rsidRDefault="00E86E9E" w:rsidP="00A96A79">
      <w:pPr>
        <w:pStyle w:val="marked"/>
        <w:spacing w:before="0" w:after="0"/>
        <w:rPr>
          <w:rFonts w:asciiTheme="minorHAnsi" w:hAnsiTheme="minorHAnsi" w:cstheme="minorHAnsi"/>
          <w:sz w:val="24"/>
        </w:rPr>
      </w:pPr>
    </w:p>
    <w:p w14:paraId="5388E925" w14:textId="2403DE10" w:rsidR="00E86E9E" w:rsidRPr="00BD3ABA" w:rsidRDefault="00E86E9E" w:rsidP="00A96A79">
      <w:pPr>
        <w:pStyle w:val="marked"/>
        <w:spacing w:before="0" w:after="0"/>
        <w:rPr>
          <w:rFonts w:asciiTheme="minorHAnsi" w:hAnsiTheme="minorHAnsi" w:cstheme="minorHAnsi"/>
          <w:sz w:val="24"/>
        </w:rPr>
      </w:pPr>
      <w:r w:rsidRPr="00BD3ABA">
        <w:rPr>
          <w:rFonts w:asciiTheme="minorHAnsi" w:hAnsiTheme="minorHAnsi" w:cstheme="minorHAnsi"/>
          <w:sz w:val="24"/>
        </w:rPr>
        <w:t>După încheierea perioadei de consultare pot fi transmise solicitări de informații sau clarificări pe toată perioada în care apelul este deschis la adresa de email office@adroltenia.ro.</w:t>
      </w:r>
    </w:p>
    <w:p w14:paraId="3257812A" w14:textId="77777777" w:rsidR="00A96A79" w:rsidRPr="00BD3ABA" w:rsidRDefault="00A96A79" w:rsidP="00A96A79">
      <w:pPr>
        <w:pStyle w:val="marked"/>
        <w:spacing w:before="0" w:after="0"/>
        <w:rPr>
          <w:rFonts w:asciiTheme="minorHAnsi" w:hAnsiTheme="minorHAnsi" w:cstheme="minorHAnsi"/>
          <w:sz w:val="24"/>
        </w:rPr>
      </w:pPr>
    </w:p>
    <w:p w14:paraId="6202FA9A" w14:textId="3A20B255" w:rsidR="00A96A79" w:rsidRPr="00BD3ABA" w:rsidRDefault="00A96A79" w:rsidP="00A96A79">
      <w:pPr>
        <w:pStyle w:val="marked"/>
        <w:spacing w:before="0" w:after="0"/>
        <w:rPr>
          <w:rFonts w:asciiTheme="minorHAnsi" w:hAnsiTheme="minorHAnsi" w:cstheme="minorHAnsi"/>
          <w:sz w:val="24"/>
        </w:rPr>
      </w:pPr>
      <w:r w:rsidRPr="00BD3ABA">
        <w:rPr>
          <w:rFonts w:asciiTheme="minorHAnsi" w:hAnsiTheme="minorHAnsi" w:cstheme="minorHAnsi"/>
          <w:sz w:val="24"/>
        </w:rPr>
        <w:t xml:space="preserve">Pentru a facilita procesul de completare şi transmitere a cererilor de finanţare, la sediul </w:t>
      </w:r>
      <w:r w:rsidRPr="00BD3ABA">
        <w:rPr>
          <w:rFonts w:asciiTheme="minorHAnsi" w:hAnsiTheme="minorHAnsi" w:cstheme="minorHAnsi"/>
          <w:b/>
          <w:bCs/>
          <w:iCs/>
          <w:sz w:val="24"/>
        </w:rPr>
        <w:t>AM PR SV Oltenia</w:t>
      </w:r>
      <w:r w:rsidRPr="00BD3ABA">
        <w:rPr>
          <w:rFonts w:asciiTheme="minorHAnsi" w:hAnsiTheme="minorHAnsi" w:cstheme="minorHAnsi"/>
          <w:sz w:val="24"/>
        </w:rPr>
        <w:t xml:space="preserve"> funcţionează un birou de informare, unde solicitanţii pot </w:t>
      </w:r>
      <w:r w:rsidRPr="00BD3ABA">
        <w:rPr>
          <w:rFonts w:asciiTheme="minorHAnsi" w:hAnsiTheme="minorHAnsi" w:cstheme="minorHAnsi"/>
          <w:sz w:val="24"/>
        </w:rPr>
        <w:lastRenderedPageBreak/>
        <w:t xml:space="preserve">fi consiliaţi, în mod gratuit, în clarificarea unor aspecte legate de pregătirea cererii de finanţare. Întrebările relevante şi răspunsurile corespunzătoare sunt publicate periodic pe pagina de internet a </w:t>
      </w:r>
      <w:r w:rsidRPr="00BD3ABA">
        <w:rPr>
          <w:rFonts w:asciiTheme="minorHAnsi" w:hAnsiTheme="minorHAnsi" w:cstheme="minorHAnsi"/>
          <w:b/>
          <w:bCs/>
          <w:iCs/>
          <w:sz w:val="24"/>
        </w:rPr>
        <w:t>AM PR SV Oltenia</w:t>
      </w:r>
      <w:r w:rsidRPr="00BD3ABA">
        <w:rPr>
          <w:rFonts w:asciiTheme="minorHAnsi" w:hAnsiTheme="minorHAnsi" w:cstheme="minorHAnsi"/>
          <w:sz w:val="24"/>
        </w:rPr>
        <w:t>, la secțiunea dedicată PR</w:t>
      </w:r>
      <w:r w:rsidR="00375469" w:rsidRPr="00BD3ABA">
        <w:rPr>
          <w:rFonts w:asciiTheme="minorHAnsi" w:hAnsiTheme="minorHAnsi" w:cstheme="minorHAnsi"/>
          <w:sz w:val="24"/>
        </w:rPr>
        <w:t xml:space="preserve"> SV</w:t>
      </w:r>
      <w:r w:rsidRPr="00BD3ABA">
        <w:rPr>
          <w:rFonts w:asciiTheme="minorHAnsi" w:hAnsiTheme="minorHAnsi" w:cstheme="minorHAnsi"/>
          <w:sz w:val="24"/>
        </w:rPr>
        <w:t xml:space="preserve"> 2021-2027. </w:t>
      </w:r>
    </w:p>
    <w:p w14:paraId="2754D7B0" w14:textId="77777777" w:rsidR="00A96A79" w:rsidRPr="00BD3ABA" w:rsidRDefault="00A96A79" w:rsidP="00A96A79">
      <w:pPr>
        <w:pStyle w:val="marked"/>
        <w:spacing w:before="0" w:after="0"/>
        <w:rPr>
          <w:rFonts w:asciiTheme="minorHAnsi" w:hAnsiTheme="minorHAnsi" w:cstheme="minorHAnsi"/>
          <w:sz w:val="24"/>
        </w:rPr>
      </w:pPr>
    </w:p>
    <w:p w14:paraId="7CE34A6F" w14:textId="7CC789E6" w:rsidR="00A96A79" w:rsidRPr="00BD3ABA" w:rsidRDefault="00A96A79" w:rsidP="00A96A79">
      <w:pPr>
        <w:pStyle w:val="Normal1"/>
        <w:pBdr>
          <w:left w:val="single" w:sz="4" w:space="4" w:color="808080"/>
        </w:pBdr>
        <w:rPr>
          <w:rFonts w:asciiTheme="minorHAnsi" w:hAnsiTheme="minorHAnsi" w:cstheme="minorHAnsi"/>
          <w:i/>
          <w:iCs/>
          <w:sz w:val="24"/>
        </w:rPr>
      </w:pPr>
      <w:r w:rsidRPr="00BD3ABA">
        <w:rPr>
          <w:rFonts w:asciiTheme="minorHAnsi" w:hAnsiTheme="minorHAnsi" w:cstheme="minorHAnsi"/>
          <w:b/>
          <w:bCs/>
          <w:i/>
          <w:iCs/>
          <w:sz w:val="24"/>
        </w:rPr>
        <w:t>Atenţie!</w:t>
      </w:r>
      <w:r w:rsidRPr="00BD3ABA">
        <w:rPr>
          <w:rFonts w:asciiTheme="minorHAnsi" w:hAnsiTheme="minorHAnsi" w:cstheme="minorHAnsi"/>
          <w:b/>
          <w:bCs/>
          <w:sz w:val="24"/>
        </w:rPr>
        <w:t xml:space="preserve"> </w:t>
      </w:r>
      <w:r w:rsidRPr="00BD3ABA">
        <w:rPr>
          <w:rFonts w:asciiTheme="minorHAnsi" w:hAnsiTheme="minorHAnsi" w:cstheme="minorHAnsi"/>
          <w:i/>
          <w:iCs/>
          <w:sz w:val="24"/>
        </w:rPr>
        <w:t xml:space="preserve">Solicitantul va fi exclus din procesul de evaluare şi selecţie pentru acordarea finanţării şi Cererea de finanţare </w:t>
      </w:r>
      <w:r w:rsidR="001D3114" w:rsidRPr="00BD3ABA">
        <w:rPr>
          <w:rFonts w:asciiTheme="minorHAnsi" w:hAnsiTheme="minorHAnsi" w:cstheme="minorHAnsi"/>
          <w:i/>
          <w:iCs/>
          <w:sz w:val="24"/>
        </w:rPr>
        <w:t xml:space="preserve">va fi </w:t>
      </w:r>
      <w:r w:rsidRPr="00BD3ABA">
        <w:rPr>
          <w:rFonts w:asciiTheme="minorHAnsi" w:hAnsiTheme="minorHAnsi" w:cstheme="minorHAnsi"/>
          <w:i/>
          <w:iCs/>
          <w:sz w:val="24"/>
        </w:rPr>
        <w:t>respinsă, în cazul în care se dovedeşte că acesta:</w:t>
      </w:r>
    </w:p>
    <w:p w14:paraId="36AB79D0" w14:textId="77777777" w:rsidR="00A96A79" w:rsidRPr="00BD3ABA" w:rsidRDefault="00A96A79" w:rsidP="00C41106">
      <w:pPr>
        <w:pStyle w:val="Normal1"/>
        <w:numPr>
          <w:ilvl w:val="0"/>
          <w:numId w:val="19"/>
        </w:numPr>
        <w:pBdr>
          <w:left w:val="single" w:sz="4" w:space="4" w:color="808080"/>
        </w:pBdr>
        <w:tabs>
          <w:tab w:val="clear" w:pos="2160"/>
        </w:tabs>
        <w:ind w:left="0" w:firstLine="0"/>
        <w:rPr>
          <w:rFonts w:asciiTheme="minorHAnsi" w:hAnsiTheme="minorHAnsi" w:cstheme="minorHAnsi"/>
          <w:i/>
          <w:iCs/>
          <w:sz w:val="24"/>
        </w:rPr>
      </w:pPr>
      <w:r w:rsidRPr="00BD3ABA">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5CB0529A" w14:textId="7C75A6C1" w:rsidR="008E017C" w:rsidRPr="00BD3ABA" w:rsidRDefault="00A96A79" w:rsidP="00C41106">
      <w:pPr>
        <w:pStyle w:val="Normal1"/>
        <w:numPr>
          <w:ilvl w:val="0"/>
          <w:numId w:val="19"/>
        </w:numPr>
        <w:pBdr>
          <w:left w:val="single" w:sz="4" w:space="4" w:color="808080"/>
        </w:pBdr>
        <w:tabs>
          <w:tab w:val="clear" w:pos="2160"/>
          <w:tab w:val="num" w:pos="709"/>
        </w:tabs>
        <w:ind w:left="0" w:firstLine="0"/>
        <w:rPr>
          <w:rFonts w:asciiTheme="minorHAnsi" w:hAnsiTheme="minorHAnsi" w:cstheme="minorHAnsi"/>
          <w:i/>
          <w:iCs/>
          <w:sz w:val="24"/>
        </w:rPr>
      </w:pPr>
      <w:r w:rsidRPr="00BD3ABA">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7DD0E211" w14:textId="77777777" w:rsidR="008E017C" w:rsidRPr="00BD3ABA" w:rsidRDefault="008E017C" w:rsidP="00693231">
      <w:pPr>
        <w:rPr>
          <w:rFonts w:asciiTheme="minorHAnsi" w:hAnsiTheme="minorHAnsi" w:cstheme="minorHAnsi"/>
          <w:b/>
          <w:i/>
          <w:sz w:val="24"/>
          <w:szCs w:val="24"/>
          <w:highlight w:val="cyan"/>
        </w:rPr>
      </w:pPr>
    </w:p>
    <w:p w14:paraId="0CC61B33" w14:textId="6D11222E" w:rsidR="007D30BB" w:rsidRPr="00BD3ABA" w:rsidRDefault="007D30BB" w:rsidP="009D107E">
      <w:pPr>
        <w:pStyle w:val="Heading2"/>
        <w:tabs>
          <w:tab w:val="left" w:pos="284"/>
        </w:tabs>
        <w:rPr>
          <w:rFonts w:asciiTheme="minorHAnsi" w:eastAsia="SimSun" w:hAnsiTheme="minorHAnsi" w:cstheme="minorHAnsi"/>
          <w:b/>
          <w:color w:val="auto"/>
          <w:sz w:val="24"/>
          <w:szCs w:val="24"/>
        </w:rPr>
      </w:pPr>
      <w:bookmarkStart w:id="3" w:name="_Toc124255003"/>
      <w:bookmarkStart w:id="4" w:name="_Toc156465938"/>
      <w:r w:rsidRPr="00BD3ABA">
        <w:rPr>
          <w:rFonts w:asciiTheme="minorHAnsi" w:eastAsia="SimSun" w:hAnsiTheme="minorHAnsi" w:cstheme="minorHAnsi"/>
          <w:b/>
          <w:color w:val="auto"/>
          <w:sz w:val="24"/>
          <w:szCs w:val="24"/>
        </w:rPr>
        <w:t>1.2.</w:t>
      </w:r>
      <w:r w:rsidR="009D107E" w:rsidRPr="00BD3ABA">
        <w:rPr>
          <w:rFonts w:asciiTheme="minorHAnsi" w:eastAsia="SimSun" w:hAnsiTheme="minorHAnsi" w:cstheme="minorHAnsi"/>
          <w:b/>
          <w:color w:val="auto"/>
          <w:sz w:val="24"/>
          <w:szCs w:val="24"/>
        </w:rPr>
        <w:t xml:space="preserve"> </w:t>
      </w:r>
      <w:r w:rsidRPr="00BD3ABA">
        <w:rPr>
          <w:rFonts w:asciiTheme="minorHAnsi" w:eastAsia="SimSun" w:hAnsiTheme="minorHAnsi" w:cstheme="minorHAnsi"/>
          <w:b/>
          <w:color w:val="auto"/>
          <w:sz w:val="24"/>
          <w:szCs w:val="24"/>
        </w:rPr>
        <w:t>Abrevieri</w:t>
      </w:r>
      <w:bookmarkEnd w:id="3"/>
      <w:bookmarkEnd w:id="4"/>
    </w:p>
    <w:p w14:paraId="2406C4DF" w14:textId="77777777" w:rsidR="007C4093" w:rsidRPr="00BD3ABA" w:rsidRDefault="007C4093" w:rsidP="00693231">
      <w:pPr>
        <w:rPr>
          <w:rFonts w:asciiTheme="minorHAnsi" w:hAnsiTheme="minorHAnsi" w:cstheme="minorHAnsi"/>
          <w:b/>
          <w:i/>
          <w:sz w:val="24"/>
          <w:szCs w:val="24"/>
          <w:highlight w:val="cyan"/>
        </w:rPr>
      </w:pPr>
    </w:p>
    <w:p w14:paraId="113F7BA8" w14:textId="77777777" w:rsidR="009838D3" w:rsidRPr="00BD3ABA" w:rsidRDefault="008E017C" w:rsidP="00693231">
      <w:pPr>
        <w:rPr>
          <w:rFonts w:asciiTheme="minorHAnsi" w:hAnsiTheme="minorHAnsi" w:cstheme="minorHAnsi"/>
          <w:sz w:val="24"/>
          <w:szCs w:val="24"/>
        </w:rPr>
      </w:pPr>
      <w:r w:rsidRPr="00BD3ABA">
        <w:rPr>
          <w:rFonts w:asciiTheme="minorHAnsi" w:hAnsiTheme="minorHAnsi" w:cstheme="minorHAnsi"/>
          <w:sz w:val="24"/>
          <w:szCs w:val="24"/>
        </w:rPr>
        <w:t xml:space="preserve">Abrevierile specifice PR SV Oltenia 2021-2027 și prezentului apel de proiecte, </w:t>
      </w:r>
      <w:r w:rsidR="007D30BB" w:rsidRPr="00BD3ABA">
        <w:rPr>
          <w:rFonts w:asciiTheme="minorHAnsi" w:hAnsiTheme="minorHAnsi" w:cstheme="minorHAnsi"/>
          <w:sz w:val="24"/>
          <w:szCs w:val="24"/>
        </w:rPr>
        <w:t>se regăsesc în Anexa I la prezentul ghid</w:t>
      </w:r>
      <w:r w:rsidR="007D30BB" w:rsidRPr="00BD3ABA" w:rsidDel="007D30BB">
        <w:rPr>
          <w:rFonts w:asciiTheme="minorHAnsi" w:hAnsiTheme="minorHAnsi" w:cstheme="minorHAnsi"/>
          <w:sz w:val="24"/>
          <w:szCs w:val="24"/>
        </w:rPr>
        <w:t xml:space="preserve"> </w:t>
      </w:r>
      <w:r w:rsidR="007D30BB" w:rsidRPr="00BD3ABA">
        <w:rPr>
          <w:rFonts w:asciiTheme="minorHAnsi" w:hAnsiTheme="minorHAnsi" w:cstheme="minorHAnsi"/>
          <w:sz w:val="24"/>
          <w:szCs w:val="24"/>
        </w:rPr>
        <w:t>.</w:t>
      </w:r>
    </w:p>
    <w:p w14:paraId="542614A1" w14:textId="48389433" w:rsidR="007D30BB" w:rsidRPr="00BD3ABA" w:rsidRDefault="007D30BB" w:rsidP="00693231">
      <w:pPr>
        <w:rPr>
          <w:rFonts w:asciiTheme="minorHAnsi" w:hAnsiTheme="minorHAnsi" w:cstheme="minorHAnsi"/>
          <w:b/>
          <w:i/>
          <w:sz w:val="24"/>
          <w:szCs w:val="24"/>
          <w:highlight w:val="cyan"/>
        </w:rPr>
      </w:pPr>
    </w:p>
    <w:p w14:paraId="51989B54" w14:textId="0762DBB6" w:rsidR="007D30BB" w:rsidRPr="00BD3ABA" w:rsidRDefault="007D30BB" w:rsidP="007D30BB">
      <w:pPr>
        <w:pStyle w:val="Heading2"/>
        <w:rPr>
          <w:rFonts w:asciiTheme="minorHAnsi" w:eastAsia="SimSun" w:hAnsiTheme="minorHAnsi" w:cstheme="minorHAnsi"/>
          <w:b/>
          <w:color w:val="auto"/>
          <w:sz w:val="24"/>
          <w:szCs w:val="24"/>
        </w:rPr>
      </w:pPr>
      <w:bookmarkStart w:id="5" w:name="_Toc124255004"/>
      <w:bookmarkStart w:id="6" w:name="_Toc156465939"/>
      <w:r w:rsidRPr="00BD3ABA">
        <w:rPr>
          <w:rFonts w:asciiTheme="minorHAnsi" w:eastAsia="SimSun" w:hAnsiTheme="minorHAnsi" w:cstheme="minorHAnsi"/>
          <w:b/>
          <w:color w:val="auto"/>
          <w:sz w:val="24"/>
          <w:szCs w:val="24"/>
        </w:rPr>
        <w:t>1.3.</w:t>
      </w:r>
      <w:r w:rsidR="009D107E" w:rsidRPr="00BD3ABA">
        <w:rPr>
          <w:rFonts w:asciiTheme="minorHAnsi" w:eastAsia="SimSun" w:hAnsiTheme="minorHAnsi" w:cstheme="minorHAnsi"/>
          <w:b/>
          <w:color w:val="auto"/>
          <w:sz w:val="24"/>
          <w:szCs w:val="24"/>
        </w:rPr>
        <w:t xml:space="preserve"> </w:t>
      </w:r>
      <w:r w:rsidRPr="00BD3ABA">
        <w:rPr>
          <w:rFonts w:asciiTheme="minorHAnsi" w:eastAsia="SimSun" w:hAnsiTheme="minorHAnsi" w:cstheme="minorHAnsi"/>
          <w:b/>
          <w:color w:val="auto"/>
          <w:sz w:val="24"/>
          <w:szCs w:val="24"/>
        </w:rPr>
        <w:t>Glosar</w:t>
      </w:r>
      <w:bookmarkEnd w:id="5"/>
      <w:bookmarkEnd w:id="6"/>
      <w:r w:rsidRPr="00BD3ABA">
        <w:rPr>
          <w:rFonts w:asciiTheme="minorHAnsi" w:eastAsia="SimSun" w:hAnsiTheme="minorHAnsi" w:cstheme="minorHAnsi"/>
          <w:b/>
          <w:color w:val="auto"/>
          <w:sz w:val="24"/>
          <w:szCs w:val="24"/>
        </w:rPr>
        <w:tab/>
      </w:r>
    </w:p>
    <w:p w14:paraId="35DCE1B5" w14:textId="1BE24498" w:rsidR="007D30BB" w:rsidRPr="00BD3ABA" w:rsidRDefault="007D30BB" w:rsidP="00693231">
      <w:pPr>
        <w:rPr>
          <w:rFonts w:asciiTheme="minorHAnsi" w:hAnsiTheme="minorHAnsi" w:cstheme="minorHAnsi"/>
          <w:b/>
          <w:i/>
          <w:sz w:val="24"/>
          <w:szCs w:val="24"/>
          <w:highlight w:val="cyan"/>
        </w:rPr>
      </w:pPr>
    </w:p>
    <w:p w14:paraId="6C247A79" w14:textId="3D9A3148" w:rsidR="00EA2875" w:rsidRPr="00BD3ABA" w:rsidRDefault="008E017C" w:rsidP="00693231">
      <w:pPr>
        <w:rPr>
          <w:rFonts w:asciiTheme="minorHAnsi" w:hAnsiTheme="minorHAnsi" w:cstheme="minorHAnsi"/>
          <w:sz w:val="24"/>
          <w:szCs w:val="24"/>
        </w:rPr>
      </w:pPr>
      <w:r w:rsidRPr="00BD3ABA">
        <w:rPr>
          <w:rFonts w:asciiTheme="minorHAnsi" w:hAnsiTheme="minorHAnsi" w:cstheme="minorHAnsi"/>
          <w:sz w:val="24"/>
          <w:szCs w:val="24"/>
        </w:rPr>
        <w:t>Glosarul de termeni specifici apelului de proiecte se regăses</w:t>
      </w:r>
      <w:r w:rsidR="007D30BB" w:rsidRPr="00BD3ABA">
        <w:rPr>
          <w:rFonts w:asciiTheme="minorHAnsi" w:hAnsiTheme="minorHAnsi" w:cstheme="minorHAnsi"/>
          <w:sz w:val="24"/>
          <w:szCs w:val="24"/>
        </w:rPr>
        <w:t>te</w:t>
      </w:r>
      <w:r w:rsidRPr="00BD3ABA">
        <w:rPr>
          <w:rFonts w:asciiTheme="minorHAnsi" w:hAnsiTheme="minorHAnsi" w:cstheme="minorHAnsi"/>
          <w:sz w:val="24"/>
          <w:szCs w:val="24"/>
        </w:rPr>
        <w:t xml:space="preserve"> în Anexa I la prezentul ghid.</w:t>
      </w:r>
    </w:p>
    <w:p w14:paraId="2001BFAC" w14:textId="77777777" w:rsidR="00A96A79" w:rsidRPr="00BD3ABA" w:rsidRDefault="00A96A79" w:rsidP="00A96A79">
      <w:pPr>
        <w:rPr>
          <w:rFonts w:asciiTheme="minorHAnsi" w:hAnsiTheme="minorHAnsi" w:cstheme="minorHAnsi"/>
          <w:sz w:val="24"/>
          <w:szCs w:val="24"/>
          <w:lang w:eastAsia="en-US"/>
        </w:rPr>
      </w:pPr>
    </w:p>
    <w:p w14:paraId="2FC43C64" w14:textId="31BDFCC5" w:rsidR="00D86B2D" w:rsidRPr="00BD3ABA" w:rsidRDefault="000A2E2D" w:rsidP="006C648E">
      <w:pPr>
        <w:pStyle w:val="Heading1"/>
        <w:shd w:val="clear" w:color="auto" w:fill="C6D9F1"/>
        <w:spacing w:line="300" w:lineRule="auto"/>
        <w:rPr>
          <w:rFonts w:asciiTheme="minorHAnsi" w:hAnsiTheme="minorHAnsi" w:cstheme="minorHAnsi"/>
          <w:sz w:val="28"/>
          <w:szCs w:val="28"/>
        </w:rPr>
      </w:pPr>
      <w:bookmarkStart w:id="7" w:name="_Toc156465940"/>
      <w:r w:rsidRPr="00BD3ABA">
        <w:rPr>
          <w:rFonts w:asciiTheme="minorHAnsi" w:hAnsiTheme="minorHAnsi" w:cstheme="minorHAnsi"/>
          <w:sz w:val="28"/>
          <w:szCs w:val="28"/>
        </w:rPr>
        <w:t>2.</w:t>
      </w:r>
      <w:r w:rsidRPr="00BD3ABA">
        <w:rPr>
          <w:rFonts w:asciiTheme="minorHAnsi" w:hAnsiTheme="minorHAnsi" w:cstheme="minorHAnsi"/>
          <w:sz w:val="28"/>
          <w:szCs w:val="28"/>
        </w:rPr>
        <w:tab/>
        <w:t>ELEMENTE DE CONTEXT</w:t>
      </w:r>
      <w:bookmarkEnd w:id="7"/>
    </w:p>
    <w:p w14:paraId="1E726778" w14:textId="2727751A" w:rsidR="00C02443" w:rsidRPr="00BD3ABA" w:rsidRDefault="008B1375" w:rsidP="009A2934">
      <w:pPr>
        <w:pStyle w:val="Heading2"/>
        <w:rPr>
          <w:rFonts w:asciiTheme="minorHAnsi" w:eastAsia="SimSun" w:hAnsiTheme="minorHAnsi" w:cstheme="minorHAnsi"/>
          <w:b/>
          <w:bCs/>
          <w:color w:val="auto"/>
          <w:sz w:val="24"/>
          <w:szCs w:val="24"/>
        </w:rPr>
      </w:pPr>
      <w:bookmarkStart w:id="8" w:name="_Toc156465941"/>
      <w:r w:rsidRPr="00BD3ABA">
        <w:rPr>
          <w:rFonts w:asciiTheme="minorHAnsi" w:eastAsia="SimSun" w:hAnsiTheme="minorHAnsi" w:cstheme="minorHAnsi"/>
          <w:b/>
          <w:bCs/>
          <w:color w:val="auto"/>
          <w:sz w:val="24"/>
          <w:szCs w:val="24"/>
        </w:rPr>
        <w:t xml:space="preserve">2.1 </w:t>
      </w:r>
      <w:r w:rsidR="00C02443" w:rsidRPr="00BD3ABA">
        <w:rPr>
          <w:rFonts w:asciiTheme="minorHAnsi" w:eastAsia="SimSun" w:hAnsiTheme="minorHAnsi" w:cstheme="minorHAnsi"/>
          <w:b/>
          <w:bCs/>
          <w:color w:val="auto"/>
          <w:sz w:val="24"/>
          <w:szCs w:val="24"/>
        </w:rPr>
        <w:t xml:space="preserve">Informații generale PR </w:t>
      </w:r>
      <w:r w:rsidR="00DA3E23" w:rsidRPr="00BD3ABA">
        <w:rPr>
          <w:rFonts w:asciiTheme="minorHAnsi" w:eastAsia="SimSun" w:hAnsiTheme="minorHAnsi" w:cstheme="minorHAnsi"/>
          <w:b/>
          <w:bCs/>
          <w:color w:val="auto"/>
          <w:sz w:val="24"/>
          <w:szCs w:val="24"/>
        </w:rPr>
        <w:t>SV Oltenia</w:t>
      </w:r>
      <w:r w:rsidR="002A72EB" w:rsidRPr="00BD3ABA">
        <w:rPr>
          <w:rFonts w:asciiTheme="minorHAnsi" w:eastAsia="SimSun" w:hAnsiTheme="minorHAnsi" w:cstheme="minorHAnsi"/>
          <w:b/>
          <w:bCs/>
          <w:color w:val="auto"/>
          <w:sz w:val="24"/>
          <w:szCs w:val="24"/>
        </w:rPr>
        <w:t xml:space="preserve"> 2021-2027</w:t>
      </w:r>
      <w:bookmarkEnd w:id="8"/>
    </w:p>
    <w:p w14:paraId="4A76BAC3" w14:textId="77777777" w:rsidR="00DA3E23" w:rsidRPr="00BD3ABA" w:rsidRDefault="00DA3E23" w:rsidP="00B07E4D">
      <w:pPr>
        <w:rPr>
          <w:rFonts w:asciiTheme="minorHAnsi" w:hAnsiTheme="minorHAnsi" w:cstheme="minorHAnsi"/>
          <w:sz w:val="24"/>
          <w:szCs w:val="24"/>
        </w:rPr>
      </w:pPr>
    </w:p>
    <w:p w14:paraId="634CFC0A" w14:textId="13888458" w:rsidR="00EA2875" w:rsidRPr="00BD3ABA" w:rsidRDefault="00EA2875" w:rsidP="008E017C">
      <w:pPr>
        <w:spacing w:after="240"/>
        <w:rPr>
          <w:rFonts w:asciiTheme="minorHAnsi" w:hAnsiTheme="minorHAnsi" w:cstheme="minorHAnsi"/>
          <w:sz w:val="24"/>
          <w:szCs w:val="24"/>
          <w:lang w:eastAsia="en-US"/>
        </w:rPr>
      </w:pPr>
      <w:r w:rsidRPr="00BD3ABA">
        <w:rPr>
          <w:rFonts w:asciiTheme="minorHAnsi" w:hAnsiTheme="minorHAnsi" w:cstheme="minorHAnsi"/>
          <w:b/>
          <w:bCs/>
          <w:sz w:val="24"/>
          <w:szCs w:val="24"/>
          <w:lang w:eastAsia="en-US"/>
        </w:rPr>
        <w:t>PR SV Oltenia</w:t>
      </w:r>
      <w:r w:rsidRPr="00BD3ABA">
        <w:rPr>
          <w:rFonts w:asciiTheme="minorHAnsi" w:hAnsiTheme="minorHAnsi" w:cstheme="minorHAnsi"/>
          <w:sz w:val="24"/>
          <w:szCs w:val="24"/>
          <w:lang w:eastAsia="en-US"/>
        </w:rPr>
        <w:t xml:space="preserve"> se fundamenteaza pe nevoile și provocările existente la nivelul regiunii, luând in considerare si concluziile RT din </w:t>
      </w:r>
      <w:r w:rsidR="00D246BD" w:rsidRPr="00BD3ABA">
        <w:rPr>
          <w:rFonts w:asciiTheme="minorHAnsi" w:hAnsiTheme="minorHAnsi" w:cstheme="minorHAnsi"/>
          <w:sz w:val="24"/>
          <w:szCs w:val="24"/>
          <w:lang w:eastAsia="en-US"/>
        </w:rPr>
        <w:t xml:space="preserve">anii </w:t>
      </w:r>
      <w:r w:rsidRPr="00BD3ABA">
        <w:rPr>
          <w:rFonts w:asciiTheme="minorHAnsi" w:hAnsiTheme="minorHAnsi" w:cstheme="minorHAnsi"/>
          <w:sz w:val="24"/>
          <w:szCs w:val="24"/>
          <w:lang w:eastAsia="en-US"/>
        </w:rPr>
        <w:t>2019/2020</w:t>
      </w:r>
      <w:r w:rsidR="00D246BD" w:rsidRPr="00BD3ABA">
        <w:rPr>
          <w:rFonts w:asciiTheme="minorHAnsi" w:hAnsiTheme="minorHAnsi" w:cstheme="minorHAnsi"/>
          <w:sz w:val="24"/>
          <w:szCs w:val="24"/>
          <w:lang w:eastAsia="en-US"/>
        </w:rPr>
        <w:t xml:space="preserve"> pentru România</w:t>
      </w:r>
      <w:r w:rsidRPr="00BD3ABA">
        <w:rPr>
          <w:rFonts w:asciiTheme="minorHAnsi" w:hAnsiTheme="minorHAnsi" w:cstheme="minorHAnsi"/>
          <w:sz w:val="24"/>
          <w:szCs w:val="24"/>
          <w:lang w:eastAsia="en-US"/>
        </w:rPr>
        <w:t>. Programul reflectă orientările Politicii de Coeziune a UE pentru perioada 2021-2027 si sprijina indeplinirea obiectivelor de politica asumate la nivel de UE.</w:t>
      </w:r>
    </w:p>
    <w:p w14:paraId="1B6E0312" w14:textId="77777777" w:rsidR="00EA2875" w:rsidRPr="00BD3ABA" w:rsidRDefault="00EA2875" w:rsidP="008E017C">
      <w:pPr>
        <w:spacing w:before="240" w:after="240"/>
        <w:rPr>
          <w:rFonts w:asciiTheme="minorHAnsi" w:hAnsiTheme="minorHAnsi" w:cstheme="minorHAnsi"/>
          <w:sz w:val="24"/>
          <w:szCs w:val="24"/>
          <w:lang w:val="pt-PT" w:eastAsia="en-US"/>
        </w:rPr>
      </w:pPr>
      <w:r w:rsidRPr="00BD3ABA">
        <w:rPr>
          <w:rFonts w:asciiTheme="minorHAnsi" w:hAnsiTheme="minorHAnsi" w:cstheme="minorHAnsi"/>
          <w:b/>
          <w:bCs/>
          <w:sz w:val="24"/>
          <w:szCs w:val="24"/>
          <w:lang w:eastAsia="en-US"/>
        </w:rPr>
        <w:t>Obiectivul strategic al PR SV</w:t>
      </w:r>
      <w:r w:rsidRPr="00BD3ABA">
        <w:rPr>
          <w:rFonts w:asciiTheme="minorHAnsi" w:hAnsiTheme="minorHAnsi" w:cstheme="minorHAnsi"/>
          <w:sz w:val="24"/>
          <w:szCs w:val="24"/>
          <w:lang w:eastAsia="en-US"/>
        </w:rPr>
        <w:t xml:space="preserve"> este de a îmbunătăți </w:t>
      </w:r>
      <w:r w:rsidRPr="00BD3ABA">
        <w:rPr>
          <w:rFonts w:asciiTheme="minorHAnsi" w:hAnsiTheme="minorHAnsi" w:cstheme="minorHAnsi"/>
          <w:b/>
          <w:bCs/>
          <w:sz w:val="24"/>
          <w:szCs w:val="24"/>
          <w:lang w:eastAsia="en-US"/>
        </w:rPr>
        <w:t xml:space="preserve">competitivitatea economică, coeziunea socială și accesibilitatea regiunii, in vederea cresterii calitatii vietii cetatenilor. </w:t>
      </w:r>
      <w:r w:rsidRPr="00BD3ABA">
        <w:rPr>
          <w:rFonts w:asciiTheme="minorHAnsi" w:hAnsiTheme="minorHAnsi" w:cstheme="minorHAnsi"/>
          <w:sz w:val="24"/>
          <w:szCs w:val="24"/>
          <w:lang w:val="pt-PT" w:eastAsia="en-US"/>
        </w:rPr>
        <w:t xml:space="preserve">Strategia programului se concentrează pe </w:t>
      </w:r>
      <w:r w:rsidRPr="00BD3ABA">
        <w:rPr>
          <w:rFonts w:asciiTheme="minorHAnsi" w:hAnsiTheme="minorHAnsi" w:cstheme="minorHAnsi"/>
          <w:b/>
          <w:bCs/>
          <w:sz w:val="24"/>
          <w:szCs w:val="24"/>
          <w:lang w:val="pt-PT" w:eastAsia="en-US"/>
        </w:rPr>
        <w:t>valorificarea avantajelor competitive ale regiunii și pe abordarea blocajelor cheie în sectoare specifice</w:t>
      </w:r>
      <w:r w:rsidRPr="00BD3ABA">
        <w:rPr>
          <w:rFonts w:asciiTheme="minorHAnsi" w:hAnsiTheme="minorHAnsi" w:cstheme="minorHAnsi"/>
          <w:sz w:val="24"/>
          <w:szCs w:val="24"/>
          <w:lang w:val="pt-PT" w:eastAsia="en-US"/>
        </w:rPr>
        <w:t xml:space="preserve"> (cum ar fi transportul, educația, mobilitatea, eficiența energetică, regenerarea urbană).</w:t>
      </w:r>
    </w:p>
    <w:p w14:paraId="6678918B" w14:textId="2638AB97" w:rsidR="00EA2875" w:rsidRPr="00BD3ABA" w:rsidRDefault="00EA2875" w:rsidP="008E017C">
      <w:pPr>
        <w:spacing w:before="240" w:after="240"/>
        <w:rPr>
          <w:rFonts w:asciiTheme="minorHAnsi" w:hAnsiTheme="minorHAnsi" w:cstheme="minorHAnsi"/>
          <w:sz w:val="24"/>
          <w:szCs w:val="24"/>
          <w:lang w:val="pt-PT" w:eastAsia="en-US"/>
        </w:rPr>
      </w:pPr>
      <w:r w:rsidRPr="00BD3ABA">
        <w:rPr>
          <w:rFonts w:asciiTheme="minorHAnsi" w:hAnsiTheme="minorHAnsi" w:cstheme="minorHAnsi"/>
          <w:sz w:val="24"/>
          <w:szCs w:val="24"/>
          <w:lang w:val="pt-PT" w:eastAsia="en-US"/>
        </w:rPr>
        <w:t>In acest sens,</w:t>
      </w:r>
      <w:r w:rsidRPr="00BD3ABA">
        <w:rPr>
          <w:rFonts w:asciiTheme="minorHAnsi" w:hAnsiTheme="minorHAnsi" w:cstheme="minorHAnsi"/>
          <w:b/>
          <w:bCs/>
          <w:sz w:val="24"/>
          <w:szCs w:val="24"/>
          <w:lang w:val="pt-PT" w:eastAsia="en-US"/>
        </w:rPr>
        <w:t xml:space="preserve"> prin strategia programului sunt asumate o serie 6 de obiective specifice regionale (OSR)</w:t>
      </w:r>
      <w:r w:rsidRPr="00BD3ABA">
        <w:rPr>
          <w:rFonts w:asciiTheme="minorHAnsi" w:hAnsiTheme="minorHAnsi" w:cstheme="minorHAnsi"/>
          <w:sz w:val="24"/>
          <w:szCs w:val="24"/>
          <w:lang w:val="pt-PT" w:eastAsia="en-US"/>
        </w:rPr>
        <w:t xml:space="preserve"> </w:t>
      </w:r>
      <w:r w:rsidR="008E017C" w:rsidRPr="00BD3ABA">
        <w:rPr>
          <w:rFonts w:asciiTheme="minorHAnsi" w:hAnsiTheme="minorHAnsi" w:cstheme="minorHAnsi"/>
          <w:sz w:val="24"/>
          <w:szCs w:val="24"/>
          <w:lang w:val="pt-PT" w:eastAsia="en-US"/>
        </w:rPr>
        <w:t>corespunzătoare celor 5 OP stabilite de CE pentru perioada 2021–2027</w:t>
      </w:r>
      <w:r w:rsidRPr="00BD3ABA">
        <w:rPr>
          <w:rFonts w:asciiTheme="minorHAnsi" w:hAnsiTheme="minorHAnsi" w:cstheme="minorHAnsi"/>
          <w:sz w:val="24"/>
          <w:szCs w:val="24"/>
          <w:lang w:val="pt-PT" w:eastAsia="en-US"/>
        </w:rPr>
        <w:t>, precum si la implementarea obiectivelor de dezvoltare durabila ale ONU (4, 5, 7, 8, 9, 11,17).</w:t>
      </w:r>
    </w:p>
    <w:p w14:paraId="2D42987E" w14:textId="350F9534" w:rsidR="00EA2875" w:rsidRPr="00BD3ABA" w:rsidRDefault="00EA2875" w:rsidP="00EA2875">
      <w:pPr>
        <w:spacing w:line="276" w:lineRule="auto"/>
        <w:rPr>
          <w:rFonts w:asciiTheme="minorHAnsi" w:eastAsia="Calibri" w:hAnsiTheme="minorHAnsi" w:cstheme="minorHAnsi"/>
          <w:noProof/>
          <w:sz w:val="24"/>
          <w:szCs w:val="24"/>
        </w:rPr>
      </w:pPr>
    </w:p>
    <w:p w14:paraId="2411AAC4" w14:textId="17EBA748" w:rsidR="00EA2875" w:rsidRPr="00BD3ABA" w:rsidRDefault="00EA2875" w:rsidP="00EA2875">
      <w:pPr>
        <w:numPr>
          <w:ilvl w:val="12"/>
          <w:numId w:val="0"/>
        </w:numPr>
        <w:tabs>
          <w:tab w:val="left" w:pos="7740"/>
          <w:tab w:val="left" w:pos="9000"/>
          <w:tab w:val="left" w:pos="9180"/>
        </w:tabs>
        <w:ind w:right="26"/>
        <w:rPr>
          <w:rFonts w:asciiTheme="minorHAnsi" w:hAnsiTheme="minorHAnsi" w:cstheme="minorHAnsi"/>
          <w:sz w:val="24"/>
          <w:szCs w:val="24"/>
        </w:rPr>
      </w:pPr>
      <w:r w:rsidRPr="00BD3ABA">
        <w:rPr>
          <w:rFonts w:asciiTheme="minorHAnsi" w:hAnsiTheme="minorHAnsi" w:cstheme="minorHAnsi"/>
          <w:sz w:val="24"/>
          <w:szCs w:val="24"/>
        </w:rPr>
        <w:t xml:space="preserve">Instituţiile care formează sistemul de implementare a Programului Regional </w:t>
      </w:r>
      <w:r w:rsidR="002A72EB" w:rsidRPr="00BD3ABA">
        <w:rPr>
          <w:rFonts w:asciiTheme="minorHAnsi" w:hAnsiTheme="minorHAnsi" w:cstheme="minorHAnsi"/>
          <w:sz w:val="24"/>
          <w:szCs w:val="24"/>
        </w:rPr>
        <w:t xml:space="preserve">SV </w:t>
      </w:r>
      <w:r w:rsidRPr="00BD3ABA">
        <w:rPr>
          <w:rFonts w:asciiTheme="minorHAnsi" w:hAnsiTheme="minorHAnsi" w:cstheme="minorHAnsi"/>
          <w:sz w:val="24"/>
          <w:szCs w:val="24"/>
        </w:rPr>
        <w:t xml:space="preserve">2021-2027 sunt: </w:t>
      </w:r>
    </w:p>
    <w:p w14:paraId="54D0F486" w14:textId="77777777" w:rsidR="00EA2875" w:rsidRPr="00BD3ABA" w:rsidRDefault="00EA2875" w:rsidP="00EA2875">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EA2875" w:rsidRPr="00BD3ABA" w14:paraId="11847954"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6F4191EB" w14:textId="77777777" w:rsidR="00EA2875" w:rsidRPr="00BD3ABA" w:rsidRDefault="00EA2875" w:rsidP="00D86B2D">
            <w:pPr>
              <w:numPr>
                <w:ilvl w:val="12"/>
                <w:numId w:val="0"/>
              </w:numPr>
              <w:tabs>
                <w:tab w:val="left" w:pos="7740"/>
                <w:tab w:val="left" w:pos="9000"/>
                <w:tab w:val="left" w:pos="9180"/>
              </w:tabs>
              <w:ind w:right="26"/>
              <w:jc w:val="center"/>
              <w:rPr>
                <w:rFonts w:asciiTheme="minorHAnsi" w:hAnsiTheme="minorHAnsi" w:cstheme="minorHAnsi"/>
                <w:b/>
                <w:iCs/>
                <w:sz w:val="24"/>
                <w:szCs w:val="24"/>
              </w:rPr>
            </w:pPr>
            <w:r w:rsidRPr="00BD3ABA">
              <w:rPr>
                <w:rFonts w:asciiTheme="minorHAnsi" w:hAnsiTheme="minorHAnsi" w:cstheme="minorHAnsi"/>
                <w:b/>
                <w:iCs/>
                <w:sz w:val="24"/>
                <w:szCs w:val="24"/>
              </w:rPr>
              <w:lastRenderedPageBreak/>
              <w:t>Structura/organismul</w:t>
            </w:r>
          </w:p>
        </w:tc>
        <w:tc>
          <w:tcPr>
            <w:tcW w:w="5760" w:type="dxa"/>
            <w:tcBorders>
              <w:top w:val="single" w:sz="6" w:space="0" w:color="auto"/>
              <w:left w:val="single" w:sz="4" w:space="0" w:color="auto"/>
              <w:bottom w:val="single" w:sz="6" w:space="0" w:color="auto"/>
              <w:right w:val="single" w:sz="6" w:space="0" w:color="auto"/>
            </w:tcBorders>
          </w:tcPr>
          <w:p w14:paraId="4187CB06" w14:textId="77777777" w:rsidR="00EA2875" w:rsidRPr="00BD3ABA" w:rsidRDefault="00EA2875" w:rsidP="00D86B2D">
            <w:pPr>
              <w:tabs>
                <w:tab w:val="left" w:pos="0"/>
                <w:tab w:val="left" w:pos="7740"/>
                <w:tab w:val="left" w:pos="9000"/>
                <w:tab w:val="left" w:pos="9180"/>
              </w:tabs>
              <w:ind w:right="26"/>
              <w:jc w:val="center"/>
              <w:rPr>
                <w:rFonts w:asciiTheme="minorHAnsi" w:hAnsiTheme="minorHAnsi" w:cstheme="minorHAnsi"/>
                <w:b/>
                <w:iCs/>
                <w:sz w:val="24"/>
                <w:szCs w:val="24"/>
              </w:rPr>
            </w:pPr>
            <w:r w:rsidRPr="00BD3ABA">
              <w:rPr>
                <w:rFonts w:asciiTheme="minorHAnsi" w:hAnsiTheme="minorHAnsi" w:cstheme="minorHAnsi"/>
                <w:b/>
                <w:iCs/>
                <w:sz w:val="24"/>
                <w:szCs w:val="24"/>
              </w:rPr>
              <w:t>ROL</w:t>
            </w:r>
          </w:p>
        </w:tc>
      </w:tr>
      <w:tr w:rsidR="00EA2875" w:rsidRPr="00BD3ABA" w14:paraId="7E575BBE"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222F3E52" w14:textId="77777777" w:rsidR="00EA2875" w:rsidRPr="00BD3ABA" w:rsidRDefault="00EA2875" w:rsidP="00450FB7">
            <w:pPr>
              <w:rPr>
                <w:rFonts w:asciiTheme="minorHAnsi" w:hAnsiTheme="minorHAnsi" w:cstheme="minorHAnsi"/>
                <w:b/>
                <w:iCs/>
                <w:sz w:val="24"/>
                <w:szCs w:val="24"/>
              </w:rPr>
            </w:pPr>
            <w:r w:rsidRPr="00BD3ABA">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0976891D" w14:textId="77777777" w:rsidR="00EA2875" w:rsidRPr="00BD3AB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BD3ABA">
              <w:rPr>
                <w:rFonts w:asciiTheme="minorHAnsi" w:hAnsiTheme="minorHAnsi" w:cstheme="minorHAnsi"/>
                <w:iCs/>
                <w:sz w:val="24"/>
                <w:szCs w:val="24"/>
              </w:rPr>
              <w:t xml:space="preserve">-gestionarea și monitorizarea programului </w:t>
            </w:r>
          </w:p>
          <w:p w14:paraId="2376CF4A" w14:textId="77777777" w:rsidR="00EA2875" w:rsidRPr="00BD3AB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BD3ABA">
              <w:rPr>
                <w:rFonts w:asciiTheme="minorHAnsi" w:hAnsiTheme="minorHAnsi" w:cstheme="minorHAnsi"/>
                <w:iCs/>
                <w:sz w:val="24"/>
                <w:szCs w:val="24"/>
              </w:rPr>
              <w:t>-selectarea operațiunilor</w:t>
            </w:r>
          </w:p>
          <w:p w14:paraId="1FFB14BD" w14:textId="52BD4B81" w:rsidR="00EA2875" w:rsidRPr="00BD3AB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BD3ABA">
              <w:rPr>
                <w:rFonts w:asciiTheme="minorHAnsi" w:hAnsiTheme="minorHAnsi" w:cstheme="minorHAnsi"/>
                <w:iCs/>
                <w:sz w:val="24"/>
                <w:szCs w:val="24"/>
              </w:rPr>
              <w:t>-atribuții în procesul de evaluare, selecție, contractare, monitorizare, verificarea cheltuielilor</w:t>
            </w:r>
          </w:p>
        </w:tc>
      </w:tr>
      <w:tr w:rsidR="00EA2875" w:rsidRPr="00BD3ABA" w14:paraId="063AE7C0"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786773FE" w14:textId="77777777" w:rsidR="00EA2875" w:rsidRPr="00BD3ABA" w:rsidRDefault="00EA2875" w:rsidP="00450FB7">
            <w:pPr>
              <w:numPr>
                <w:ilvl w:val="12"/>
                <w:numId w:val="0"/>
              </w:numPr>
              <w:tabs>
                <w:tab w:val="left" w:pos="7740"/>
                <w:tab w:val="left" w:pos="9000"/>
                <w:tab w:val="left" w:pos="9180"/>
              </w:tabs>
              <w:ind w:right="26"/>
              <w:rPr>
                <w:rFonts w:asciiTheme="minorHAnsi" w:hAnsiTheme="minorHAnsi" w:cstheme="minorHAnsi"/>
                <w:b/>
                <w:iCs/>
                <w:sz w:val="24"/>
                <w:szCs w:val="24"/>
              </w:rPr>
            </w:pPr>
            <w:r w:rsidRPr="00BD3ABA">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33D9CDBC" w14:textId="77777777" w:rsidR="00EA2875" w:rsidRPr="00BD3AB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BD3ABA">
              <w:rPr>
                <w:rFonts w:asciiTheme="minorHAnsi" w:hAnsiTheme="minorHAnsi" w:cstheme="minorHAnsi"/>
                <w:iCs/>
                <w:sz w:val="24"/>
                <w:szCs w:val="24"/>
              </w:rPr>
              <w:t>-decizional în procesul de implementare a programului</w:t>
            </w:r>
          </w:p>
          <w:p w14:paraId="45B685E1" w14:textId="77777777" w:rsidR="00EA2875" w:rsidRPr="00BD3AB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BD3ABA">
              <w:rPr>
                <w:rFonts w:asciiTheme="minorHAnsi" w:hAnsiTheme="minorHAnsi" w:cstheme="minorHAnsi"/>
                <w:iCs/>
                <w:sz w:val="24"/>
                <w:szCs w:val="24"/>
              </w:rPr>
              <w:t>-monitorizarea implementării programului</w:t>
            </w:r>
          </w:p>
        </w:tc>
      </w:tr>
      <w:tr w:rsidR="00EA2875" w:rsidRPr="00BD3ABA" w14:paraId="09E4E67C"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1CD97084" w14:textId="77777777" w:rsidR="00EA2875" w:rsidRPr="00BD3ABA" w:rsidRDefault="00EA2875" w:rsidP="00450FB7">
            <w:pPr>
              <w:numPr>
                <w:ilvl w:val="12"/>
                <w:numId w:val="0"/>
              </w:numPr>
              <w:tabs>
                <w:tab w:val="left" w:pos="7740"/>
                <w:tab w:val="left" w:pos="9000"/>
                <w:tab w:val="left" w:pos="9180"/>
              </w:tabs>
              <w:ind w:right="26"/>
              <w:rPr>
                <w:rFonts w:asciiTheme="minorHAnsi" w:hAnsiTheme="minorHAnsi" w:cstheme="minorHAnsi"/>
                <w:b/>
                <w:iCs/>
                <w:sz w:val="24"/>
                <w:szCs w:val="24"/>
              </w:rPr>
            </w:pPr>
            <w:r w:rsidRPr="00BD3ABA">
              <w:rPr>
                <w:rFonts w:asciiTheme="minorHAnsi" w:hAnsiTheme="minorHAnsi" w:cstheme="minorHAnsi"/>
                <w:b/>
                <w:iCs/>
                <w:sz w:val="24"/>
                <w:szCs w:val="24"/>
              </w:rPr>
              <w:t xml:space="preserve">Autoritatea de Certificare şi Plată (ACP) - </w:t>
            </w:r>
            <w:r w:rsidRPr="00BD3ABA">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5CBE4188" w14:textId="77777777" w:rsidR="00EA2875" w:rsidRPr="00BD3AB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BD3ABA">
              <w:rPr>
                <w:rFonts w:asciiTheme="minorHAnsi" w:hAnsiTheme="minorHAnsi" w:cstheme="minorHAnsi"/>
                <w:iCs/>
                <w:sz w:val="24"/>
                <w:szCs w:val="24"/>
              </w:rPr>
              <w:t>-stabilirea și transmiterea cererilor de plată către Comisia Europeană în vederea rambursării cheltuielilor către statul-membru</w:t>
            </w:r>
          </w:p>
        </w:tc>
      </w:tr>
      <w:tr w:rsidR="00EA2875" w:rsidRPr="00BD3ABA" w14:paraId="7327335A" w14:textId="77777777" w:rsidTr="00450FB7">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2D6AE1FD" w14:textId="77777777" w:rsidR="00EA2875" w:rsidRPr="00BD3ABA" w:rsidRDefault="00EA2875" w:rsidP="00450FB7">
            <w:pPr>
              <w:numPr>
                <w:ilvl w:val="12"/>
                <w:numId w:val="0"/>
              </w:numPr>
              <w:tabs>
                <w:tab w:val="left" w:pos="7740"/>
                <w:tab w:val="left" w:pos="9000"/>
                <w:tab w:val="left" w:pos="9180"/>
              </w:tabs>
              <w:ind w:right="26"/>
              <w:rPr>
                <w:rFonts w:asciiTheme="minorHAnsi" w:hAnsiTheme="minorHAnsi" w:cstheme="minorHAnsi"/>
                <w:b/>
                <w:iCs/>
                <w:sz w:val="24"/>
                <w:szCs w:val="24"/>
              </w:rPr>
            </w:pPr>
            <w:r w:rsidRPr="00BD3ABA">
              <w:rPr>
                <w:rFonts w:asciiTheme="minorHAnsi" w:hAnsiTheme="minorHAnsi" w:cstheme="minorHAnsi"/>
                <w:b/>
                <w:iCs/>
                <w:sz w:val="24"/>
                <w:szCs w:val="24"/>
              </w:rPr>
              <w:t xml:space="preserve">Autoritatea de Audit </w:t>
            </w:r>
            <w:r w:rsidRPr="00BD3ABA">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786C7090" w14:textId="77777777" w:rsidR="00EA2875" w:rsidRPr="00BD3AB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BD3ABA">
              <w:rPr>
                <w:rFonts w:asciiTheme="minorHAnsi" w:hAnsiTheme="minorHAnsi" w:cstheme="minorHAnsi"/>
                <w:iCs/>
                <w:sz w:val="24"/>
                <w:szCs w:val="24"/>
              </w:rPr>
              <w:t>-efectuează audituri ale bunei funcționări a sistemului de gestiune și control în cadrul programului</w:t>
            </w:r>
          </w:p>
        </w:tc>
      </w:tr>
    </w:tbl>
    <w:p w14:paraId="41EA0B64" w14:textId="77777777" w:rsidR="00EA2875" w:rsidRPr="00BD3ABA" w:rsidRDefault="00EA2875" w:rsidP="00EA2875">
      <w:pPr>
        <w:rPr>
          <w:rFonts w:asciiTheme="minorHAnsi" w:hAnsiTheme="minorHAnsi" w:cstheme="minorHAnsi"/>
          <w:b/>
          <w:sz w:val="24"/>
          <w:szCs w:val="24"/>
        </w:rPr>
      </w:pPr>
    </w:p>
    <w:p w14:paraId="4AC3D35E" w14:textId="09B477B3" w:rsidR="00EA2875" w:rsidRPr="00BD3ABA" w:rsidRDefault="00EA2875" w:rsidP="00EA2875">
      <w:pPr>
        <w:rPr>
          <w:rFonts w:asciiTheme="minorHAnsi" w:hAnsiTheme="minorHAnsi" w:cstheme="minorHAnsi"/>
          <w:sz w:val="24"/>
          <w:szCs w:val="24"/>
        </w:rPr>
      </w:pPr>
      <w:r w:rsidRPr="00BD3ABA">
        <w:rPr>
          <w:rFonts w:asciiTheme="minorHAnsi" w:hAnsiTheme="minorHAnsi" w:cstheme="minorHAnsi"/>
          <w:sz w:val="24"/>
          <w:szCs w:val="24"/>
        </w:rPr>
        <w:t>Pentru implementarea PR</w:t>
      </w:r>
      <w:r w:rsidR="002A72EB" w:rsidRPr="00BD3ABA">
        <w:rPr>
          <w:rFonts w:asciiTheme="minorHAnsi" w:hAnsiTheme="minorHAnsi" w:cstheme="minorHAnsi"/>
          <w:sz w:val="24"/>
          <w:szCs w:val="24"/>
        </w:rPr>
        <w:t xml:space="preserve"> SV</w:t>
      </w:r>
      <w:r w:rsidRPr="00BD3ABA">
        <w:rPr>
          <w:rFonts w:asciiTheme="minorHAnsi" w:hAnsiTheme="minorHAnsi" w:cstheme="minorHAnsi"/>
          <w:sz w:val="24"/>
          <w:szCs w:val="24"/>
        </w:rPr>
        <w:t xml:space="preserve"> 2021-2027, organismele anterior menționate cooperează pentru utilizarea eficientă a fondurilor alocate în cadrul programului. </w:t>
      </w:r>
    </w:p>
    <w:p w14:paraId="538A352D" w14:textId="77777777" w:rsidR="00B07E4D" w:rsidRPr="00BD3ABA" w:rsidRDefault="00B07E4D" w:rsidP="00B07E4D">
      <w:pPr>
        <w:rPr>
          <w:rFonts w:asciiTheme="minorHAnsi" w:hAnsiTheme="minorHAnsi" w:cstheme="minorHAnsi"/>
          <w:sz w:val="24"/>
          <w:szCs w:val="24"/>
        </w:rPr>
      </w:pPr>
    </w:p>
    <w:p w14:paraId="25F81BF2" w14:textId="7627DE88" w:rsidR="00C02443" w:rsidRPr="00BD3ABA" w:rsidRDefault="008B1375" w:rsidP="008B1375">
      <w:pPr>
        <w:pStyle w:val="Heading2"/>
        <w:rPr>
          <w:rFonts w:asciiTheme="minorHAnsi" w:eastAsia="SimSun" w:hAnsiTheme="minorHAnsi" w:cstheme="minorHAnsi"/>
          <w:b/>
          <w:bCs/>
          <w:color w:val="auto"/>
          <w:sz w:val="24"/>
          <w:szCs w:val="24"/>
        </w:rPr>
      </w:pPr>
      <w:bookmarkStart w:id="9" w:name="_Hlk91615173"/>
      <w:bookmarkStart w:id="10" w:name="_Toc156465942"/>
      <w:r w:rsidRPr="00BD3ABA">
        <w:rPr>
          <w:rFonts w:asciiTheme="minorHAnsi" w:eastAsia="SimSun" w:hAnsiTheme="minorHAnsi" w:cstheme="minorHAnsi"/>
          <w:b/>
          <w:bCs/>
          <w:color w:val="auto"/>
          <w:sz w:val="24"/>
          <w:szCs w:val="24"/>
        </w:rPr>
        <w:t xml:space="preserve">2.2 </w:t>
      </w:r>
      <w:r w:rsidR="00B0355D" w:rsidRPr="00BD3ABA">
        <w:rPr>
          <w:rFonts w:asciiTheme="minorHAnsi" w:eastAsia="SimSun" w:hAnsiTheme="minorHAnsi" w:cstheme="minorHAnsi"/>
          <w:b/>
          <w:bCs/>
          <w:color w:val="auto"/>
          <w:sz w:val="24"/>
          <w:szCs w:val="24"/>
        </w:rPr>
        <w:t>Prioritatea/Fond/Obiectiv de politică/Obiectiv specific</w:t>
      </w:r>
      <w:bookmarkEnd w:id="10"/>
    </w:p>
    <w:p w14:paraId="14F8C0D1" w14:textId="041FE9CA" w:rsidR="00163CAA" w:rsidRPr="00BD3ABA" w:rsidRDefault="00F90333" w:rsidP="00F90333">
      <w:pPr>
        <w:spacing w:before="240" w:after="240"/>
        <w:rPr>
          <w:rFonts w:asciiTheme="minorHAnsi" w:hAnsiTheme="minorHAnsi" w:cstheme="minorHAnsi"/>
          <w:sz w:val="24"/>
          <w:szCs w:val="24"/>
          <w:lang w:eastAsia="en-US"/>
        </w:rPr>
      </w:pPr>
      <w:bookmarkStart w:id="11" w:name="_Hlk112418499"/>
      <w:bookmarkEnd w:id="9"/>
      <w:r w:rsidRPr="00BD3ABA">
        <w:rPr>
          <w:rFonts w:asciiTheme="minorHAnsi" w:hAnsiTheme="minorHAnsi" w:cstheme="minorHAnsi"/>
          <w:sz w:val="24"/>
          <w:szCs w:val="24"/>
          <w:lang w:eastAsia="en-US"/>
        </w:rPr>
        <w:t xml:space="preserve">Prezentul apel de proiecte se încadrează în </w:t>
      </w:r>
      <w:r w:rsidR="00163CAA" w:rsidRPr="00BD3ABA">
        <w:rPr>
          <w:rFonts w:asciiTheme="minorHAnsi" w:hAnsiTheme="minorHAnsi" w:cstheme="minorHAnsi"/>
          <w:sz w:val="24"/>
          <w:szCs w:val="24"/>
          <w:lang w:eastAsia="en-US"/>
        </w:rPr>
        <w:t>Obiectivul de p</w:t>
      </w:r>
      <w:r w:rsidR="00F73349" w:rsidRPr="00BD3ABA">
        <w:rPr>
          <w:rFonts w:asciiTheme="minorHAnsi" w:hAnsiTheme="minorHAnsi" w:cstheme="minorHAnsi"/>
          <w:sz w:val="24"/>
          <w:szCs w:val="24"/>
          <w:lang w:eastAsia="en-US"/>
        </w:rPr>
        <w:t>o</w:t>
      </w:r>
      <w:r w:rsidR="00163CAA" w:rsidRPr="00BD3ABA">
        <w:rPr>
          <w:rFonts w:asciiTheme="minorHAnsi" w:hAnsiTheme="minorHAnsi" w:cstheme="minorHAnsi"/>
          <w:sz w:val="24"/>
          <w:szCs w:val="24"/>
          <w:lang w:eastAsia="en-US"/>
        </w:rPr>
        <w:t>l</w:t>
      </w:r>
      <w:r w:rsidR="00F73349" w:rsidRPr="00BD3ABA">
        <w:rPr>
          <w:rFonts w:asciiTheme="minorHAnsi" w:hAnsiTheme="minorHAnsi" w:cstheme="minorHAnsi"/>
          <w:sz w:val="24"/>
          <w:szCs w:val="24"/>
          <w:lang w:eastAsia="en-US"/>
        </w:rPr>
        <w:t>i</w:t>
      </w:r>
      <w:r w:rsidR="00163CAA" w:rsidRPr="00BD3ABA">
        <w:rPr>
          <w:rFonts w:asciiTheme="minorHAnsi" w:hAnsiTheme="minorHAnsi" w:cstheme="minorHAnsi"/>
          <w:sz w:val="24"/>
          <w:szCs w:val="24"/>
          <w:lang w:eastAsia="en-US"/>
        </w:rPr>
        <w:t>tică 4 – O Europă mai social</w:t>
      </w:r>
      <w:r w:rsidR="00F73349" w:rsidRPr="00BD3ABA">
        <w:rPr>
          <w:rFonts w:asciiTheme="minorHAnsi" w:hAnsiTheme="minorHAnsi" w:cstheme="minorHAnsi"/>
          <w:sz w:val="24"/>
          <w:szCs w:val="24"/>
          <w:lang w:eastAsia="en-US"/>
        </w:rPr>
        <w:t>a</w:t>
      </w:r>
      <w:r w:rsidR="00163CAA" w:rsidRPr="00BD3ABA">
        <w:rPr>
          <w:rFonts w:asciiTheme="minorHAnsi" w:hAnsiTheme="minorHAnsi" w:cstheme="minorHAnsi"/>
          <w:sz w:val="24"/>
          <w:szCs w:val="24"/>
          <w:lang w:eastAsia="en-US"/>
        </w:rPr>
        <w:t xml:space="preserve"> și mai favorabilă incluziunii, prin implementarea Pilonului European al drepturilor sociale</w:t>
      </w:r>
      <w:r w:rsidR="000E411C" w:rsidRPr="00BD3ABA">
        <w:rPr>
          <w:rFonts w:asciiTheme="minorHAnsi" w:hAnsiTheme="minorHAnsi" w:cstheme="minorHAnsi"/>
          <w:sz w:val="24"/>
          <w:szCs w:val="24"/>
          <w:lang w:eastAsia="en-US"/>
        </w:rPr>
        <w:t>.</w:t>
      </w:r>
    </w:p>
    <w:p w14:paraId="1A616A4D" w14:textId="202901D0" w:rsidR="00C675E2" w:rsidRPr="00BD3ABA" w:rsidRDefault="00C675E2" w:rsidP="00F90333">
      <w:pPr>
        <w:spacing w:before="240" w:after="240"/>
        <w:rPr>
          <w:rFonts w:asciiTheme="minorHAnsi" w:hAnsiTheme="minorHAnsi" w:cstheme="minorHAnsi"/>
          <w:sz w:val="24"/>
          <w:szCs w:val="24"/>
          <w:lang w:val="pt-PT" w:eastAsia="en-US"/>
        </w:rPr>
      </w:pPr>
      <w:r w:rsidRPr="00BD3ABA">
        <w:rPr>
          <w:rFonts w:asciiTheme="minorHAnsi" w:hAnsiTheme="minorHAnsi" w:cstheme="minorHAnsi"/>
          <w:sz w:val="24"/>
          <w:szCs w:val="24"/>
          <w:lang w:eastAsia="en-US"/>
        </w:rPr>
        <w:t>Toate investițiile OP4 vor fi formulate pe baza rezultatelor evaluării nevoilor si cartografierii infrastructurii educationale realizata la nivel micro-regional, local sau judetean luând în considerare inegalitățile teritoriale, segregare</w:t>
      </w:r>
      <w:r w:rsidR="002A72EB" w:rsidRPr="00BD3ABA">
        <w:rPr>
          <w:rFonts w:asciiTheme="minorHAnsi" w:hAnsiTheme="minorHAnsi" w:cstheme="minorHAnsi"/>
          <w:sz w:val="24"/>
          <w:szCs w:val="24"/>
          <w:lang w:eastAsia="en-US"/>
        </w:rPr>
        <w:t>a</w:t>
      </w:r>
      <w:r w:rsidRPr="00BD3ABA">
        <w:rPr>
          <w:rFonts w:asciiTheme="minorHAnsi" w:hAnsiTheme="minorHAnsi" w:cstheme="minorHAnsi"/>
          <w:sz w:val="24"/>
          <w:szCs w:val="24"/>
          <w:lang w:eastAsia="en-US"/>
        </w:rPr>
        <w:t xml:space="preserve"> educațională, spațială și schimbările demografice, inclusiv presiunea demografică/capacitatea școlii (raport între nr. de locuri și nr. de elevi inscrisi în scoala). </w:t>
      </w:r>
      <w:r w:rsidRPr="00BD3ABA">
        <w:rPr>
          <w:rFonts w:asciiTheme="minorHAnsi" w:hAnsiTheme="minorHAnsi" w:cstheme="minorHAnsi"/>
          <w:b/>
          <w:bCs/>
          <w:sz w:val="24"/>
          <w:szCs w:val="24"/>
          <w:lang w:val="pt-PT" w:eastAsia="en-US"/>
        </w:rPr>
        <w:t xml:space="preserve">Finantarea investitiilor va fi conditionata de realizarea unei autoevaluari privind segregarea scolara la nivelul unitatii de invatamant, insotita, dupa caz, de masurile de adresare propuse a fi finantate de proiect. </w:t>
      </w:r>
      <w:r w:rsidRPr="00BD3ABA">
        <w:rPr>
          <w:rFonts w:asciiTheme="minorHAnsi" w:hAnsiTheme="minorHAnsi" w:cstheme="minorHAnsi"/>
          <w:sz w:val="24"/>
          <w:szCs w:val="24"/>
          <w:lang w:val="pt-PT" w:eastAsia="en-US"/>
        </w:rPr>
        <w:t>In functie de disponibilitatea analizelor, se va tine cont de rezultatele proiectului</w:t>
      </w:r>
      <w:r w:rsidRPr="00BD3ABA">
        <w:rPr>
          <w:rFonts w:asciiTheme="minorHAnsi" w:hAnsiTheme="minorHAnsi" w:cstheme="minorHAnsi"/>
          <w:b/>
          <w:bCs/>
          <w:sz w:val="24"/>
          <w:szCs w:val="24"/>
          <w:lang w:val="pt-PT" w:eastAsia="en-US"/>
        </w:rPr>
        <w:t xml:space="preserve"> </w:t>
      </w:r>
      <w:r w:rsidRPr="00BD3ABA">
        <w:rPr>
          <w:rFonts w:asciiTheme="minorHAnsi" w:hAnsiTheme="minorHAnsi" w:cstheme="minorHAnsi"/>
          <w:sz w:val="24"/>
          <w:szCs w:val="24"/>
          <w:lang w:val="pt-PT" w:eastAsia="en-US"/>
        </w:rPr>
        <w:t xml:space="preserve">„Consolidarea managementului sistemului de învățământ românesc” finantat prin </w:t>
      </w:r>
      <w:r w:rsidRPr="00BD3ABA">
        <w:rPr>
          <w:rFonts w:asciiTheme="minorHAnsi" w:hAnsiTheme="minorHAnsi" w:cstheme="minorHAnsi"/>
          <w:b/>
          <w:bCs/>
          <w:sz w:val="24"/>
          <w:szCs w:val="24"/>
          <w:lang w:val="pt-PT" w:eastAsia="en-US"/>
        </w:rPr>
        <w:t xml:space="preserve">Instrumentul de Sprijin Tehnic, </w:t>
      </w:r>
      <w:r w:rsidRPr="00BD3ABA">
        <w:rPr>
          <w:rFonts w:asciiTheme="minorHAnsi" w:hAnsiTheme="minorHAnsi" w:cstheme="minorHAnsi"/>
          <w:sz w:val="24"/>
          <w:szCs w:val="24"/>
          <w:lang w:val="pt-PT" w:eastAsia="en-US"/>
        </w:rPr>
        <w:t>prin care va dezvolta si o metodologie de prevenire a segregării școlare.</w:t>
      </w:r>
    </w:p>
    <w:p w14:paraId="2637CF2F" w14:textId="5CD26644" w:rsidR="00C675E2" w:rsidRPr="00BD3ABA" w:rsidRDefault="00DD0855" w:rsidP="00F90333">
      <w:pPr>
        <w:spacing w:before="240" w:after="240"/>
        <w:rPr>
          <w:rFonts w:asciiTheme="minorHAnsi" w:hAnsiTheme="minorHAnsi" w:cstheme="minorHAnsi"/>
          <w:sz w:val="24"/>
          <w:szCs w:val="24"/>
        </w:rPr>
      </w:pPr>
      <w:r w:rsidRPr="00BD3ABA">
        <w:rPr>
          <w:rFonts w:asciiTheme="minorHAnsi" w:hAnsiTheme="minorHAnsi" w:cstheme="minorHAnsi"/>
          <w:sz w:val="24"/>
          <w:szCs w:val="24"/>
          <w:lang w:val="pt-PT" w:eastAsia="en-US"/>
        </w:rPr>
        <w:t xml:space="preserve">Finanțarea </w:t>
      </w:r>
      <w:r w:rsidR="00C675E2" w:rsidRPr="00BD3ABA">
        <w:rPr>
          <w:rFonts w:asciiTheme="minorHAnsi" w:hAnsiTheme="minorHAnsi" w:cstheme="minorHAnsi"/>
          <w:sz w:val="24"/>
          <w:szCs w:val="24"/>
          <w:lang w:val="pt-PT" w:eastAsia="en-US"/>
        </w:rPr>
        <w:t>proiectelor prin ghidurile solicitantului se va face în baza unor criterii care sa adreseze presiunea demografică/capacitatea școlii (raport între nr. de locuri și nr. de elevi inscrisi în scoala), riscul de părăsire timpurie a scolii/ scăderea ratei de abandon scolar, condiții sanitare și de securitate necesare,</w:t>
      </w:r>
      <w:r w:rsidR="00C675E2" w:rsidRPr="00BD3ABA">
        <w:rPr>
          <w:rFonts w:asciiTheme="minorHAnsi" w:hAnsiTheme="minorHAnsi" w:cstheme="minorHAnsi"/>
          <w:sz w:val="24"/>
          <w:szCs w:val="24"/>
        </w:rPr>
        <w:t xml:space="preserve"> aflate în zonele cu populație marginalizată, cele cartografiate conform indicelui IRSE. </w:t>
      </w:r>
    </w:p>
    <w:p w14:paraId="74CBEF7D" w14:textId="752D3263" w:rsidR="00E33D09" w:rsidRPr="00BD3ABA" w:rsidRDefault="00C675E2" w:rsidP="00F90333">
      <w:pPr>
        <w:spacing w:before="240" w:after="240"/>
        <w:rPr>
          <w:rFonts w:asciiTheme="minorHAnsi" w:hAnsiTheme="minorHAnsi" w:cstheme="minorHAnsi"/>
          <w:sz w:val="24"/>
          <w:szCs w:val="24"/>
          <w:lang w:val="pt-PT" w:eastAsia="en-US"/>
        </w:rPr>
      </w:pPr>
      <w:r w:rsidRPr="00BD3ABA">
        <w:rPr>
          <w:rFonts w:asciiTheme="minorHAnsi" w:hAnsiTheme="minorHAnsi" w:cstheme="minorHAnsi"/>
          <w:sz w:val="24"/>
          <w:szCs w:val="24"/>
          <w:lang w:val="pt-PT" w:eastAsia="en-US"/>
        </w:rPr>
        <w:t xml:space="preserve">De asemenea, criteriile de selectie vor viza susținerea participării la procesul educațional de masa a copiilor din grupurile marginalizate si vulnerabile, inclusiv din punct de vedere economic si social. </w:t>
      </w:r>
    </w:p>
    <w:p w14:paraId="563A5758" w14:textId="77777777" w:rsidR="00A90C00" w:rsidRPr="00BD3ABA" w:rsidRDefault="00A90C00" w:rsidP="00F90333">
      <w:pPr>
        <w:spacing w:before="240" w:after="240"/>
        <w:rPr>
          <w:rFonts w:asciiTheme="minorHAnsi" w:hAnsiTheme="minorHAnsi" w:cstheme="minorHAnsi"/>
          <w:sz w:val="24"/>
          <w:szCs w:val="24"/>
          <w:lang w:val="pt-PT" w:eastAsia="en-US"/>
        </w:rPr>
      </w:pPr>
    </w:p>
    <w:p w14:paraId="1F1DE940" w14:textId="77777777" w:rsidR="00A90C00" w:rsidRPr="00BD3ABA" w:rsidRDefault="00A90C00" w:rsidP="00F90333">
      <w:pPr>
        <w:spacing w:before="240" w:after="240"/>
        <w:rPr>
          <w:rFonts w:asciiTheme="minorHAnsi" w:hAnsiTheme="minorHAnsi" w:cstheme="minorHAnsi"/>
          <w:sz w:val="24"/>
          <w:szCs w:val="24"/>
          <w:lang w:val="pt-PT" w:eastAsia="en-US"/>
        </w:rPr>
      </w:pPr>
    </w:p>
    <w:bookmarkEnd w:id="11"/>
    <w:p w14:paraId="3A54D2FA" w14:textId="31729FF9" w:rsidR="00C02443" w:rsidRPr="00BD3ABA" w:rsidRDefault="008B1375" w:rsidP="008B1375">
      <w:pPr>
        <w:pStyle w:val="Heading2"/>
        <w:rPr>
          <w:rFonts w:asciiTheme="minorHAnsi" w:eastAsia="SimSun" w:hAnsiTheme="minorHAnsi" w:cstheme="minorHAnsi"/>
          <w:b/>
          <w:bCs/>
          <w:color w:val="auto"/>
          <w:sz w:val="24"/>
          <w:szCs w:val="24"/>
        </w:rPr>
      </w:pPr>
      <w:r w:rsidRPr="00BD3ABA">
        <w:rPr>
          <w:rFonts w:asciiTheme="minorHAnsi" w:eastAsia="SimSun" w:hAnsiTheme="minorHAnsi" w:cstheme="minorHAnsi"/>
          <w:b/>
          <w:bCs/>
          <w:color w:val="auto"/>
          <w:sz w:val="24"/>
          <w:szCs w:val="24"/>
        </w:rPr>
        <w:lastRenderedPageBreak/>
        <w:t xml:space="preserve"> </w:t>
      </w:r>
      <w:bookmarkStart w:id="12" w:name="_Toc156465943"/>
      <w:r w:rsidR="00073A73" w:rsidRPr="00BD3ABA">
        <w:rPr>
          <w:rFonts w:asciiTheme="minorHAnsi" w:eastAsia="SimSun" w:hAnsiTheme="minorHAnsi" w:cstheme="minorHAnsi"/>
          <w:b/>
          <w:bCs/>
          <w:color w:val="auto"/>
          <w:sz w:val="24"/>
          <w:szCs w:val="24"/>
        </w:rPr>
        <w:t>2.3.</w:t>
      </w:r>
      <w:r w:rsidR="00073A73" w:rsidRPr="00BD3ABA">
        <w:rPr>
          <w:rFonts w:asciiTheme="minorHAnsi" w:eastAsia="SimSun" w:hAnsiTheme="minorHAnsi" w:cstheme="minorHAnsi"/>
          <w:b/>
          <w:bCs/>
          <w:color w:val="auto"/>
          <w:sz w:val="24"/>
          <w:szCs w:val="24"/>
        </w:rPr>
        <w:tab/>
        <w:t>Reglementări europene și naționale, cadrul strategic, documente programatice aplicabile</w:t>
      </w:r>
      <w:bookmarkEnd w:id="12"/>
    </w:p>
    <w:p w14:paraId="1D25E3D7" w14:textId="77777777" w:rsidR="002E2BD8" w:rsidRPr="00BD3ABA" w:rsidRDefault="002E2BD8" w:rsidP="00F90333">
      <w:pPr>
        <w:rPr>
          <w:rFonts w:asciiTheme="minorHAnsi" w:eastAsia="SimSun" w:hAnsiTheme="minorHAnsi" w:cstheme="minorHAnsi"/>
          <w:sz w:val="24"/>
          <w:szCs w:val="24"/>
        </w:rPr>
      </w:pPr>
    </w:p>
    <w:p w14:paraId="64108106" w14:textId="013D164E" w:rsidR="00FB588A" w:rsidRPr="00BD3ABA" w:rsidRDefault="00FB588A" w:rsidP="008F4A55">
      <w:pPr>
        <w:rPr>
          <w:rFonts w:asciiTheme="minorHAnsi" w:eastAsia="SimSun" w:hAnsiTheme="minorHAnsi" w:cstheme="minorHAnsi"/>
          <w:sz w:val="24"/>
          <w:szCs w:val="24"/>
        </w:rPr>
      </w:pPr>
      <w:bookmarkStart w:id="13" w:name="_Toc117446108"/>
      <w:r w:rsidRPr="00BD3ABA">
        <w:rPr>
          <w:rFonts w:asciiTheme="minorHAnsi" w:eastAsia="SimSun" w:hAnsiTheme="minorHAnsi" w:cstheme="minorHAnsi"/>
          <w:sz w:val="24"/>
          <w:szCs w:val="24"/>
        </w:rPr>
        <w:t xml:space="preserve">În elaborarea cererilor de finanțare aferente Apelului de proiecte nr. </w:t>
      </w:r>
      <w:r w:rsidR="00F73349" w:rsidRPr="00BD3ABA">
        <w:rPr>
          <w:rFonts w:asciiTheme="minorHAnsi" w:eastAsia="SimSun" w:hAnsiTheme="minorHAnsi" w:cstheme="minorHAnsi"/>
          <w:sz w:val="24"/>
          <w:szCs w:val="24"/>
        </w:rPr>
        <w:t>PR SV/B1/6/4.2/202</w:t>
      </w:r>
      <w:r w:rsidR="00752730" w:rsidRPr="00BD3ABA">
        <w:rPr>
          <w:rFonts w:asciiTheme="minorHAnsi" w:eastAsia="SimSun" w:hAnsiTheme="minorHAnsi" w:cstheme="minorHAnsi"/>
          <w:sz w:val="24"/>
          <w:szCs w:val="24"/>
        </w:rPr>
        <w:t xml:space="preserve">3 </w:t>
      </w:r>
      <w:r w:rsidRPr="00BD3ABA">
        <w:rPr>
          <w:rFonts w:asciiTheme="minorHAnsi" w:eastAsia="SimSun" w:hAnsiTheme="minorHAnsi" w:cstheme="minorHAnsi"/>
          <w:sz w:val="24"/>
          <w:szCs w:val="24"/>
        </w:rPr>
        <w:t>se vor avea în vedere reglementările europene, naționale în domeniu, cât și alte documente programatice și de planificare specifice la nivel european, național și regional, după cum urmează:</w:t>
      </w:r>
      <w:bookmarkEnd w:id="13"/>
    </w:p>
    <w:p w14:paraId="6C6D8155" w14:textId="768831E1" w:rsidR="00FB588A" w:rsidRPr="00BD3ABA" w:rsidRDefault="00FB588A" w:rsidP="00F90333">
      <w:pPr>
        <w:rPr>
          <w:rFonts w:asciiTheme="minorHAnsi" w:eastAsia="SimSun" w:hAnsiTheme="minorHAnsi" w:cstheme="minorHAnsi"/>
          <w:sz w:val="24"/>
          <w:szCs w:val="24"/>
        </w:rPr>
      </w:pPr>
    </w:p>
    <w:p w14:paraId="21C00F58"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b/>
          <w:sz w:val="24"/>
          <w:szCs w:val="24"/>
        </w:rPr>
        <w:t>Reglementări europene</w:t>
      </w:r>
      <w:r w:rsidRPr="00BD3ABA">
        <w:rPr>
          <w:rFonts w:asciiTheme="minorHAnsi" w:eastAsia="SimSun" w:hAnsiTheme="minorHAnsi" w:cstheme="minorHAnsi"/>
          <w:sz w:val="24"/>
          <w:szCs w:val="24"/>
        </w:rPr>
        <w:t>:</w:t>
      </w:r>
    </w:p>
    <w:p w14:paraId="601954F2"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 xml:space="preserve">Regulamentul (UE) 1058/2021 al Parlamentului European și al Consiliului din 24 iunie 2021 privind Fondul european de dezvoltare regională și Fondul de coeziune </w:t>
      </w:r>
    </w:p>
    <w:p w14:paraId="46DCA7AC"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Regulamentul (UE)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1A195092"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 xml:space="preserve">Comunicare a Comisiei C(2021) 1054 final din 12 februarie 2021. Orientări tehnice privind aplicarea principiului de ”a nu prejudicial în mod semnificativ” în temeiul Regulamentului privind Mecanismul de redresare și reziliență; </w:t>
      </w:r>
    </w:p>
    <w:p w14:paraId="5834B7C5"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Decizia de punere în aplicare a Comisiei C(2015) 4272 final din 23 iunie 2015 de aprobare a anumitor elemente din programul "Regional" pentru sprijinul din partea Fondului european de dezvoltare regională în temeiul obiectivului referitor la investițiile pentru creștere și locuri de muncă în România, cu modificările ulterioare;</w:t>
      </w:r>
    </w:p>
    <w:p w14:paraId="797AEC63"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Carta drepturilor fundamentale a Uniunii Europene (2010/C 83/02);</w:t>
      </w:r>
    </w:p>
    <w:p w14:paraId="7BCB7A69"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Directiva (UE) 54/2006 a Parlamentului European şi a Consiliului din 5 iulie 2006 privind punerea în aplicare a principiului egalităţii de şanse şi al egalităţii de tratament între bărbaţi şi femei în materie de încadrare în muncă şi de muncă;</w:t>
      </w:r>
    </w:p>
    <w:p w14:paraId="48241670"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Directiva (UE) 113/2004 a Consiliului din 13 decembrie 2004 de aplicare a principiului egalităţii de tratament între femei şi bărbaţi privind accesul la bunuri şi servicii şi furnizarea de bunuri şi servicii;</w:t>
      </w:r>
    </w:p>
    <w:p w14:paraId="2B7DB01D"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Directiva (UE) 79/7 a Consiliului din 19 decembrie 1978 privind aplicarea treptată a principiului egalităţii de tratament între bărbaţi şi femei în domeniul securităţii sociale;</w:t>
      </w:r>
    </w:p>
    <w:p w14:paraId="3BEA4B21" w14:textId="337A7A0C"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Directiva (UE) 75/117 a Consiliului din 10 februarie 1975 privind apropierea legislațiilor statelor membre referitoare la aplicarea principiului egalităţii de remunerare între lucrătorii de sex masculin şi cei de sex feminin;</w:t>
      </w:r>
    </w:p>
    <w:p w14:paraId="2651006A"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Directiva (UE) 882/2019 a Parlamentului European și a Consiliului din 17 aprilie 2019 privind cerințele de accesibilitate aplicabile produselor și serviciilor;</w:t>
      </w:r>
    </w:p>
    <w:p w14:paraId="0C89AAAB"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Directiva (UE) 43/2000 a Consiliului din 29 iunie 2000, cu privire la implementarea principiului tratamentului egal între persoane indiferent de originea rasială sau etnică;</w:t>
      </w:r>
    </w:p>
    <w:p w14:paraId="18651287"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Comunicarea Comisiei C(2021) 373/1 16 septembrie 2021. Orientări tehnice referitoare la imunizarea infrastructurii la schimbările climatice în perioada 2021-2027;</w:t>
      </w:r>
    </w:p>
    <w:p w14:paraId="7884858E"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Regulamentul (UE) 852/2020 al Parlamentului European și al Consiliului din 18 iunie 2020 privind instituirea unui cadru care să faciliteze investițiile durabile și de modificare a Regulamentului (UE) 2019/2088</w:t>
      </w:r>
    </w:p>
    <w:p w14:paraId="0F04817D"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 xml:space="preserve">Regulamentul (UE) 2016/679 al Parlamentului European și al Consiliului din 27 aprilie 2016 privind protecția persoanelor fizice în ceea ce privește prelucrarea datelor cu caracter personal și </w:t>
      </w:r>
      <w:r w:rsidRPr="00BD3ABA">
        <w:rPr>
          <w:rFonts w:asciiTheme="minorHAnsi" w:eastAsia="SimSun" w:hAnsiTheme="minorHAnsi" w:cstheme="minorHAnsi"/>
          <w:sz w:val="24"/>
          <w:szCs w:val="24"/>
        </w:rPr>
        <w:lastRenderedPageBreak/>
        <w:t>privind libera circulație a acestor date și de abrogare a Directivei 95/46/CE (Regulamentul general privind protecția datelor);</w:t>
      </w:r>
    </w:p>
    <w:p w14:paraId="3AE85747" w14:textId="11ED1D85"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Regulamentul (UE, EURATOM) nr. 2020/2093 al Consiliului din 17 decembrie 2020 de stabilire a cadrului financiar multianual pentru perioada 2021 - 2027;</w:t>
      </w:r>
    </w:p>
    <w:p w14:paraId="50922120" w14:textId="1928E095" w:rsidR="00927A5B" w:rsidRPr="00BD3ABA" w:rsidRDefault="00927A5B" w:rsidP="00C41106">
      <w:pPr>
        <w:pStyle w:val="ListParagraph"/>
        <w:numPr>
          <w:ilvl w:val="0"/>
          <w:numId w:val="20"/>
        </w:numPr>
        <w:ind w:left="0" w:firstLine="0"/>
        <w:rPr>
          <w:rFonts w:asciiTheme="minorHAnsi" w:eastAsia="SimSun" w:hAnsiTheme="minorHAnsi" w:cstheme="minorHAnsi"/>
          <w:sz w:val="24"/>
          <w:szCs w:val="24"/>
          <w:lang w:val="pt-PT"/>
        </w:rPr>
      </w:pPr>
      <w:r w:rsidRPr="00BD3ABA">
        <w:rPr>
          <w:rFonts w:asciiTheme="minorHAnsi" w:eastAsia="SimSun" w:hAnsiTheme="minorHAnsi" w:cstheme="minorHAnsi"/>
          <w:sz w:val="24"/>
          <w:szCs w:val="24"/>
          <w:lang w:val="pt-PT"/>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7143679C" w14:textId="77777777" w:rsidR="00927A5B" w:rsidRPr="00BD3ABA" w:rsidRDefault="00927A5B" w:rsidP="00FB588A">
      <w:pPr>
        <w:rPr>
          <w:rFonts w:asciiTheme="minorHAnsi" w:eastAsia="SimSun" w:hAnsiTheme="minorHAnsi" w:cstheme="minorHAnsi"/>
          <w:sz w:val="24"/>
          <w:szCs w:val="24"/>
        </w:rPr>
      </w:pPr>
    </w:p>
    <w:p w14:paraId="69D3BE47" w14:textId="77777777" w:rsidR="00105EE2" w:rsidRPr="00BD3ABA" w:rsidRDefault="00105EE2" w:rsidP="00105EE2">
      <w:pPr>
        <w:spacing w:after="120"/>
        <w:rPr>
          <w:rFonts w:asciiTheme="minorHAnsi" w:hAnsiTheme="minorHAnsi" w:cstheme="minorHAnsi"/>
          <w:sz w:val="24"/>
          <w:szCs w:val="24"/>
          <w:u w:val="single"/>
        </w:rPr>
      </w:pPr>
      <w:r w:rsidRPr="00BD3ABA">
        <w:rPr>
          <w:rFonts w:asciiTheme="minorHAnsi" w:hAnsiTheme="minorHAnsi" w:cstheme="minorHAnsi"/>
          <w:sz w:val="24"/>
          <w:szCs w:val="24"/>
          <w:u w:val="single"/>
        </w:rPr>
        <w:t>Menționăm că pe parcursul realizării investiției se va aplică orice alt act normativ european aplicabil în domeniul reglementat prin prezentul ghid.</w:t>
      </w:r>
    </w:p>
    <w:p w14:paraId="2833E48D" w14:textId="77777777" w:rsidR="00105EE2" w:rsidRPr="00BD3ABA" w:rsidRDefault="00105EE2" w:rsidP="00FB588A">
      <w:pPr>
        <w:rPr>
          <w:rFonts w:asciiTheme="minorHAnsi" w:eastAsia="SimSun" w:hAnsiTheme="minorHAnsi" w:cstheme="minorHAnsi"/>
          <w:sz w:val="24"/>
          <w:szCs w:val="24"/>
        </w:rPr>
      </w:pPr>
    </w:p>
    <w:p w14:paraId="782BEE33" w14:textId="77777777" w:rsidR="00BC455A" w:rsidRPr="00BD3ABA" w:rsidRDefault="00FB588A" w:rsidP="00F90333">
      <w:pPr>
        <w:rPr>
          <w:rFonts w:asciiTheme="minorHAnsi" w:eastAsia="SimSun" w:hAnsiTheme="minorHAnsi" w:cstheme="minorHAnsi"/>
          <w:sz w:val="24"/>
          <w:szCs w:val="24"/>
        </w:rPr>
      </w:pPr>
      <w:r w:rsidRPr="00BD3ABA">
        <w:rPr>
          <w:rFonts w:asciiTheme="minorHAnsi" w:eastAsia="SimSun" w:hAnsiTheme="minorHAnsi" w:cstheme="minorHAnsi"/>
          <w:b/>
          <w:sz w:val="24"/>
          <w:szCs w:val="24"/>
        </w:rPr>
        <w:t>Reglementări naționale</w:t>
      </w:r>
      <w:r w:rsidRPr="00BD3ABA">
        <w:rPr>
          <w:rFonts w:asciiTheme="minorHAnsi" w:eastAsia="SimSun" w:hAnsiTheme="minorHAnsi" w:cstheme="minorHAnsi"/>
          <w:sz w:val="24"/>
          <w:szCs w:val="24"/>
        </w:rPr>
        <w:t>:</w:t>
      </w:r>
    </w:p>
    <w:p w14:paraId="5A0113DA" w14:textId="260FBA5A" w:rsidR="00BC455A" w:rsidRPr="00BD3ABA" w:rsidRDefault="00BC455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OUG nr. 122/2020, privind unele măsuri pentru asigurarea eficientizării procesului decizional al fondurilor externe nerambursabile destinate dezvoltării regionale în România;</w:t>
      </w:r>
    </w:p>
    <w:p w14:paraId="6584BD6B" w14:textId="302758D4" w:rsidR="00BC455A" w:rsidRPr="00BD3ABA" w:rsidRDefault="00BC455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OUG 88/2022, pentru modificarea şi completarea unor acte normative în vederea gestionării fondurilor europene nerambursabile destinate dezvoltării regionale;</w:t>
      </w:r>
    </w:p>
    <w:p w14:paraId="1D6A987D" w14:textId="28D2226E"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Ordonanță de Urgenţă nr. 66/2011 privind prevenirea, constatarea şi sancționarea neregulilor apărute în obţinerea şi utilizarea fondurilor europene şi/sau a fondurilor publice naţionale aferente acestora cu modificările și completările ulterioare;</w:t>
      </w:r>
    </w:p>
    <w:p w14:paraId="325748C5" w14:textId="7087985A" w:rsidR="00071A49"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06D0DD4" w14:textId="624A6575"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Ordonanța de Urgență nr. 77/2014 privind procedurile naţionale în domeniul ajutorului de stat, precum şi pentru modificarea şi completarea Legii concurenţei nr. 21/1996, cu modificările şi completările ulterioare;</w:t>
      </w:r>
    </w:p>
    <w:p w14:paraId="12B84919" w14:textId="27C1722D"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 cu modificările și completările ulterioare;</w:t>
      </w:r>
    </w:p>
    <w:p w14:paraId="18A3BA5D" w14:textId="5E5CA7DA"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r w:rsidRPr="00BD3ABA">
        <w:rPr>
          <w:rFonts w:asciiTheme="minorHAnsi" w:eastAsia="SimSun" w:hAnsiTheme="minorHAnsi" w:cstheme="minorHAnsi"/>
          <w:sz w:val="24"/>
          <w:szCs w:val="24"/>
        </w:rPr>
        <w:tab/>
      </w:r>
    </w:p>
    <w:p w14:paraId="5C3152EE" w14:textId="2ED4650D"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Hotărârea Guvernului nr. 873/06.07.2022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privind regulile de eligibilitate a cheltuielilor efectuate în cadrul operațiunilor finanțate prin Fondul european de dezvoltare regională, Fondul social european și Fondul de coeziune 2021-2027</w:t>
      </w:r>
      <w:r w:rsidR="00211662" w:rsidRPr="00BD3ABA">
        <w:rPr>
          <w:rFonts w:asciiTheme="minorHAnsi" w:eastAsia="SimSun" w:hAnsiTheme="minorHAnsi" w:cstheme="minorHAnsi"/>
          <w:sz w:val="24"/>
          <w:szCs w:val="24"/>
        </w:rPr>
        <w:t>;</w:t>
      </w:r>
    </w:p>
    <w:p w14:paraId="7C4A7C6B" w14:textId="51216A6C" w:rsidR="0032599F" w:rsidRPr="00BD3ABA" w:rsidRDefault="0032599F"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lastRenderedPageBreak/>
        <w:t>Hotărârea Guvernului nr. 907/</w:t>
      </w:r>
      <w:r w:rsidR="00211662" w:rsidRPr="00BD3ABA">
        <w:rPr>
          <w:rFonts w:asciiTheme="minorHAnsi" w:eastAsia="SimSun" w:hAnsiTheme="minorHAnsi" w:cstheme="minorHAnsi"/>
          <w:sz w:val="24"/>
          <w:szCs w:val="24"/>
        </w:rPr>
        <w:t>29</w:t>
      </w:r>
      <w:r w:rsidRPr="00BD3ABA">
        <w:rPr>
          <w:rFonts w:asciiTheme="minorHAnsi" w:eastAsia="SimSun" w:hAnsiTheme="minorHAnsi" w:cstheme="minorHAnsi"/>
          <w:sz w:val="24"/>
          <w:szCs w:val="24"/>
        </w:rPr>
        <w:t>.</w:t>
      </w:r>
      <w:r w:rsidR="00211662" w:rsidRPr="00BD3ABA">
        <w:rPr>
          <w:rFonts w:asciiTheme="minorHAnsi" w:eastAsia="SimSun" w:hAnsiTheme="minorHAnsi" w:cstheme="minorHAnsi"/>
          <w:sz w:val="24"/>
          <w:szCs w:val="24"/>
        </w:rPr>
        <w:t>11</w:t>
      </w:r>
      <w:r w:rsidRPr="00BD3ABA">
        <w:rPr>
          <w:rFonts w:asciiTheme="minorHAnsi" w:eastAsia="SimSun" w:hAnsiTheme="minorHAnsi" w:cstheme="minorHAnsi"/>
          <w:sz w:val="24"/>
          <w:szCs w:val="24"/>
        </w:rPr>
        <w:t xml:space="preserve">.2016 </w:t>
      </w:r>
      <w:r w:rsidR="00211662" w:rsidRPr="00BD3ABA">
        <w:rPr>
          <w:rFonts w:asciiTheme="minorHAnsi" w:eastAsia="SimSun" w:hAnsiTheme="minorHAnsi" w:cstheme="minorHAnsi"/>
          <w:sz w:val="24"/>
          <w:szCs w:val="24"/>
        </w:rPr>
        <w:t>privind etapele de elaborare și conținutul-cadru al documentațiilor tehnico-economice aferente obiectivelor/proiectelor de investiții finanțate din fonduri publice;</w:t>
      </w:r>
    </w:p>
    <w:p w14:paraId="6B4769CC" w14:textId="09556C28"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Legea nr. 202/2002 privind egalitatea de şanse între femei şi bărbaţi, cu modificările și completările ulterioare;</w:t>
      </w:r>
    </w:p>
    <w:p w14:paraId="2DB2A22F" w14:textId="6AEEA54B"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Legea nr.</w:t>
      </w:r>
      <w:r w:rsidR="000049B4" w:rsidRPr="00BD3ABA">
        <w:rPr>
          <w:rFonts w:asciiTheme="minorHAnsi" w:eastAsia="SimSun" w:hAnsiTheme="minorHAnsi" w:cstheme="minorHAnsi"/>
          <w:sz w:val="24"/>
          <w:szCs w:val="24"/>
        </w:rPr>
        <w:t xml:space="preserve"> </w:t>
      </w:r>
      <w:r w:rsidRPr="00BD3ABA">
        <w:rPr>
          <w:rFonts w:asciiTheme="minorHAnsi" w:eastAsia="SimSun" w:hAnsiTheme="minorHAnsi" w:cstheme="minorHAnsi"/>
          <w:sz w:val="24"/>
          <w:szCs w:val="24"/>
        </w:rPr>
        <w:t>197/2012 privind asigurarea calităţii în domeniul serviciilor sociale, cu modificările și completările ulterioare;</w:t>
      </w:r>
    </w:p>
    <w:p w14:paraId="3904AE48" w14:textId="5CE6964A"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Legea nr.448/2006 privind protecţia şi promovarea drepturilor persoanelor cu handicap, cu modificările și completările ulterioare;</w:t>
      </w:r>
    </w:p>
    <w:p w14:paraId="039EC565" w14:textId="2C722C2D"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Ordonanța de Guvern nr.137/2000 privind prevenirea şi sancţionarea tuturor formelor de discriminare, </w:t>
      </w:r>
    </w:p>
    <w:p w14:paraId="7D0760DF" w14:textId="1C34B6A0"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Ordinul Ministerului Educației nr.6134/2016 privind interzicerea segregării școlare în unitățile de învățământ preuniversitar și Ordinul nr.5633/2019 pentru aprobarea metodologiei de monitorizare a segregării școlare în învățământul preuniversitar</w:t>
      </w:r>
    </w:p>
    <w:p w14:paraId="44BE8CFC" w14:textId="0F06900B" w:rsidR="000049B4"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Legea nr. 1/2011, Legea educației naționale, cu modificările și completările ulterioare</w:t>
      </w:r>
      <w:r w:rsidR="002E2BD8" w:rsidRPr="00BD3ABA">
        <w:rPr>
          <w:rFonts w:asciiTheme="minorHAnsi" w:eastAsia="SimSun" w:hAnsiTheme="minorHAnsi" w:cstheme="minorHAnsi"/>
          <w:sz w:val="24"/>
          <w:szCs w:val="24"/>
        </w:rPr>
        <w:t>.</w:t>
      </w:r>
    </w:p>
    <w:p w14:paraId="67CCA762" w14:textId="670073AA" w:rsidR="000049B4" w:rsidRPr="00BD3ABA" w:rsidRDefault="000049B4"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OUG nr. 23 / 2023, privind instituirea unor măsuri de simplificare şi digitalizare pentru gestionarea fondurilor europene aferente Politicii de coeziune 2021—2027</w:t>
      </w:r>
    </w:p>
    <w:p w14:paraId="7E7115A1" w14:textId="2D7A4507" w:rsidR="000049B4" w:rsidRPr="00BD3ABA" w:rsidRDefault="000049B4"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Ordinul nr. 1777 / 2023 al ministrului investițiilor și proiectelor europene privind aprobarea conținutului/modelului/formatului/structurii-cadru pentru documentele prevăzute în OUG nr. 23/2023</w:t>
      </w:r>
    </w:p>
    <w:p w14:paraId="61EE7D5F" w14:textId="5D33879F" w:rsidR="00FB588A" w:rsidRPr="00BD3ABA" w:rsidRDefault="002E2BD8" w:rsidP="00F90333">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 </w:t>
      </w:r>
    </w:p>
    <w:p w14:paraId="601F9F14" w14:textId="77777777" w:rsidR="000049B4" w:rsidRPr="00BD3ABA" w:rsidRDefault="000049B4" w:rsidP="000049B4">
      <w:pPr>
        <w:spacing w:after="120"/>
        <w:rPr>
          <w:rFonts w:asciiTheme="minorHAnsi" w:hAnsiTheme="minorHAnsi" w:cstheme="minorHAnsi"/>
          <w:sz w:val="24"/>
          <w:szCs w:val="24"/>
          <w:u w:val="single"/>
        </w:rPr>
      </w:pPr>
      <w:r w:rsidRPr="00BD3ABA">
        <w:rPr>
          <w:rFonts w:asciiTheme="minorHAnsi" w:hAnsiTheme="minorHAnsi" w:cstheme="minorHAnsi"/>
          <w:sz w:val="24"/>
          <w:szCs w:val="24"/>
          <w:u w:val="single"/>
        </w:rPr>
        <w:t>Menționăm că pe parcursul realizării investiției se va aplică orice alt act normativ național aplicabil în domeniul reglementat prin prezentul ghid.</w:t>
      </w:r>
    </w:p>
    <w:p w14:paraId="1C326375" w14:textId="77777777" w:rsidR="00D86B2D" w:rsidRPr="00BD3ABA" w:rsidRDefault="00D86B2D" w:rsidP="00F90333">
      <w:pPr>
        <w:rPr>
          <w:rFonts w:asciiTheme="minorHAnsi" w:eastAsia="SimSun" w:hAnsiTheme="minorHAnsi" w:cstheme="minorHAnsi"/>
          <w:b/>
          <w:sz w:val="24"/>
          <w:szCs w:val="24"/>
        </w:rPr>
      </w:pPr>
    </w:p>
    <w:p w14:paraId="0EE84789" w14:textId="185BFE2B" w:rsidR="002E2BD8" w:rsidRPr="00BD3ABA" w:rsidRDefault="002E2BD8" w:rsidP="00F90333">
      <w:pPr>
        <w:rPr>
          <w:rFonts w:asciiTheme="minorHAnsi" w:eastAsia="SimSun" w:hAnsiTheme="minorHAnsi" w:cstheme="minorHAnsi"/>
          <w:b/>
          <w:sz w:val="24"/>
          <w:szCs w:val="24"/>
        </w:rPr>
      </w:pPr>
      <w:r w:rsidRPr="00BD3ABA">
        <w:rPr>
          <w:rFonts w:asciiTheme="minorHAnsi" w:eastAsia="SimSun" w:hAnsiTheme="minorHAnsi" w:cstheme="minorHAnsi"/>
          <w:b/>
          <w:sz w:val="24"/>
          <w:szCs w:val="24"/>
        </w:rPr>
        <w:t>Documente programatice</w:t>
      </w:r>
    </w:p>
    <w:p w14:paraId="410855B5" w14:textId="652E1C61" w:rsidR="00A65DB0" w:rsidRPr="00BD3ABA" w:rsidRDefault="00A65DB0" w:rsidP="00F90333">
      <w:pPr>
        <w:rPr>
          <w:rFonts w:asciiTheme="minorHAnsi" w:eastAsia="SimSun" w:hAnsiTheme="minorHAnsi" w:cstheme="minorHAnsi"/>
          <w:sz w:val="24"/>
          <w:szCs w:val="24"/>
        </w:rPr>
      </w:pPr>
    </w:p>
    <w:p w14:paraId="36EFF7FB" w14:textId="65857013" w:rsidR="00A65DB0" w:rsidRPr="00BD3ABA" w:rsidRDefault="00A65DB0" w:rsidP="00C41106">
      <w:pPr>
        <w:pStyle w:val="ListParagraph"/>
        <w:numPr>
          <w:ilvl w:val="0"/>
          <w:numId w:val="39"/>
        </w:numPr>
        <w:ind w:left="426" w:hanging="426"/>
        <w:rPr>
          <w:rFonts w:asciiTheme="minorHAnsi" w:eastAsia="SimSun" w:hAnsiTheme="minorHAnsi" w:cstheme="minorHAnsi"/>
          <w:sz w:val="24"/>
          <w:szCs w:val="24"/>
        </w:rPr>
      </w:pPr>
      <w:r w:rsidRPr="00BD3ABA">
        <w:rPr>
          <w:rFonts w:asciiTheme="minorHAnsi" w:eastAsia="SimSun" w:hAnsiTheme="minorHAnsi" w:cstheme="minorHAnsi"/>
          <w:sz w:val="24"/>
          <w:szCs w:val="24"/>
        </w:rPr>
        <w:t>Programul Regional al Regiunii de Dezvoltare Sud-Vest Oltenia 2021-2027;</w:t>
      </w:r>
    </w:p>
    <w:p w14:paraId="0B7E0823" w14:textId="211340D4" w:rsidR="00A65DB0" w:rsidRPr="00BD3ABA" w:rsidRDefault="00A65DB0" w:rsidP="00C41106">
      <w:pPr>
        <w:pStyle w:val="ListParagraph"/>
        <w:numPr>
          <w:ilvl w:val="0"/>
          <w:numId w:val="39"/>
        </w:numPr>
        <w:ind w:left="426" w:hanging="426"/>
        <w:rPr>
          <w:rFonts w:asciiTheme="minorHAnsi" w:eastAsia="SimSun" w:hAnsiTheme="minorHAnsi" w:cstheme="minorHAnsi"/>
          <w:sz w:val="24"/>
          <w:szCs w:val="24"/>
        </w:rPr>
      </w:pPr>
      <w:r w:rsidRPr="00BD3ABA">
        <w:rPr>
          <w:rFonts w:asciiTheme="minorHAnsi" w:eastAsia="SimSun" w:hAnsiTheme="minorHAnsi" w:cstheme="minorHAnsi"/>
          <w:sz w:val="24"/>
          <w:szCs w:val="24"/>
        </w:rPr>
        <w:t>Planul de dezvoltare regională Sud-Vest Oltenia;</w:t>
      </w:r>
    </w:p>
    <w:p w14:paraId="7D0AD1F2" w14:textId="67FAB2CA" w:rsidR="00A65DB0" w:rsidRPr="00BD3ABA" w:rsidRDefault="00A65DB0" w:rsidP="00C41106">
      <w:pPr>
        <w:pStyle w:val="ListParagraph"/>
        <w:numPr>
          <w:ilvl w:val="0"/>
          <w:numId w:val="39"/>
        </w:numPr>
        <w:ind w:left="426" w:hanging="426"/>
        <w:rPr>
          <w:rFonts w:asciiTheme="minorHAnsi" w:eastAsia="SimSun" w:hAnsiTheme="minorHAnsi" w:cstheme="minorHAnsi"/>
          <w:sz w:val="24"/>
          <w:szCs w:val="24"/>
        </w:rPr>
      </w:pPr>
      <w:r w:rsidRPr="00BD3ABA">
        <w:rPr>
          <w:rFonts w:asciiTheme="minorHAnsi" w:eastAsia="SimSun" w:hAnsiTheme="minorHAnsi" w:cstheme="minorHAnsi"/>
          <w:sz w:val="24"/>
          <w:szCs w:val="24"/>
        </w:rPr>
        <w:t>Strategia privind reducerea părăsirii timpurii a școlii</w:t>
      </w:r>
    </w:p>
    <w:p w14:paraId="232529B3" w14:textId="356F2079" w:rsidR="00A65DB0" w:rsidRPr="00BD3ABA" w:rsidRDefault="00A65DB0" w:rsidP="00C41106">
      <w:pPr>
        <w:pStyle w:val="ListParagraph"/>
        <w:numPr>
          <w:ilvl w:val="0"/>
          <w:numId w:val="39"/>
        </w:numPr>
        <w:ind w:left="426" w:hanging="426"/>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Strategia privind digitalizarea  Educației din România </w:t>
      </w:r>
    </w:p>
    <w:p w14:paraId="63BD8A5F" w14:textId="7643AC9D" w:rsidR="00A65DB0" w:rsidRPr="00BD3ABA" w:rsidRDefault="00903AC6" w:rsidP="00C41106">
      <w:pPr>
        <w:pStyle w:val="ListParagraph"/>
        <w:numPr>
          <w:ilvl w:val="0"/>
          <w:numId w:val="39"/>
        </w:numPr>
        <w:ind w:left="426" w:hanging="426"/>
        <w:rPr>
          <w:rFonts w:asciiTheme="minorHAnsi" w:eastAsia="SimSun" w:hAnsiTheme="minorHAnsi" w:cstheme="minorHAnsi"/>
          <w:sz w:val="24"/>
          <w:szCs w:val="24"/>
        </w:rPr>
      </w:pPr>
      <w:r w:rsidRPr="00BD3ABA">
        <w:rPr>
          <w:rFonts w:asciiTheme="minorHAnsi" w:eastAsia="SimSun" w:hAnsiTheme="minorHAnsi" w:cstheme="minorHAnsi"/>
          <w:sz w:val="24"/>
          <w:szCs w:val="24"/>
        </w:rPr>
        <w:t>Strategia pentru Modernizarea Infrastructurii Educationale 2018-2023</w:t>
      </w:r>
    </w:p>
    <w:p w14:paraId="3503B00C" w14:textId="103EACC8" w:rsidR="00A65DB0" w:rsidRPr="00BD3ABA" w:rsidRDefault="00A65DB0" w:rsidP="00C41106">
      <w:pPr>
        <w:pStyle w:val="ListParagraph"/>
        <w:numPr>
          <w:ilvl w:val="0"/>
          <w:numId w:val="39"/>
        </w:numPr>
        <w:ind w:left="426" w:hanging="426"/>
        <w:rPr>
          <w:rFonts w:asciiTheme="minorHAnsi" w:eastAsia="SimSun" w:hAnsiTheme="minorHAnsi" w:cstheme="minorHAnsi"/>
          <w:sz w:val="24"/>
          <w:szCs w:val="24"/>
        </w:rPr>
      </w:pPr>
      <w:r w:rsidRPr="00BD3ABA">
        <w:rPr>
          <w:rFonts w:asciiTheme="minorHAnsi" w:eastAsia="SimSun" w:hAnsiTheme="minorHAnsi" w:cstheme="minorHAnsi"/>
          <w:sz w:val="24"/>
          <w:szCs w:val="24"/>
        </w:rPr>
        <w:t>Strategia națională pentru dezvoltarea durabilă a României 2030</w:t>
      </w:r>
    </w:p>
    <w:p w14:paraId="6FCE862F" w14:textId="7A87B9DA" w:rsidR="00136F9F" w:rsidRPr="00BD3ABA" w:rsidRDefault="00136F9F" w:rsidP="00C41106">
      <w:pPr>
        <w:pStyle w:val="ListParagraph"/>
        <w:numPr>
          <w:ilvl w:val="0"/>
          <w:numId w:val="20"/>
        </w:numPr>
        <w:ind w:left="426" w:hanging="426"/>
        <w:rPr>
          <w:rFonts w:asciiTheme="minorHAnsi" w:eastAsia="SimSun" w:hAnsiTheme="minorHAnsi" w:cstheme="minorHAnsi"/>
          <w:sz w:val="24"/>
          <w:szCs w:val="24"/>
        </w:rPr>
      </w:pPr>
      <w:bookmarkStart w:id="14" w:name="_Hlk130218778"/>
      <w:r w:rsidRPr="00BD3ABA">
        <w:rPr>
          <w:rFonts w:asciiTheme="minorHAnsi" w:eastAsia="SimSun" w:hAnsiTheme="minorHAnsi" w:cstheme="minorHAnsi"/>
          <w:sz w:val="24"/>
          <w:szCs w:val="24"/>
        </w:rPr>
        <w:t>Convenția ONU privind Drepturile Persoanelor cu Dizabilități adoptată la 13 decembrie 2006 de către Adunarea Generală a ONU;</w:t>
      </w:r>
    </w:p>
    <w:bookmarkEnd w:id="14"/>
    <w:p w14:paraId="0DB17788" w14:textId="77777777" w:rsidR="00136F9F" w:rsidRPr="00BD3ABA" w:rsidRDefault="00136F9F" w:rsidP="00F90333">
      <w:pPr>
        <w:rPr>
          <w:rFonts w:asciiTheme="minorHAnsi" w:eastAsia="SimSun" w:hAnsiTheme="minorHAnsi" w:cstheme="minorHAnsi"/>
          <w:sz w:val="24"/>
          <w:szCs w:val="24"/>
        </w:rPr>
      </w:pPr>
    </w:p>
    <w:p w14:paraId="66E3D959" w14:textId="77777777" w:rsidR="00A90C00" w:rsidRPr="00BD3ABA" w:rsidRDefault="00A90C00" w:rsidP="00F90333">
      <w:pPr>
        <w:rPr>
          <w:rFonts w:asciiTheme="minorHAnsi" w:eastAsia="SimSun" w:hAnsiTheme="minorHAnsi" w:cstheme="minorHAnsi"/>
          <w:sz w:val="24"/>
          <w:szCs w:val="24"/>
        </w:rPr>
      </w:pPr>
    </w:p>
    <w:p w14:paraId="212800D6" w14:textId="77777777" w:rsidR="00A90C00" w:rsidRPr="00BD3ABA" w:rsidRDefault="00A90C00" w:rsidP="00F90333">
      <w:pPr>
        <w:rPr>
          <w:rFonts w:asciiTheme="minorHAnsi" w:eastAsia="SimSun" w:hAnsiTheme="minorHAnsi" w:cstheme="minorHAnsi"/>
          <w:sz w:val="24"/>
          <w:szCs w:val="24"/>
        </w:rPr>
      </w:pPr>
    </w:p>
    <w:p w14:paraId="449B5EA2" w14:textId="77777777" w:rsidR="00A90C00" w:rsidRPr="00BD3ABA" w:rsidRDefault="00A90C00" w:rsidP="00F90333">
      <w:pPr>
        <w:rPr>
          <w:rFonts w:asciiTheme="minorHAnsi" w:eastAsia="SimSun" w:hAnsiTheme="minorHAnsi" w:cstheme="minorHAnsi"/>
          <w:sz w:val="24"/>
          <w:szCs w:val="24"/>
        </w:rPr>
      </w:pPr>
    </w:p>
    <w:p w14:paraId="2428B88B" w14:textId="77777777" w:rsidR="00A90C00" w:rsidRPr="00BD3ABA" w:rsidRDefault="00A90C00" w:rsidP="00F90333">
      <w:pPr>
        <w:rPr>
          <w:rFonts w:asciiTheme="minorHAnsi" w:eastAsia="SimSun" w:hAnsiTheme="minorHAnsi" w:cstheme="minorHAnsi"/>
          <w:sz w:val="24"/>
          <w:szCs w:val="24"/>
        </w:rPr>
      </w:pPr>
    </w:p>
    <w:p w14:paraId="789C1EAB" w14:textId="77777777" w:rsidR="00A90C00" w:rsidRPr="00BD3ABA" w:rsidRDefault="00A90C00" w:rsidP="00F90333">
      <w:pPr>
        <w:rPr>
          <w:rFonts w:asciiTheme="minorHAnsi" w:eastAsia="SimSun" w:hAnsiTheme="minorHAnsi" w:cstheme="minorHAnsi"/>
          <w:sz w:val="24"/>
          <w:szCs w:val="24"/>
        </w:rPr>
      </w:pPr>
    </w:p>
    <w:p w14:paraId="67298B44" w14:textId="77777777" w:rsidR="00A90C00" w:rsidRPr="00BD3ABA" w:rsidRDefault="00A90C00" w:rsidP="00F90333">
      <w:pPr>
        <w:rPr>
          <w:rFonts w:asciiTheme="minorHAnsi" w:eastAsia="SimSun" w:hAnsiTheme="minorHAnsi" w:cstheme="minorHAnsi"/>
          <w:sz w:val="24"/>
          <w:szCs w:val="24"/>
        </w:rPr>
      </w:pPr>
    </w:p>
    <w:p w14:paraId="632EA645" w14:textId="65A1725E" w:rsidR="00C02443" w:rsidRPr="00BD3ABA" w:rsidRDefault="00920C7A" w:rsidP="00E77BC6">
      <w:pPr>
        <w:pStyle w:val="Heading1"/>
        <w:shd w:val="clear" w:color="auto" w:fill="C6D9F1"/>
        <w:spacing w:line="300" w:lineRule="auto"/>
        <w:rPr>
          <w:rFonts w:asciiTheme="minorHAnsi" w:eastAsia="SimSun" w:hAnsiTheme="minorHAnsi" w:cstheme="minorHAnsi"/>
          <w:sz w:val="28"/>
        </w:rPr>
      </w:pPr>
      <w:bookmarkStart w:id="15" w:name="_Toc156465944"/>
      <w:r w:rsidRPr="00BD3ABA">
        <w:rPr>
          <w:rFonts w:asciiTheme="minorHAnsi" w:eastAsia="SimSun" w:hAnsiTheme="minorHAnsi" w:cstheme="minorHAnsi"/>
          <w:sz w:val="28"/>
        </w:rPr>
        <w:lastRenderedPageBreak/>
        <w:t>3.</w:t>
      </w:r>
      <w:r w:rsidRPr="00BD3ABA">
        <w:rPr>
          <w:rFonts w:asciiTheme="minorHAnsi" w:eastAsia="SimSun" w:hAnsiTheme="minorHAnsi" w:cstheme="minorHAnsi"/>
          <w:sz w:val="28"/>
        </w:rPr>
        <w:tab/>
        <w:t>ASPECTE SPECIFICE APELULUI DE PROIECTE</w:t>
      </w:r>
      <w:r w:rsidR="00E77BC6" w:rsidRPr="00BD3ABA">
        <w:rPr>
          <w:rFonts w:asciiTheme="minorHAnsi" w:eastAsia="SimSun" w:hAnsiTheme="minorHAnsi" w:cstheme="minorHAnsi"/>
          <w:sz w:val="28"/>
        </w:rPr>
        <w:t>.</w:t>
      </w:r>
      <w:bookmarkEnd w:id="15"/>
    </w:p>
    <w:p w14:paraId="000B9B5A" w14:textId="6B64C0CC" w:rsidR="00C675E2" w:rsidRPr="00BD3ABA" w:rsidRDefault="00C675E2" w:rsidP="00C675E2">
      <w:pPr>
        <w:spacing w:before="240" w:after="240"/>
        <w:jc w:val="left"/>
        <w:rPr>
          <w:rFonts w:asciiTheme="minorHAnsi" w:hAnsiTheme="minorHAnsi" w:cstheme="minorHAnsi"/>
          <w:sz w:val="24"/>
          <w:szCs w:val="24"/>
          <w:lang w:val="pt-PT" w:eastAsia="en-US"/>
        </w:rPr>
      </w:pPr>
      <w:r w:rsidRPr="00BD3ABA">
        <w:rPr>
          <w:rFonts w:asciiTheme="minorHAnsi" w:hAnsiTheme="minorHAnsi" w:cstheme="minorHAnsi"/>
          <w:bCs/>
          <w:sz w:val="24"/>
          <w:szCs w:val="24"/>
          <w:lang w:val="pt-PT" w:eastAsia="en-US"/>
        </w:rPr>
        <w:t xml:space="preserve">In cadrul acestui </w:t>
      </w:r>
      <w:r w:rsidR="00C76DFE" w:rsidRPr="00BD3ABA">
        <w:rPr>
          <w:rFonts w:asciiTheme="minorHAnsi" w:hAnsiTheme="minorHAnsi" w:cstheme="minorHAnsi"/>
          <w:bCs/>
          <w:sz w:val="24"/>
          <w:szCs w:val="24"/>
          <w:lang w:val="pt-PT" w:eastAsia="en-US"/>
        </w:rPr>
        <w:t>apel de proiecte</w:t>
      </w:r>
      <w:r w:rsidRPr="00BD3ABA">
        <w:rPr>
          <w:rFonts w:asciiTheme="minorHAnsi" w:hAnsiTheme="minorHAnsi" w:cstheme="minorHAnsi"/>
          <w:bCs/>
          <w:sz w:val="24"/>
          <w:szCs w:val="24"/>
          <w:lang w:val="pt-PT" w:eastAsia="en-US"/>
        </w:rPr>
        <w:t>, se v</w:t>
      </w:r>
      <w:r w:rsidR="00C76DFE" w:rsidRPr="00BD3ABA">
        <w:rPr>
          <w:rFonts w:asciiTheme="minorHAnsi" w:hAnsiTheme="minorHAnsi" w:cstheme="minorHAnsi"/>
          <w:bCs/>
          <w:sz w:val="24"/>
          <w:szCs w:val="24"/>
          <w:lang w:val="pt-PT" w:eastAsia="en-US"/>
        </w:rPr>
        <w:t>a</w:t>
      </w:r>
      <w:r w:rsidRPr="00BD3ABA">
        <w:rPr>
          <w:rFonts w:asciiTheme="minorHAnsi" w:hAnsiTheme="minorHAnsi" w:cstheme="minorHAnsi"/>
          <w:bCs/>
          <w:sz w:val="24"/>
          <w:szCs w:val="24"/>
          <w:lang w:val="pt-PT" w:eastAsia="en-US"/>
        </w:rPr>
        <w:t xml:space="preserve"> finanta operatiun</w:t>
      </w:r>
      <w:r w:rsidR="00C76DFE" w:rsidRPr="00BD3ABA">
        <w:rPr>
          <w:rFonts w:asciiTheme="minorHAnsi" w:hAnsiTheme="minorHAnsi" w:cstheme="minorHAnsi"/>
          <w:bCs/>
          <w:sz w:val="24"/>
          <w:szCs w:val="24"/>
          <w:lang w:val="pt-PT" w:eastAsia="en-US"/>
        </w:rPr>
        <w:t>ea</w:t>
      </w:r>
      <w:r w:rsidRPr="00BD3ABA">
        <w:rPr>
          <w:rFonts w:asciiTheme="minorHAnsi" w:hAnsiTheme="minorHAnsi" w:cstheme="minorHAnsi"/>
          <w:bCs/>
          <w:sz w:val="24"/>
          <w:szCs w:val="24"/>
          <w:lang w:val="pt-PT" w:eastAsia="en-US"/>
        </w:rPr>
        <w:t>:</w:t>
      </w:r>
    </w:p>
    <w:p w14:paraId="0B5B12F4" w14:textId="77777777" w:rsidR="00F90333" w:rsidRPr="00BD3ABA" w:rsidRDefault="00C675E2" w:rsidP="00C675E2">
      <w:pPr>
        <w:spacing w:before="240" w:after="240"/>
        <w:jc w:val="left"/>
        <w:rPr>
          <w:rFonts w:asciiTheme="minorHAnsi" w:hAnsiTheme="minorHAnsi" w:cstheme="minorHAnsi"/>
          <w:b/>
          <w:bCs/>
          <w:sz w:val="24"/>
          <w:szCs w:val="24"/>
          <w:lang w:val="pt-PT" w:eastAsia="en-US"/>
        </w:rPr>
      </w:pPr>
      <w:r w:rsidRPr="00BD3ABA">
        <w:rPr>
          <w:rFonts w:asciiTheme="minorHAnsi" w:hAnsiTheme="minorHAnsi" w:cstheme="minorHAnsi"/>
          <w:b/>
          <w:bCs/>
          <w:sz w:val="24"/>
          <w:szCs w:val="24"/>
          <w:lang w:val="pt-PT" w:eastAsia="en-US"/>
        </w:rPr>
        <w:t>Investiții în dezvoltarea infrastructurii educaționale pentru învățământ primar, secundar</w:t>
      </w:r>
    </w:p>
    <w:p w14:paraId="0C360FF7" w14:textId="650EFF0A" w:rsidR="00903AC6" w:rsidRPr="00BD3ABA" w:rsidRDefault="00903AC6" w:rsidP="00D86B2D">
      <w:pPr>
        <w:spacing w:before="240" w:after="240"/>
        <w:rPr>
          <w:rFonts w:asciiTheme="minorHAnsi" w:hAnsiTheme="minorHAnsi" w:cstheme="minorHAnsi"/>
          <w:sz w:val="24"/>
          <w:szCs w:val="24"/>
          <w:lang w:val="pt-PT" w:eastAsia="en-US"/>
        </w:rPr>
      </w:pPr>
      <w:r w:rsidRPr="00BD3ABA">
        <w:rPr>
          <w:rFonts w:asciiTheme="minorHAnsi" w:hAnsiTheme="minorHAnsi" w:cstheme="minorHAnsi"/>
          <w:sz w:val="24"/>
          <w:szCs w:val="24"/>
          <w:lang w:val="pt-PT" w:eastAsia="en-US"/>
        </w:rPr>
        <w:t>Pentru atingerea obiectivului specific al acestei intervenții se vor finanța următoarel</w:t>
      </w:r>
      <w:r w:rsidR="00A024A0" w:rsidRPr="00BD3ABA">
        <w:rPr>
          <w:rFonts w:asciiTheme="minorHAnsi" w:hAnsiTheme="minorHAnsi" w:cstheme="minorHAnsi"/>
          <w:sz w:val="24"/>
          <w:szCs w:val="24"/>
          <w:lang w:val="pt-PT" w:eastAsia="en-US"/>
        </w:rPr>
        <w:t>e</w:t>
      </w:r>
      <w:r w:rsidRPr="00BD3ABA">
        <w:rPr>
          <w:rFonts w:asciiTheme="minorHAnsi" w:hAnsiTheme="minorHAnsi" w:cstheme="minorHAnsi"/>
          <w:sz w:val="24"/>
          <w:szCs w:val="24"/>
          <w:lang w:val="pt-PT" w:eastAsia="en-US"/>
        </w:rPr>
        <w:t xml:space="preserve"> tipuri de </w:t>
      </w:r>
      <w:r w:rsidR="00A024A0" w:rsidRPr="00BD3ABA">
        <w:rPr>
          <w:rFonts w:asciiTheme="minorHAnsi" w:hAnsiTheme="minorHAnsi" w:cstheme="minorHAnsi"/>
          <w:sz w:val="24"/>
          <w:szCs w:val="24"/>
          <w:lang w:val="pt-PT" w:eastAsia="en-US"/>
        </w:rPr>
        <w:t>activități</w:t>
      </w:r>
      <w:r w:rsidRPr="00BD3ABA">
        <w:rPr>
          <w:rFonts w:asciiTheme="minorHAnsi" w:hAnsiTheme="minorHAnsi" w:cstheme="minorHAnsi"/>
          <w:sz w:val="24"/>
          <w:szCs w:val="24"/>
          <w:lang w:val="pt-PT" w:eastAsia="en-US"/>
        </w:rPr>
        <w:t>:</w:t>
      </w:r>
    </w:p>
    <w:p w14:paraId="68207482" w14:textId="4F343839" w:rsidR="00C675E2" w:rsidRPr="00BD3ABA" w:rsidRDefault="00C675E2" w:rsidP="00D86B2D">
      <w:pPr>
        <w:spacing w:before="240" w:after="240"/>
        <w:rPr>
          <w:rFonts w:asciiTheme="minorHAnsi" w:hAnsiTheme="minorHAnsi" w:cstheme="minorHAnsi"/>
          <w:sz w:val="24"/>
          <w:szCs w:val="24"/>
          <w:lang w:val="pt-PT" w:eastAsia="en-US"/>
        </w:rPr>
      </w:pPr>
      <w:r w:rsidRPr="00BD3ABA">
        <w:rPr>
          <w:rFonts w:asciiTheme="minorHAnsi" w:hAnsiTheme="minorHAnsi" w:cstheme="minorHAnsi"/>
          <w:b/>
          <w:bCs/>
          <w:sz w:val="24"/>
          <w:szCs w:val="24"/>
          <w:lang w:val="pt-PT" w:eastAsia="en-US"/>
        </w:rPr>
        <w:t>•    </w:t>
      </w:r>
      <w:r w:rsidRPr="00BD3ABA">
        <w:rPr>
          <w:rFonts w:asciiTheme="minorHAnsi" w:hAnsiTheme="minorHAnsi" w:cstheme="minorHAnsi"/>
          <w:sz w:val="24"/>
          <w:szCs w:val="24"/>
          <w:lang w:val="pt-PT" w:eastAsia="en-US"/>
        </w:rPr>
        <w:t xml:space="preserve">construcția/reabilitarea/ modernizarea/ extinderea/ echiparea infrastructurii educaţionale pentru învăţământul primar, secundar (scoli gimnaziale, licee </w:t>
      </w:r>
      <w:r w:rsidR="00FD6651" w:rsidRPr="00BD3ABA">
        <w:rPr>
          <w:rFonts w:asciiTheme="minorHAnsi" w:hAnsiTheme="minorHAnsi" w:cstheme="minorHAnsi"/>
          <w:sz w:val="24"/>
          <w:szCs w:val="24"/>
          <w:lang w:val="pt-PT" w:eastAsia="en-US"/>
        </w:rPr>
        <w:t>profesionale si tehnice</w:t>
      </w:r>
      <w:r w:rsidRPr="00BD3ABA">
        <w:rPr>
          <w:rFonts w:asciiTheme="minorHAnsi" w:hAnsiTheme="minorHAnsi" w:cstheme="minorHAnsi"/>
          <w:sz w:val="24"/>
          <w:szCs w:val="24"/>
          <w:lang w:val="pt-PT" w:eastAsia="en-US"/>
        </w:rPr>
        <w:t>, licee si colegii teoretice)</w:t>
      </w:r>
    </w:p>
    <w:p w14:paraId="417F34CF" w14:textId="572AB1B6" w:rsidR="00C675E2" w:rsidRPr="00BD3ABA" w:rsidRDefault="006F0FE0" w:rsidP="006F0FE0">
      <w:pPr>
        <w:spacing w:before="240" w:after="240"/>
        <w:rPr>
          <w:rFonts w:asciiTheme="minorHAnsi" w:hAnsiTheme="minorHAnsi" w:cstheme="minorHAnsi"/>
          <w:sz w:val="24"/>
          <w:szCs w:val="24"/>
          <w:lang w:val="pt-PT" w:eastAsia="en-US"/>
        </w:rPr>
      </w:pPr>
      <w:bookmarkStart w:id="16" w:name="_Hlk130219218"/>
      <w:r w:rsidRPr="00BD3ABA">
        <w:rPr>
          <w:rFonts w:asciiTheme="minorHAnsi" w:hAnsiTheme="minorHAnsi" w:cstheme="minorHAnsi"/>
          <w:sz w:val="24"/>
          <w:szCs w:val="24"/>
          <w:lang w:val="pt-PT" w:eastAsia="en-US"/>
        </w:rPr>
        <w:t>În cazul în care există spații de învățământ cu funcțiuni mixte, scoala și gradinita, situate în ace</w:t>
      </w:r>
      <w:r w:rsidR="006F411F" w:rsidRPr="00BD3ABA">
        <w:rPr>
          <w:rFonts w:asciiTheme="minorHAnsi" w:hAnsiTheme="minorHAnsi" w:cstheme="minorHAnsi"/>
          <w:sz w:val="24"/>
          <w:szCs w:val="24"/>
          <w:lang w:val="pt-PT" w:eastAsia="en-US"/>
        </w:rPr>
        <w:t>e</w:t>
      </w:r>
      <w:r w:rsidRPr="00BD3ABA">
        <w:rPr>
          <w:rFonts w:asciiTheme="minorHAnsi" w:hAnsiTheme="minorHAnsi" w:cstheme="minorHAnsi"/>
          <w:sz w:val="24"/>
          <w:szCs w:val="24"/>
          <w:lang w:val="pt-PT" w:eastAsia="en-US"/>
        </w:rPr>
        <w:t xml:space="preserve">ași clădire, proiectul este eligibil </w:t>
      </w:r>
      <w:r w:rsidR="00136F9F" w:rsidRPr="00BD3ABA">
        <w:rPr>
          <w:rFonts w:asciiTheme="minorHAnsi" w:hAnsiTheme="minorHAnsi" w:cstheme="minorHAnsi"/>
          <w:sz w:val="24"/>
          <w:szCs w:val="24"/>
          <w:lang w:val="pt-PT" w:eastAsia="en-US"/>
        </w:rPr>
        <w:t>i</w:t>
      </w:r>
      <w:r w:rsidRPr="00BD3ABA">
        <w:rPr>
          <w:rFonts w:asciiTheme="minorHAnsi" w:hAnsiTheme="minorHAnsi" w:cstheme="minorHAnsi"/>
          <w:sz w:val="24"/>
          <w:szCs w:val="24"/>
          <w:lang w:val="pt-PT" w:eastAsia="en-US"/>
        </w:rPr>
        <w:t xml:space="preserve">ar cheltuielile aferente funcțiunii de gradinită vor fi încadrate în categoria cheltuielilor eligibile, acestea fiind obligatorii, lucrarile vizând intreaga cladire. </w:t>
      </w:r>
    </w:p>
    <w:bookmarkEnd w:id="16"/>
    <w:p w14:paraId="06848417" w14:textId="7161324D" w:rsidR="00EC44A0" w:rsidRPr="00BD3ABA" w:rsidRDefault="00EC44A0" w:rsidP="00F90333">
      <w:pPr>
        <w:spacing w:before="240" w:after="240"/>
        <w:rPr>
          <w:rFonts w:asciiTheme="minorHAnsi" w:hAnsiTheme="minorHAnsi" w:cstheme="minorHAnsi"/>
          <w:sz w:val="24"/>
          <w:szCs w:val="24"/>
          <w:lang w:val="pt-PT" w:eastAsia="en-US"/>
        </w:rPr>
      </w:pPr>
      <w:r w:rsidRPr="00BD3ABA">
        <w:rPr>
          <w:rFonts w:asciiTheme="minorHAnsi" w:hAnsiTheme="minorHAnsi" w:cstheme="minorHAnsi"/>
          <w:sz w:val="24"/>
          <w:szCs w:val="24"/>
          <w:lang w:val="pt-PT" w:eastAsia="en-US"/>
        </w:rPr>
        <w:t>Având în vedere complementaritatea cu alte programe de finanțare, se va avea în vedere evitarea dublei finanțări.</w:t>
      </w:r>
    </w:p>
    <w:p w14:paraId="1ED22E84" w14:textId="58EDD8DE" w:rsidR="00C675E2" w:rsidRPr="00BD3ABA" w:rsidRDefault="00C675E2" w:rsidP="00F90333">
      <w:pPr>
        <w:spacing w:before="240" w:after="240"/>
        <w:rPr>
          <w:rFonts w:asciiTheme="minorHAnsi" w:hAnsiTheme="minorHAnsi" w:cstheme="minorHAnsi"/>
          <w:sz w:val="24"/>
          <w:szCs w:val="24"/>
          <w:lang w:val="pt-PT" w:eastAsia="en-US"/>
        </w:rPr>
      </w:pPr>
      <w:r w:rsidRPr="00BD3ABA">
        <w:rPr>
          <w:rFonts w:asciiTheme="minorHAnsi" w:hAnsiTheme="minorHAnsi" w:cstheme="minorHAnsi"/>
          <w:sz w:val="24"/>
          <w:szCs w:val="24"/>
          <w:lang w:val="pt-PT" w:eastAsia="en-US"/>
        </w:rPr>
        <w:t>Activitatile care vor viza constructia/extinderea sau renovarea infrastructurii educationale vor respecta prevederile legale privind performanta energetica a cladirilor. Complementar, se pot face si interventii asupra infrastructurii tehnico-edilitare aferente obiectivului de investitii vizat.</w:t>
      </w:r>
    </w:p>
    <w:p w14:paraId="7616A6C2" w14:textId="40DA2537" w:rsidR="009602D5" w:rsidRPr="00BD3ABA" w:rsidRDefault="009602D5" w:rsidP="009602D5">
      <w:pPr>
        <w:tabs>
          <w:tab w:val="left" w:pos="180"/>
          <w:tab w:val="left" w:pos="720"/>
        </w:tabs>
        <w:rPr>
          <w:rFonts w:asciiTheme="minorHAnsi" w:hAnsiTheme="minorHAnsi" w:cstheme="minorHAnsi"/>
          <w:sz w:val="24"/>
          <w:szCs w:val="24"/>
        </w:rPr>
      </w:pPr>
      <w:r w:rsidRPr="00BD3ABA">
        <w:rPr>
          <w:rFonts w:asciiTheme="minorHAnsi" w:hAnsiTheme="minorHAnsi" w:cstheme="minorHAnsi"/>
          <w:sz w:val="24"/>
          <w:szCs w:val="24"/>
        </w:rPr>
        <w:t xml:space="preserve">Pentru a fi eligibil proiectul trebuie să vizeze exclusiv domeniile de activitate eligibile, nefiind eligibile proiecte care nu se încadrează în activităţile specifice propuse a fi finanţate prin PR 2021 – 2027. </w:t>
      </w:r>
    </w:p>
    <w:p w14:paraId="0BD27425" w14:textId="36327388" w:rsidR="00F90333" w:rsidRPr="00BD3ABA" w:rsidRDefault="00D84BB2" w:rsidP="009602D5">
      <w:pPr>
        <w:tabs>
          <w:tab w:val="left" w:pos="180"/>
          <w:tab w:val="left" w:pos="720"/>
        </w:tabs>
        <w:rPr>
          <w:rFonts w:asciiTheme="minorHAnsi" w:hAnsiTheme="minorHAnsi" w:cstheme="minorHAnsi"/>
          <w:sz w:val="24"/>
          <w:szCs w:val="24"/>
        </w:rPr>
      </w:pPr>
      <w:r w:rsidRPr="00BD3ABA">
        <w:rPr>
          <w:rFonts w:asciiTheme="minorHAnsi" w:hAnsiTheme="minorHAnsi" w:cstheme="minorHAnsi"/>
          <w:sz w:val="24"/>
          <w:szCs w:val="24"/>
        </w:rPr>
        <w:t>Pentru toate tipurile de proiecte se pot finanta activități conexe</w:t>
      </w:r>
      <w:r w:rsidR="00807DE5" w:rsidRPr="00BD3ABA">
        <w:rPr>
          <w:rFonts w:asciiTheme="minorHAnsi" w:hAnsiTheme="minorHAnsi" w:cstheme="minorHAnsi"/>
          <w:sz w:val="24"/>
          <w:szCs w:val="24"/>
        </w:rPr>
        <w:t>/complementare</w:t>
      </w:r>
      <w:r w:rsidRPr="00BD3ABA">
        <w:rPr>
          <w:rFonts w:asciiTheme="minorHAnsi" w:hAnsiTheme="minorHAnsi" w:cstheme="minorHAnsi"/>
          <w:sz w:val="24"/>
          <w:szCs w:val="24"/>
        </w:rPr>
        <w:t xml:space="preserve"> de tip FSE+, inclusiv pentru masuri de desegregare</w:t>
      </w:r>
      <w:r w:rsidR="00136F9F" w:rsidRPr="00BD3ABA">
        <w:rPr>
          <w:rFonts w:asciiTheme="minorHAnsi" w:hAnsiTheme="minorHAnsi" w:cstheme="minorHAnsi"/>
          <w:sz w:val="24"/>
          <w:szCs w:val="24"/>
        </w:rPr>
        <w:t>/actiuni de cooperare teritoriala</w:t>
      </w:r>
      <w:r w:rsidRPr="00BD3ABA">
        <w:rPr>
          <w:rFonts w:asciiTheme="minorHAnsi" w:hAnsiTheme="minorHAnsi" w:cstheme="minorHAnsi"/>
          <w:sz w:val="24"/>
          <w:szCs w:val="24"/>
        </w:rPr>
        <w:t xml:space="preserve"> in limita de maxim 15 % din valoarea proiectului.</w:t>
      </w:r>
    </w:p>
    <w:p w14:paraId="55C87EAB" w14:textId="77777777" w:rsidR="00F90333" w:rsidRPr="00BD3ABA" w:rsidRDefault="00F90333" w:rsidP="009602D5">
      <w:pPr>
        <w:tabs>
          <w:tab w:val="left" w:pos="180"/>
          <w:tab w:val="left" w:pos="720"/>
        </w:tabs>
        <w:rPr>
          <w:rFonts w:asciiTheme="minorHAnsi" w:hAnsiTheme="minorHAnsi" w:cstheme="minorHAnsi"/>
          <w:sz w:val="24"/>
          <w:szCs w:val="24"/>
        </w:rPr>
      </w:pPr>
    </w:p>
    <w:p w14:paraId="6FAC3FB2" w14:textId="704E777F" w:rsidR="00920C7A" w:rsidRPr="00BD3ABA" w:rsidRDefault="00920C7A" w:rsidP="009B636D">
      <w:pPr>
        <w:pStyle w:val="Heading2"/>
        <w:rPr>
          <w:rFonts w:asciiTheme="minorHAnsi" w:hAnsiTheme="minorHAnsi" w:cstheme="minorHAnsi"/>
          <w:b/>
          <w:bCs/>
          <w:color w:val="auto"/>
          <w:sz w:val="24"/>
        </w:rPr>
      </w:pPr>
      <w:bookmarkStart w:id="17" w:name="_Toc156465945"/>
      <w:r w:rsidRPr="00BD3ABA">
        <w:rPr>
          <w:rFonts w:asciiTheme="minorHAnsi" w:hAnsiTheme="minorHAnsi" w:cstheme="minorHAnsi"/>
          <w:b/>
          <w:bCs/>
          <w:color w:val="auto"/>
          <w:sz w:val="24"/>
        </w:rPr>
        <w:t>3.1.</w:t>
      </w:r>
      <w:r w:rsidRPr="00BD3ABA">
        <w:rPr>
          <w:rFonts w:asciiTheme="minorHAnsi" w:hAnsiTheme="minorHAnsi" w:cstheme="minorHAnsi"/>
          <w:b/>
          <w:bCs/>
          <w:color w:val="auto"/>
          <w:sz w:val="24"/>
        </w:rPr>
        <w:tab/>
      </w:r>
      <w:r w:rsidR="006C648E" w:rsidRPr="00BD3ABA">
        <w:rPr>
          <w:rFonts w:asciiTheme="minorHAnsi" w:hAnsiTheme="minorHAnsi" w:cstheme="minorHAnsi"/>
          <w:b/>
          <w:bCs/>
          <w:color w:val="auto"/>
          <w:sz w:val="24"/>
        </w:rPr>
        <w:t>Tipul de apel</w:t>
      </w:r>
      <w:bookmarkEnd w:id="17"/>
    </w:p>
    <w:p w14:paraId="7D8E3712" w14:textId="77777777" w:rsidR="00920C7A" w:rsidRPr="00BD3ABA" w:rsidRDefault="00920C7A" w:rsidP="009602D5">
      <w:pPr>
        <w:tabs>
          <w:tab w:val="left" w:pos="180"/>
          <w:tab w:val="left" w:pos="720"/>
        </w:tabs>
        <w:rPr>
          <w:rFonts w:asciiTheme="minorHAnsi" w:hAnsiTheme="minorHAnsi" w:cstheme="minorHAnsi"/>
          <w:sz w:val="24"/>
          <w:szCs w:val="24"/>
        </w:rPr>
      </w:pPr>
    </w:p>
    <w:p w14:paraId="1F6FEEEE" w14:textId="77777777"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b/>
          <w:bCs/>
          <w:sz w:val="24"/>
          <w:szCs w:val="24"/>
        </w:rPr>
        <w:t>Apelul este de tip competitiv cu termen limită de depunere a cererilor de finanțare</w:t>
      </w:r>
      <w:r w:rsidRPr="00BD3ABA">
        <w:rPr>
          <w:rFonts w:asciiTheme="minorHAnsi" w:eastAsia="SimSun" w:hAnsiTheme="minorHAnsi" w:cstheme="minorHAnsi"/>
          <w:sz w:val="24"/>
          <w:szCs w:val="24"/>
        </w:rPr>
        <w:t>.</w:t>
      </w:r>
    </w:p>
    <w:p w14:paraId="242DEA44" w14:textId="77777777" w:rsidR="00C01641" w:rsidRPr="00BD3ABA" w:rsidRDefault="00C01641" w:rsidP="00C01641">
      <w:pPr>
        <w:rPr>
          <w:rFonts w:asciiTheme="minorHAnsi" w:eastAsia="SimSun" w:hAnsiTheme="minorHAnsi" w:cstheme="minorHAnsi"/>
          <w:sz w:val="24"/>
          <w:szCs w:val="24"/>
        </w:rPr>
      </w:pPr>
    </w:p>
    <w:p w14:paraId="10810953" w14:textId="26D2B56E"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sz w:val="24"/>
          <w:szCs w:val="24"/>
        </w:rPr>
        <w:t>Ulterior depunerii, cererile de finanțare vor intra într-un sistem competitiv de verificare, evaluare și selecție</w:t>
      </w:r>
      <w:r w:rsidR="008B0D8C" w:rsidRPr="00BD3ABA">
        <w:rPr>
          <w:rFonts w:asciiTheme="minorHAnsi" w:eastAsia="SimSun" w:hAnsiTheme="minorHAnsi" w:cstheme="minorHAnsi"/>
          <w:sz w:val="24"/>
          <w:szCs w:val="24"/>
        </w:rPr>
        <w:t xml:space="preserve">. </w:t>
      </w:r>
      <w:r w:rsidRPr="00BD3ABA">
        <w:rPr>
          <w:rFonts w:asciiTheme="minorHAnsi" w:eastAsia="SimSun" w:hAnsiTheme="minorHAnsi" w:cstheme="minorHAnsi"/>
          <w:sz w:val="24"/>
          <w:szCs w:val="24"/>
        </w:rPr>
        <w:t xml:space="preserve"> în urma căruia vor fi contractate direct doar </w:t>
      </w:r>
      <w:r w:rsidR="00350AAA" w:rsidRPr="00BD3ABA">
        <w:rPr>
          <w:rFonts w:asciiTheme="minorHAnsi" w:eastAsia="SimSun" w:hAnsiTheme="minorHAnsi" w:cstheme="minorHAnsi"/>
          <w:sz w:val="24"/>
          <w:szCs w:val="24"/>
        </w:rPr>
        <w:t>p</w:t>
      </w:r>
      <w:r w:rsidRPr="00BD3ABA">
        <w:rPr>
          <w:rFonts w:asciiTheme="minorHAnsi" w:eastAsia="SimSun" w:hAnsiTheme="minorHAnsi" w:cstheme="minorHAnsi"/>
          <w:sz w:val="24"/>
          <w:szCs w:val="24"/>
        </w:rPr>
        <w:t>roiectele care întrunesc toate condițiile de eligibilitate și care în urma evaluării tehnice și financiare și a soluționării contestațiilor obțin cel puțin 70 de puncte și care îndeplineș</w:t>
      </w:r>
      <w:r w:rsidR="00350AAA" w:rsidRPr="00BD3ABA">
        <w:rPr>
          <w:rFonts w:asciiTheme="minorHAnsi" w:eastAsia="SimSun" w:hAnsiTheme="minorHAnsi" w:cstheme="minorHAnsi"/>
          <w:sz w:val="24"/>
          <w:szCs w:val="24"/>
        </w:rPr>
        <w:t>c</w:t>
      </w:r>
      <w:r w:rsidRPr="00BD3ABA">
        <w:rPr>
          <w:rFonts w:asciiTheme="minorHAnsi" w:eastAsia="SimSun" w:hAnsiTheme="minorHAnsi" w:cstheme="minorHAnsi"/>
          <w:sz w:val="24"/>
          <w:szCs w:val="24"/>
        </w:rPr>
        <w:t xml:space="preserve"> criteriile obligatorii menționate în grilele de verificare a documentațiilor tehnico-economice, cu încadrarea în alocarea financiară a apelului de proiecte, în baza principiului primul depus primul evaluat.</w:t>
      </w:r>
    </w:p>
    <w:p w14:paraId="414F67BB" w14:textId="77777777"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sz w:val="24"/>
          <w:szCs w:val="24"/>
        </w:rPr>
        <w:t>Astfel, proiectele ce parcurg etapele de evaluare și selecţie, fiind declarate conforme și eligibile și obținând punctajul minim de 70 puncte în etapa de evaluare tehnică și financiară, conform prevederilor din Capitolul 6 al prezentului ghid,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1E4B3BB7" w14:textId="77777777"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sz w:val="24"/>
          <w:szCs w:val="24"/>
        </w:rPr>
        <w:lastRenderedPageBreak/>
        <w:t>Toate proiectele aflate între pragul minim de contractare si punctajul minim obligatoriu de 50 de</w:t>
      </w:r>
    </w:p>
    <w:p w14:paraId="473E9999" w14:textId="77777777"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sz w:val="24"/>
          <w:szCs w:val="24"/>
        </w:rPr>
        <w:t>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47974C50" w14:textId="77777777"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sz w:val="24"/>
          <w:szCs w:val="24"/>
        </w:rPr>
        <w:t>In situatia unui punctaj egal intre unul sau mai multi solicitanti, departajarea se va face in baza principiului primul depus primul evaluat.</w:t>
      </w:r>
    </w:p>
    <w:p w14:paraId="125768B7" w14:textId="77777777"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sz w:val="24"/>
          <w:szCs w:val="24"/>
        </w:rPr>
        <w:t>Un potenţial beneficiar poate depune mai multe cereri de finanţare.</w:t>
      </w:r>
    </w:p>
    <w:p w14:paraId="3E58EB2E" w14:textId="77777777" w:rsidR="00C01641" w:rsidRPr="00BD3ABA" w:rsidRDefault="00C01641" w:rsidP="00C01641">
      <w:pPr>
        <w:rPr>
          <w:rFonts w:asciiTheme="minorHAnsi" w:eastAsia="SimSun" w:hAnsiTheme="minorHAnsi" w:cstheme="minorHAnsi"/>
          <w:sz w:val="24"/>
          <w:szCs w:val="24"/>
        </w:rPr>
      </w:pPr>
    </w:p>
    <w:p w14:paraId="74430E1D" w14:textId="77777777"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sz w:val="24"/>
          <w:szCs w:val="24"/>
        </w:rPr>
        <w:t>Cererile de finanțare pot fi depuse doar în perioada menționată în cadrul secțiunii 4.3 a prezentului ghid.</w:t>
      </w:r>
    </w:p>
    <w:p w14:paraId="3C1292C6" w14:textId="77777777" w:rsidR="00920C7A" w:rsidRPr="00BD3ABA" w:rsidRDefault="00920C7A" w:rsidP="009602D5">
      <w:pPr>
        <w:tabs>
          <w:tab w:val="left" w:pos="180"/>
          <w:tab w:val="left" w:pos="720"/>
        </w:tabs>
        <w:rPr>
          <w:rFonts w:asciiTheme="minorHAnsi" w:hAnsiTheme="minorHAnsi" w:cstheme="minorHAnsi"/>
          <w:sz w:val="24"/>
          <w:szCs w:val="24"/>
        </w:rPr>
      </w:pPr>
    </w:p>
    <w:p w14:paraId="7D95BB3F" w14:textId="176B0F6C" w:rsidR="00920C7A" w:rsidRPr="00BD3ABA" w:rsidRDefault="00920C7A" w:rsidP="009B636D">
      <w:pPr>
        <w:pStyle w:val="Heading2"/>
        <w:rPr>
          <w:rFonts w:asciiTheme="minorHAnsi" w:hAnsiTheme="minorHAnsi" w:cstheme="minorHAnsi"/>
          <w:b/>
          <w:bCs/>
          <w:color w:val="auto"/>
          <w:sz w:val="24"/>
        </w:rPr>
      </w:pPr>
      <w:bookmarkStart w:id="18" w:name="_Toc156465946"/>
      <w:r w:rsidRPr="00BD3ABA">
        <w:rPr>
          <w:rFonts w:asciiTheme="minorHAnsi" w:hAnsiTheme="minorHAnsi" w:cstheme="minorHAnsi"/>
          <w:b/>
          <w:bCs/>
          <w:color w:val="auto"/>
          <w:sz w:val="24"/>
        </w:rPr>
        <w:t>3.2.</w:t>
      </w:r>
      <w:r w:rsidRPr="00BD3ABA">
        <w:rPr>
          <w:rFonts w:asciiTheme="minorHAnsi" w:hAnsiTheme="minorHAnsi" w:cstheme="minorHAnsi"/>
          <w:b/>
          <w:bCs/>
          <w:color w:val="auto"/>
          <w:sz w:val="24"/>
        </w:rPr>
        <w:tab/>
      </w:r>
      <w:r w:rsidR="006C648E" w:rsidRPr="00BD3ABA">
        <w:rPr>
          <w:rFonts w:asciiTheme="minorHAnsi" w:hAnsiTheme="minorHAnsi" w:cstheme="minorHAnsi"/>
          <w:b/>
          <w:bCs/>
          <w:color w:val="auto"/>
          <w:sz w:val="24"/>
        </w:rPr>
        <w:t>Forma de sprijin</w:t>
      </w:r>
      <w:bookmarkEnd w:id="18"/>
    </w:p>
    <w:p w14:paraId="3E556EA9" w14:textId="7D65D857" w:rsidR="00920C7A" w:rsidRPr="00BD3ABA" w:rsidRDefault="000049B4" w:rsidP="009602D5">
      <w:pPr>
        <w:tabs>
          <w:tab w:val="left" w:pos="180"/>
          <w:tab w:val="left" w:pos="720"/>
        </w:tabs>
        <w:rPr>
          <w:rFonts w:asciiTheme="minorHAnsi" w:hAnsiTheme="minorHAnsi" w:cstheme="minorHAnsi"/>
          <w:sz w:val="24"/>
          <w:szCs w:val="24"/>
        </w:rPr>
      </w:pPr>
      <w:r w:rsidRPr="00BD3ABA">
        <w:rPr>
          <w:rFonts w:asciiTheme="minorHAnsi" w:hAnsiTheme="minorHAnsi" w:cstheme="minorHAnsi"/>
          <w:sz w:val="24"/>
          <w:szCs w:val="24"/>
        </w:rPr>
        <w:t>Forma de sprijin folosită în cadrul acestui apel va fi grantul.</w:t>
      </w:r>
    </w:p>
    <w:p w14:paraId="2FA27341" w14:textId="77777777" w:rsidR="00920C7A" w:rsidRPr="00BD3ABA" w:rsidRDefault="00920C7A" w:rsidP="009602D5">
      <w:pPr>
        <w:tabs>
          <w:tab w:val="left" w:pos="180"/>
          <w:tab w:val="left" w:pos="720"/>
        </w:tabs>
        <w:rPr>
          <w:rFonts w:asciiTheme="minorHAnsi" w:hAnsiTheme="minorHAnsi" w:cstheme="minorHAnsi"/>
          <w:sz w:val="24"/>
          <w:szCs w:val="24"/>
        </w:rPr>
      </w:pPr>
    </w:p>
    <w:p w14:paraId="2B5EFEA1" w14:textId="55B54DF6" w:rsidR="00920C7A" w:rsidRPr="00BD3ABA" w:rsidRDefault="00920C7A" w:rsidP="009B636D">
      <w:pPr>
        <w:pStyle w:val="Heading2"/>
        <w:rPr>
          <w:rFonts w:asciiTheme="minorHAnsi" w:hAnsiTheme="minorHAnsi" w:cstheme="minorHAnsi"/>
          <w:b/>
          <w:bCs/>
          <w:color w:val="auto"/>
          <w:sz w:val="24"/>
        </w:rPr>
      </w:pPr>
      <w:bookmarkStart w:id="19" w:name="_Toc156465947"/>
      <w:r w:rsidRPr="00BD3ABA">
        <w:rPr>
          <w:rFonts w:asciiTheme="minorHAnsi" w:hAnsiTheme="minorHAnsi" w:cstheme="minorHAnsi"/>
          <w:b/>
          <w:bCs/>
          <w:color w:val="auto"/>
          <w:sz w:val="24"/>
        </w:rPr>
        <w:t>3.3.</w:t>
      </w:r>
      <w:r w:rsidRPr="00BD3ABA">
        <w:rPr>
          <w:rFonts w:asciiTheme="minorHAnsi" w:hAnsiTheme="minorHAnsi" w:cstheme="minorHAnsi"/>
          <w:b/>
          <w:bCs/>
          <w:color w:val="auto"/>
          <w:sz w:val="24"/>
        </w:rPr>
        <w:tab/>
      </w:r>
      <w:r w:rsidR="006C648E" w:rsidRPr="00BD3ABA">
        <w:rPr>
          <w:rFonts w:asciiTheme="minorHAnsi" w:hAnsiTheme="minorHAnsi" w:cstheme="minorHAnsi"/>
          <w:b/>
          <w:bCs/>
          <w:color w:val="auto"/>
          <w:sz w:val="24"/>
        </w:rPr>
        <w:t>Bugetul alocat apelului de proiecte</w:t>
      </w:r>
      <w:bookmarkEnd w:id="19"/>
    </w:p>
    <w:p w14:paraId="7F7599A7" w14:textId="77777777" w:rsidR="003A5DE9" w:rsidRPr="00BD3ABA" w:rsidRDefault="003A5DE9" w:rsidP="003A5DE9">
      <w:pPr>
        <w:rPr>
          <w:rFonts w:asciiTheme="minorHAnsi" w:eastAsia="SimSun" w:hAnsiTheme="minorHAnsi" w:cstheme="minorHAnsi"/>
          <w:sz w:val="24"/>
          <w:szCs w:val="24"/>
        </w:rPr>
      </w:pPr>
    </w:p>
    <w:p w14:paraId="527B428C" w14:textId="539FF577" w:rsidR="003A5DE9" w:rsidRPr="00BD3ABA" w:rsidRDefault="003A5DE9" w:rsidP="003A5DE9">
      <w:pPr>
        <w:rPr>
          <w:rFonts w:asciiTheme="minorHAnsi" w:eastAsia="SimSun" w:hAnsiTheme="minorHAnsi" w:cstheme="minorHAnsi"/>
          <w:sz w:val="24"/>
          <w:szCs w:val="24"/>
        </w:rPr>
      </w:pPr>
      <w:r w:rsidRPr="00BD3ABA">
        <w:rPr>
          <w:rFonts w:asciiTheme="minorHAnsi" w:eastAsia="SimSun" w:hAnsiTheme="minorHAnsi" w:cstheme="minorHAnsi"/>
          <w:sz w:val="24"/>
          <w:szCs w:val="24"/>
        </w:rPr>
        <w:t>Alocarea financiară pentru acest apel de proiecte este 5</w:t>
      </w:r>
      <w:r w:rsidR="000049B4" w:rsidRPr="00BD3ABA">
        <w:rPr>
          <w:rFonts w:asciiTheme="minorHAnsi" w:eastAsia="SimSun" w:hAnsiTheme="minorHAnsi" w:cstheme="minorHAnsi"/>
          <w:sz w:val="24"/>
          <w:szCs w:val="24"/>
        </w:rPr>
        <w:t>1</w:t>
      </w:r>
      <w:r w:rsidRPr="00BD3ABA">
        <w:rPr>
          <w:rFonts w:asciiTheme="minorHAnsi" w:eastAsia="SimSun" w:hAnsiTheme="minorHAnsi" w:cstheme="minorHAnsi"/>
          <w:sz w:val="24"/>
          <w:szCs w:val="24"/>
        </w:rPr>
        <w:t>.</w:t>
      </w:r>
      <w:r w:rsidR="000049B4" w:rsidRPr="00BD3ABA">
        <w:rPr>
          <w:rFonts w:asciiTheme="minorHAnsi" w:eastAsia="SimSun" w:hAnsiTheme="minorHAnsi" w:cstheme="minorHAnsi"/>
          <w:sz w:val="24"/>
          <w:szCs w:val="24"/>
        </w:rPr>
        <w:t>33</w:t>
      </w:r>
      <w:r w:rsidRPr="00BD3ABA">
        <w:rPr>
          <w:rFonts w:asciiTheme="minorHAnsi" w:eastAsia="SimSun" w:hAnsiTheme="minorHAnsi" w:cstheme="minorHAnsi"/>
          <w:sz w:val="24"/>
          <w:szCs w:val="24"/>
        </w:rPr>
        <w:t>1.06</w:t>
      </w:r>
      <w:r w:rsidR="000049B4" w:rsidRPr="00BD3ABA">
        <w:rPr>
          <w:rFonts w:asciiTheme="minorHAnsi" w:eastAsia="SimSun" w:hAnsiTheme="minorHAnsi" w:cstheme="minorHAnsi"/>
          <w:sz w:val="24"/>
          <w:szCs w:val="24"/>
        </w:rPr>
        <w:t>6</w:t>
      </w:r>
      <w:r w:rsidRPr="00BD3ABA">
        <w:rPr>
          <w:rFonts w:asciiTheme="minorHAnsi" w:eastAsia="SimSun" w:hAnsiTheme="minorHAnsi" w:cstheme="minorHAnsi"/>
          <w:sz w:val="24"/>
          <w:szCs w:val="24"/>
        </w:rPr>
        <w:t xml:space="preserve"> euro (FEDR+BS), din care  3</w:t>
      </w:r>
      <w:r w:rsidR="000049B4" w:rsidRPr="00BD3ABA">
        <w:rPr>
          <w:rFonts w:asciiTheme="minorHAnsi" w:eastAsia="SimSun" w:hAnsiTheme="minorHAnsi" w:cstheme="minorHAnsi"/>
          <w:sz w:val="24"/>
          <w:szCs w:val="24"/>
        </w:rPr>
        <w:t>0</w:t>
      </w:r>
      <w:r w:rsidRPr="00BD3ABA">
        <w:rPr>
          <w:rFonts w:asciiTheme="minorHAnsi" w:eastAsia="SimSun" w:hAnsiTheme="minorHAnsi" w:cstheme="minorHAnsi"/>
          <w:sz w:val="24"/>
          <w:szCs w:val="24"/>
        </w:rPr>
        <w:t>.</w:t>
      </w:r>
      <w:r w:rsidR="000049B4" w:rsidRPr="00BD3ABA">
        <w:rPr>
          <w:rFonts w:asciiTheme="minorHAnsi" w:eastAsia="SimSun" w:hAnsiTheme="minorHAnsi" w:cstheme="minorHAnsi"/>
          <w:sz w:val="24"/>
          <w:szCs w:val="24"/>
        </w:rPr>
        <w:t>79</w:t>
      </w:r>
      <w:r w:rsidRPr="00BD3ABA">
        <w:rPr>
          <w:rFonts w:asciiTheme="minorHAnsi" w:eastAsia="SimSun" w:hAnsiTheme="minorHAnsi" w:cstheme="minorHAnsi"/>
          <w:sz w:val="24"/>
          <w:szCs w:val="24"/>
        </w:rPr>
        <w:t>8.</w:t>
      </w:r>
      <w:r w:rsidR="000049B4" w:rsidRPr="00BD3ABA">
        <w:rPr>
          <w:rFonts w:asciiTheme="minorHAnsi" w:eastAsia="SimSun" w:hAnsiTheme="minorHAnsi" w:cstheme="minorHAnsi"/>
          <w:sz w:val="24"/>
          <w:szCs w:val="24"/>
        </w:rPr>
        <w:t>640</w:t>
      </w:r>
      <w:r w:rsidRPr="00BD3ABA">
        <w:rPr>
          <w:rFonts w:asciiTheme="minorHAnsi" w:eastAsia="SimSun" w:hAnsiTheme="minorHAnsi" w:cstheme="minorHAnsi"/>
          <w:sz w:val="24"/>
          <w:szCs w:val="24"/>
        </w:rPr>
        <w:t xml:space="preserve"> euro din FEDR și 2</w:t>
      </w:r>
      <w:r w:rsidR="000049B4" w:rsidRPr="00BD3ABA">
        <w:rPr>
          <w:rFonts w:asciiTheme="minorHAnsi" w:eastAsia="SimSun" w:hAnsiTheme="minorHAnsi" w:cstheme="minorHAnsi"/>
          <w:sz w:val="24"/>
          <w:szCs w:val="24"/>
        </w:rPr>
        <w:t>0</w:t>
      </w:r>
      <w:r w:rsidRPr="00BD3ABA">
        <w:rPr>
          <w:rFonts w:asciiTheme="minorHAnsi" w:eastAsia="SimSun" w:hAnsiTheme="minorHAnsi" w:cstheme="minorHAnsi"/>
          <w:sz w:val="24"/>
          <w:szCs w:val="24"/>
        </w:rPr>
        <w:t>.</w:t>
      </w:r>
      <w:r w:rsidR="000049B4" w:rsidRPr="00BD3ABA">
        <w:rPr>
          <w:rFonts w:asciiTheme="minorHAnsi" w:eastAsia="SimSun" w:hAnsiTheme="minorHAnsi" w:cstheme="minorHAnsi"/>
          <w:sz w:val="24"/>
          <w:szCs w:val="24"/>
        </w:rPr>
        <w:t>5</w:t>
      </w:r>
      <w:r w:rsidRPr="00BD3ABA">
        <w:rPr>
          <w:rFonts w:asciiTheme="minorHAnsi" w:eastAsia="SimSun" w:hAnsiTheme="minorHAnsi" w:cstheme="minorHAnsi"/>
          <w:sz w:val="24"/>
          <w:szCs w:val="24"/>
        </w:rPr>
        <w:t>32.42</w:t>
      </w:r>
      <w:r w:rsidR="000049B4" w:rsidRPr="00BD3ABA">
        <w:rPr>
          <w:rFonts w:asciiTheme="minorHAnsi" w:eastAsia="SimSun" w:hAnsiTheme="minorHAnsi" w:cstheme="minorHAnsi"/>
          <w:sz w:val="24"/>
          <w:szCs w:val="24"/>
        </w:rPr>
        <w:t>6</w:t>
      </w:r>
      <w:r w:rsidRPr="00BD3ABA">
        <w:rPr>
          <w:rFonts w:asciiTheme="minorHAnsi" w:eastAsia="SimSun" w:hAnsiTheme="minorHAnsi" w:cstheme="minorHAnsi"/>
          <w:sz w:val="24"/>
          <w:szCs w:val="24"/>
        </w:rPr>
        <w:t xml:space="preserve"> </w:t>
      </w:r>
      <w:r w:rsidR="00645317" w:rsidRPr="00BD3ABA">
        <w:rPr>
          <w:rFonts w:asciiTheme="minorHAnsi" w:eastAsia="SimSun" w:hAnsiTheme="minorHAnsi" w:cstheme="minorHAnsi"/>
          <w:sz w:val="24"/>
          <w:szCs w:val="24"/>
        </w:rPr>
        <w:t>euro reprezintă contribuție națională, de la bugetul de stat și bugetul local</w:t>
      </w:r>
      <w:r w:rsidRPr="00BD3ABA">
        <w:rPr>
          <w:rFonts w:asciiTheme="minorHAnsi" w:eastAsia="SimSun" w:hAnsiTheme="minorHAnsi" w:cstheme="minorHAnsi"/>
          <w:sz w:val="24"/>
          <w:szCs w:val="24"/>
        </w:rPr>
        <w:t xml:space="preserve">. </w:t>
      </w:r>
    </w:p>
    <w:p w14:paraId="5DB4E780" w14:textId="77777777" w:rsidR="003A5DE9" w:rsidRPr="00BD3ABA" w:rsidRDefault="003A5DE9" w:rsidP="003A5DE9">
      <w:pPr>
        <w:rPr>
          <w:rFonts w:asciiTheme="minorHAnsi" w:eastAsia="SimSun" w:hAnsiTheme="minorHAnsi" w:cstheme="minorHAnsi"/>
          <w:sz w:val="24"/>
          <w:szCs w:val="24"/>
        </w:rPr>
      </w:pPr>
    </w:p>
    <w:p w14:paraId="002206E6" w14:textId="77777777" w:rsidR="003A5DE9" w:rsidRPr="00BD3ABA" w:rsidRDefault="003A5DE9" w:rsidP="003A5DE9">
      <w:pPr>
        <w:rPr>
          <w:rFonts w:asciiTheme="minorHAnsi" w:eastAsia="SimSun" w:hAnsiTheme="minorHAnsi" w:cstheme="minorHAnsi"/>
          <w:sz w:val="24"/>
          <w:szCs w:val="24"/>
        </w:rPr>
      </w:pPr>
      <w:bookmarkStart w:id="20" w:name="_Toc117446122"/>
      <w:r w:rsidRPr="00BD3ABA">
        <w:rPr>
          <w:rFonts w:asciiTheme="minorHAnsi" w:eastAsia="SimSun" w:hAnsiTheme="minorHAnsi" w:cstheme="minorHAnsi"/>
          <w:sz w:val="24"/>
          <w:szCs w:val="24"/>
        </w:rPr>
        <w:t>Pentru informarea corectă a potențialilor solicitanți, AM PR SV Oltenia va publica lunar situația proiectelor depuse și gradul de acoperire a alocării financiare disponibile.</w:t>
      </w:r>
      <w:bookmarkEnd w:id="20"/>
    </w:p>
    <w:p w14:paraId="3992CA74" w14:textId="77777777" w:rsidR="00920C7A" w:rsidRPr="00BD3ABA" w:rsidRDefault="00920C7A" w:rsidP="009602D5">
      <w:pPr>
        <w:tabs>
          <w:tab w:val="left" w:pos="180"/>
          <w:tab w:val="left" w:pos="720"/>
        </w:tabs>
        <w:rPr>
          <w:rFonts w:asciiTheme="minorHAnsi" w:hAnsiTheme="minorHAnsi" w:cstheme="minorHAnsi"/>
          <w:sz w:val="24"/>
          <w:szCs w:val="24"/>
        </w:rPr>
      </w:pPr>
    </w:p>
    <w:p w14:paraId="464490F8" w14:textId="0EAE8B32" w:rsidR="00920C7A" w:rsidRPr="00BD3ABA" w:rsidRDefault="00920C7A" w:rsidP="009B636D">
      <w:pPr>
        <w:pStyle w:val="Heading2"/>
        <w:rPr>
          <w:rFonts w:asciiTheme="minorHAnsi" w:hAnsiTheme="minorHAnsi" w:cstheme="minorHAnsi"/>
          <w:b/>
          <w:bCs/>
          <w:color w:val="auto"/>
          <w:sz w:val="24"/>
        </w:rPr>
      </w:pPr>
      <w:bookmarkStart w:id="21" w:name="_Toc156465948"/>
      <w:r w:rsidRPr="00BD3ABA">
        <w:rPr>
          <w:rFonts w:asciiTheme="minorHAnsi" w:hAnsiTheme="minorHAnsi" w:cstheme="minorHAnsi"/>
          <w:b/>
          <w:bCs/>
          <w:color w:val="auto"/>
          <w:sz w:val="24"/>
        </w:rPr>
        <w:t>3.4.</w:t>
      </w:r>
      <w:r w:rsidRPr="00BD3ABA">
        <w:rPr>
          <w:rFonts w:asciiTheme="minorHAnsi" w:hAnsiTheme="minorHAnsi" w:cstheme="minorHAnsi"/>
          <w:b/>
          <w:bCs/>
          <w:color w:val="auto"/>
          <w:sz w:val="24"/>
        </w:rPr>
        <w:tab/>
      </w:r>
      <w:r w:rsidR="006C648E" w:rsidRPr="00BD3ABA">
        <w:rPr>
          <w:rFonts w:asciiTheme="minorHAnsi" w:hAnsiTheme="minorHAnsi" w:cstheme="minorHAnsi"/>
          <w:b/>
          <w:bCs/>
          <w:color w:val="auto"/>
          <w:sz w:val="24"/>
        </w:rPr>
        <w:t>Rata de cofinanțare</w:t>
      </w:r>
      <w:bookmarkEnd w:id="21"/>
    </w:p>
    <w:p w14:paraId="08C49CC1" w14:textId="77777777" w:rsidR="006C648E" w:rsidRPr="00BD3ABA" w:rsidRDefault="006C648E" w:rsidP="006C648E">
      <w:pPr>
        <w:rPr>
          <w:rFonts w:asciiTheme="minorHAnsi" w:hAnsiTheme="minorHAnsi" w:cstheme="minorHAnsi"/>
        </w:rPr>
      </w:pPr>
    </w:p>
    <w:p w14:paraId="201080DA" w14:textId="77777777" w:rsidR="00604C6A" w:rsidRPr="00BD3ABA" w:rsidRDefault="00604C6A" w:rsidP="00604C6A">
      <w:pPr>
        <w:rPr>
          <w:rFonts w:asciiTheme="minorHAnsi" w:hAnsiTheme="minorHAnsi" w:cstheme="minorHAnsi"/>
          <w:sz w:val="24"/>
          <w:szCs w:val="24"/>
        </w:rPr>
      </w:pPr>
      <w:r w:rsidRPr="00BD3ABA">
        <w:rPr>
          <w:rFonts w:asciiTheme="minorHAnsi" w:hAnsiTheme="minorHAnsi" w:cstheme="minorHAnsi"/>
          <w:sz w:val="24"/>
          <w:szCs w:val="24"/>
        </w:rPr>
        <w:t>Contribuția solicitantului la finanțarea investiției este de minim 2% din valoarea totală eligibilă a investiției, respectiv suma cheltuielilor eligibile incluse în proiect. În cazul proiectelor depuse în parteneriat:</w:t>
      </w:r>
    </w:p>
    <w:p w14:paraId="342BDD40" w14:textId="77777777" w:rsidR="00604C6A" w:rsidRPr="00BD3ABA" w:rsidRDefault="00604C6A" w:rsidP="00604C6A">
      <w:pPr>
        <w:rPr>
          <w:rFonts w:asciiTheme="minorHAnsi" w:hAnsiTheme="minorHAnsi" w:cstheme="minorHAnsi"/>
          <w:sz w:val="24"/>
          <w:szCs w:val="24"/>
        </w:rPr>
      </w:pPr>
      <w:r w:rsidRPr="00BD3ABA">
        <w:rPr>
          <w:rFonts w:asciiTheme="minorHAnsi" w:hAnsiTheme="minorHAnsi" w:cstheme="minorHAnsi"/>
          <w:sz w:val="24"/>
          <w:szCs w:val="24"/>
        </w:rPr>
        <w:t>a) rata de cofinanțare mai sus-menționată se aplică fiecărui membru al parteneriatului pentru cheltuielile eligibile aferente acestuia.</w:t>
      </w:r>
    </w:p>
    <w:p w14:paraId="5246A985" w14:textId="7A19011B" w:rsidR="00C01641" w:rsidRPr="00BD3ABA" w:rsidRDefault="00604C6A" w:rsidP="00604C6A">
      <w:pPr>
        <w:rPr>
          <w:rFonts w:asciiTheme="minorHAnsi" w:eastAsia="SimSun" w:hAnsiTheme="minorHAnsi" w:cstheme="minorHAnsi"/>
          <w:bCs/>
          <w:sz w:val="24"/>
          <w:szCs w:val="24"/>
        </w:rPr>
      </w:pPr>
      <w:r w:rsidRPr="00BD3AB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r w:rsidR="00C01641" w:rsidRPr="00BD3ABA">
        <w:rPr>
          <w:rFonts w:asciiTheme="minorHAnsi" w:eastAsia="SimSun" w:hAnsiTheme="minorHAnsi" w:cstheme="minorHAnsi"/>
          <w:bCs/>
          <w:sz w:val="24"/>
          <w:szCs w:val="24"/>
        </w:rPr>
        <w:t>.</w:t>
      </w:r>
    </w:p>
    <w:p w14:paraId="15A8A30C" w14:textId="77777777" w:rsidR="006C648E" w:rsidRPr="00BD3ABA" w:rsidRDefault="006C648E" w:rsidP="006C648E">
      <w:pPr>
        <w:rPr>
          <w:rFonts w:asciiTheme="minorHAnsi" w:hAnsiTheme="minorHAnsi" w:cstheme="minorHAnsi"/>
        </w:rPr>
      </w:pPr>
    </w:p>
    <w:p w14:paraId="34D08400" w14:textId="71CC6A5D" w:rsidR="006C648E" w:rsidRPr="00BD3ABA" w:rsidRDefault="006C648E" w:rsidP="006C648E">
      <w:pPr>
        <w:pStyle w:val="Heading2"/>
        <w:rPr>
          <w:rFonts w:asciiTheme="minorHAnsi" w:hAnsiTheme="minorHAnsi" w:cstheme="minorHAnsi"/>
          <w:b/>
          <w:bCs/>
          <w:color w:val="auto"/>
          <w:sz w:val="24"/>
        </w:rPr>
      </w:pPr>
      <w:bookmarkStart w:id="22" w:name="_Toc156465949"/>
      <w:r w:rsidRPr="00BD3ABA">
        <w:rPr>
          <w:rFonts w:asciiTheme="minorHAnsi" w:hAnsiTheme="minorHAnsi" w:cstheme="minorHAnsi"/>
          <w:b/>
          <w:bCs/>
          <w:color w:val="auto"/>
          <w:sz w:val="24"/>
        </w:rPr>
        <w:t>3.5.</w:t>
      </w:r>
      <w:r w:rsidRPr="00BD3ABA">
        <w:rPr>
          <w:rFonts w:asciiTheme="minorHAnsi" w:hAnsiTheme="minorHAnsi" w:cstheme="minorHAnsi"/>
          <w:b/>
          <w:bCs/>
          <w:color w:val="auto"/>
          <w:sz w:val="24"/>
        </w:rPr>
        <w:tab/>
        <w:t>Zona/zonele geografică(e) vizată(e) de apelul de proiecte</w:t>
      </w:r>
      <w:bookmarkEnd w:id="22"/>
    </w:p>
    <w:p w14:paraId="6E3D99AA" w14:textId="77777777" w:rsidR="00920C7A" w:rsidRPr="00BD3ABA" w:rsidRDefault="00920C7A" w:rsidP="009602D5">
      <w:pPr>
        <w:tabs>
          <w:tab w:val="left" w:pos="180"/>
          <w:tab w:val="left" w:pos="720"/>
        </w:tabs>
        <w:rPr>
          <w:rFonts w:asciiTheme="minorHAnsi" w:hAnsiTheme="minorHAnsi" w:cstheme="minorHAnsi"/>
          <w:sz w:val="24"/>
          <w:szCs w:val="24"/>
        </w:rPr>
      </w:pPr>
    </w:p>
    <w:p w14:paraId="1ED31C49" w14:textId="33C44E51" w:rsidR="006C648E" w:rsidRPr="00BD3ABA" w:rsidRDefault="00097DBB" w:rsidP="009602D5">
      <w:pPr>
        <w:tabs>
          <w:tab w:val="left" w:pos="180"/>
          <w:tab w:val="left" w:pos="720"/>
        </w:tabs>
        <w:rPr>
          <w:rFonts w:asciiTheme="minorHAnsi" w:hAnsiTheme="minorHAnsi" w:cstheme="minorHAnsi"/>
          <w:sz w:val="24"/>
          <w:szCs w:val="24"/>
        </w:rPr>
      </w:pPr>
      <w:r w:rsidRPr="00BD3ABA">
        <w:rPr>
          <w:rFonts w:asciiTheme="minorHAnsi" w:hAnsiTheme="minorHAnsi" w:cstheme="minorHAnsi"/>
          <w:sz w:val="24"/>
          <w:szCs w:val="24"/>
        </w:rPr>
        <w:t>Activitățile proiectului se implementează in regiunea de dezvoltare Sud-Vest Oltenia.</w:t>
      </w:r>
    </w:p>
    <w:p w14:paraId="4F59B944" w14:textId="77777777" w:rsidR="00097DBB" w:rsidRPr="00BD3ABA" w:rsidRDefault="00097DBB" w:rsidP="009602D5">
      <w:pPr>
        <w:tabs>
          <w:tab w:val="left" w:pos="180"/>
          <w:tab w:val="left" w:pos="720"/>
        </w:tabs>
        <w:rPr>
          <w:rFonts w:asciiTheme="minorHAnsi" w:hAnsiTheme="minorHAnsi" w:cstheme="minorHAnsi"/>
          <w:sz w:val="24"/>
          <w:szCs w:val="24"/>
        </w:rPr>
      </w:pPr>
    </w:p>
    <w:p w14:paraId="6BDD9379" w14:textId="0BEF0EC6" w:rsidR="006C648E" w:rsidRPr="00BD3ABA" w:rsidRDefault="006C648E" w:rsidP="006C648E">
      <w:pPr>
        <w:pStyle w:val="Heading2"/>
        <w:rPr>
          <w:rFonts w:asciiTheme="minorHAnsi" w:hAnsiTheme="minorHAnsi" w:cstheme="minorHAnsi"/>
          <w:b/>
          <w:bCs/>
          <w:color w:val="auto"/>
          <w:sz w:val="24"/>
        </w:rPr>
      </w:pPr>
      <w:bookmarkStart w:id="23" w:name="_Toc156465950"/>
      <w:r w:rsidRPr="00BD3ABA">
        <w:rPr>
          <w:rFonts w:asciiTheme="minorHAnsi" w:hAnsiTheme="minorHAnsi" w:cstheme="minorHAnsi"/>
          <w:b/>
          <w:bCs/>
          <w:color w:val="auto"/>
          <w:sz w:val="24"/>
        </w:rPr>
        <w:t>3.6.</w:t>
      </w:r>
      <w:r w:rsidRPr="00BD3ABA">
        <w:rPr>
          <w:rFonts w:asciiTheme="minorHAnsi" w:hAnsiTheme="minorHAnsi" w:cstheme="minorHAnsi"/>
          <w:b/>
          <w:bCs/>
          <w:color w:val="auto"/>
          <w:sz w:val="24"/>
        </w:rPr>
        <w:tab/>
        <w:t>Acțiuni sprijinite în cadrul apelului</w:t>
      </w:r>
      <w:bookmarkEnd w:id="23"/>
    </w:p>
    <w:p w14:paraId="6E8A056C" w14:textId="77777777" w:rsidR="00920C7A" w:rsidRPr="00BD3ABA" w:rsidRDefault="00920C7A" w:rsidP="009602D5">
      <w:pPr>
        <w:tabs>
          <w:tab w:val="left" w:pos="180"/>
          <w:tab w:val="left" w:pos="720"/>
        </w:tabs>
        <w:rPr>
          <w:rFonts w:asciiTheme="minorHAnsi" w:hAnsiTheme="minorHAnsi" w:cstheme="minorHAnsi"/>
          <w:sz w:val="24"/>
          <w:szCs w:val="24"/>
        </w:rPr>
      </w:pPr>
    </w:p>
    <w:p w14:paraId="740A1BB8" w14:textId="77777777" w:rsidR="000F6565" w:rsidRPr="00BD3ABA" w:rsidRDefault="000F6565" w:rsidP="000F6565">
      <w:pPr>
        <w:rPr>
          <w:rFonts w:asciiTheme="minorHAnsi" w:hAnsiTheme="minorHAnsi" w:cstheme="minorHAnsi"/>
          <w:sz w:val="24"/>
          <w:szCs w:val="24"/>
        </w:rPr>
      </w:pPr>
      <w:r w:rsidRPr="00BD3ABA">
        <w:rPr>
          <w:rFonts w:asciiTheme="minorHAnsi" w:hAnsiTheme="minorHAnsi" w:cstheme="minorHAnsi"/>
          <w:sz w:val="24"/>
          <w:szCs w:val="24"/>
        </w:rPr>
        <w:t>Pentru a fi eligibil proiectul trebuie să se încadreze în obiectivele priorității de investiții finanțate prin PR SV 2021-2027, nefiind eligibile proiecte care nu se încadrează în activitățile specifice propuse a fi finanțate prin PR SV 2021-2027.</w:t>
      </w:r>
    </w:p>
    <w:p w14:paraId="42D658AE" w14:textId="77777777" w:rsidR="000F6565" w:rsidRPr="00BD3ABA" w:rsidRDefault="000F6565" w:rsidP="000F6565">
      <w:pPr>
        <w:rPr>
          <w:rFonts w:asciiTheme="minorHAnsi" w:hAnsiTheme="minorHAnsi" w:cstheme="minorHAnsi"/>
          <w:sz w:val="24"/>
          <w:szCs w:val="24"/>
        </w:rPr>
      </w:pPr>
    </w:p>
    <w:p w14:paraId="3414E859" w14:textId="77777777" w:rsidR="000F6565" w:rsidRPr="00BD3ABA" w:rsidRDefault="000F6565" w:rsidP="000F6565">
      <w:pPr>
        <w:rPr>
          <w:rFonts w:asciiTheme="minorHAnsi" w:hAnsiTheme="minorHAnsi" w:cstheme="minorHAnsi"/>
          <w:sz w:val="24"/>
          <w:szCs w:val="24"/>
        </w:rPr>
      </w:pPr>
      <w:r w:rsidRPr="00BD3ABA">
        <w:rPr>
          <w:rFonts w:asciiTheme="minorHAnsi" w:hAnsiTheme="minorHAnsi" w:cstheme="minorHAnsi"/>
          <w:sz w:val="24"/>
          <w:szCs w:val="24"/>
        </w:rPr>
        <w:lastRenderedPageBreak/>
        <w:t xml:space="preserve">Activităţile eligibile propuse în cadrul cererilor de finanțare reprezintă obligaţii contractuale ce vor fi monitorizate pe parcursul implementării proiectului şi după finalizarea implementării acestuia. </w:t>
      </w:r>
    </w:p>
    <w:p w14:paraId="21226FB5" w14:textId="77777777" w:rsidR="000F6565" w:rsidRPr="00BD3ABA" w:rsidRDefault="000F6565" w:rsidP="000F6565">
      <w:pPr>
        <w:rPr>
          <w:rFonts w:asciiTheme="minorHAnsi" w:hAnsiTheme="minorHAnsi" w:cstheme="minorHAnsi"/>
          <w:sz w:val="24"/>
          <w:szCs w:val="24"/>
        </w:rPr>
      </w:pPr>
      <w:r w:rsidRPr="00BD3ABA">
        <w:rPr>
          <w:rFonts w:asciiTheme="minorHAnsi" w:hAnsiTheme="minorHAnsi" w:cstheme="minorHAnsi"/>
          <w:sz w:val="24"/>
          <w:szCs w:val="24"/>
        </w:rPr>
        <w:t>Tipuri de activități eligibile în cadrul apelului:</w:t>
      </w:r>
    </w:p>
    <w:p w14:paraId="41243045" w14:textId="77777777" w:rsidR="000F6565" w:rsidRPr="00BD3ABA" w:rsidRDefault="000F6565" w:rsidP="000049B4">
      <w:pPr>
        <w:pStyle w:val="ListParagraph"/>
        <w:numPr>
          <w:ilvl w:val="0"/>
          <w:numId w:val="16"/>
        </w:numPr>
        <w:ind w:left="426" w:hanging="142"/>
        <w:rPr>
          <w:rFonts w:asciiTheme="minorHAnsi" w:hAnsiTheme="minorHAnsi" w:cstheme="minorHAnsi"/>
          <w:b/>
          <w:bCs/>
          <w:sz w:val="24"/>
          <w:szCs w:val="24"/>
          <w:lang w:val="pt-PT"/>
        </w:rPr>
      </w:pPr>
      <w:r w:rsidRPr="00BD3ABA">
        <w:rPr>
          <w:rFonts w:asciiTheme="minorHAnsi" w:hAnsiTheme="minorHAnsi" w:cstheme="minorHAnsi"/>
          <w:b/>
          <w:bCs/>
          <w:sz w:val="24"/>
          <w:szCs w:val="24"/>
          <w:lang w:val="pt-PT"/>
        </w:rPr>
        <w:t xml:space="preserve">    construcția/ reabilitarea/ modernizarea/ extinderea/ echiparea infrastructurii pentru invatamantul primar si secundar; </w:t>
      </w:r>
    </w:p>
    <w:p w14:paraId="245CA5C7" w14:textId="77777777" w:rsidR="000F6565" w:rsidRPr="00BD3ABA" w:rsidRDefault="000F6565" w:rsidP="000F6565">
      <w:pPr>
        <w:pStyle w:val="ListParagraph"/>
        <w:ind w:left="426"/>
        <w:rPr>
          <w:rFonts w:asciiTheme="minorHAnsi" w:hAnsiTheme="minorHAnsi" w:cstheme="minorHAnsi"/>
          <w:b/>
          <w:bCs/>
          <w:sz w:val="24"/>
          <w:szCs w:val="24"/>
          <w:lang w:val="pt-PT"/>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0" w:type="dxa"/>
          <w:right w:w="0" w:type="dxa"/>
        </w:tblCellMar>
        <w:tblLook w:val="04A0" w:firstRow="1" w:lastRow="0" w:firstColumn="1" w:lastColumn="0" w:noHBand="0" w:noVBand="1"/>
      </w:tblPr>
      <w:tblGrid>
        <w:gridCol w:w="2411"/>
        <w:gridCol w:w="7223"/>
      </w:tblGrid>
      <w:tr w:rsidR="000F6565" w:rsidRPr="00BD3ABA" w14:paraId="3F49FD50"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1508D8D" w14:textId="77777777" w:rsidR="000F6565" w:rsidRPr="00BD3ABA" w:rsidRDefault="000F6565" w:rsidP="00662DED">
            <w:pPr>
              <w:pStyle w:val="Normal1"/>
              <w:jc w:val="left"/>
              <w:rPr>
                <w:rFonts w:asciiTheme="minorHAnsi" w:hAnsiTheme="minorHAnsi" w:cstheme="minorHAnsi"/>
                <w:b/>
                <w:bCs/>
                <w:sz w:val="24"/>
              </w:rPr>
            </w:pPr>
            <w:r w:rsidRPr="00BD3ABA">
              <w:rPr>
                <w:rFonts w:asciiTheme="minorHAnsi" w:hAnsiTheme="minorHAnsi" w:cstheme="minorHAnsi"/>
                <w:b/>
                <w:bCs/>
                <w:sz w:val="24"/>
              </w:rPr>
              <w:t xml:space="preserve">Lucrări de reabilitare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5A530DEC" w14:textId="77777777" w:rsidR="000F6565" w:rsidRPr="00BD3ABA" w:rsidRDefault="000F6565" w:rsidP="00662DED">
            <w:pPr>
              <w:pStyle w:val="Normal1"/>
              <w:rPr>
                <w:rFonts w:asciiTheme="minorHAnsi" w:hAnsiTheme="minorHAnsi" w:cstheme="minorHAnsi"/>
                <w:sz w:val="24"/>
              </w:rPr>
            </w:pPr>
            <w:r w:rsidRPr="00BD3ABA">
              <w:rPr>
                <w:rFonts w:asciiTheme="minorHAnsi" w:hAnsiTheme="minorHAnsi" w:cstheme="minorHAnsi"/>
                <w:sz w:val="24"/>
              </w:rPr>
              <w:t>Lucrări fizice exprimate cantitativ, calitativ şi valoric, pentru readucerea acestora la nivelul tehnic prevăzut de reglementările tehnice în vigoare, pentru categoria de încadrare a lor.</w:t>
            </w:r>
          </w:p>
        </w:tc>
      </w:tr>
      <w:tr w:rsidR="000F6565" w:rsidRPr="00BD3ABA" w14:paraId="346808F1"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487B317" w14:textId="77777777" w:rsidR="000F6565" w:rsidRPr="00BD3ABA" w:rsidRDefault="000F6565" w:rsidP="00662DED">
            <w:pPr>
              <w:pStyle w:val="Normal1"/>
              <w:jc w:val="left"/>
              <w:rPr>
                <w:rFonts w:asciiTheme="minorHAnsi" w:hAnsiTheme="minorHAnsi" w:cstheme="minorHAnsi"/>
                <w:sz w:val="24"/>
              </w:rPr>
            </w:pPr>
            <w:r w:rsidRPr="00BD3ABA">
              <w:rPr>
                <w:rFonts w:asciiTheme="minorHAnsi" w:hAnsiTheme="minorHAnsi" w:cstheme="minorHAnsi"/>
                <w:b/>
                <w:bCs/>
                <w:sz w:val="24"/>
              </w:rPr>
              <w:t>Lucrări de modernizare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34EE48B5" w14:textId="77777777" w:rsidR="000F6565" w:rsidRPr="00BD3ABA" w:rsidRDefault="000F6565" w:rsidP="00662DED">
            <w:pPr>
              <w:pStyle w:val="Normal1"/>
              <w:rPr>
                <w:rFonts w:asciiTheme="minorHAnsi" w:hAnsiTheme="minorHAnsi" w:cstheme="minorHAnsi"/>
                <w:sz w:val="24"/>
              </w:rPr>
            </w:pPr>
            <w:r w:rsidRPr="00BD3ABA">
              <w:rPr>
                <w:rFonts w:asciiTheme="minorHAnsi" w:hAnsiTheme="minorHAnsi" w:cstheme="minorHAnsi"/>
                <w:sz w:val="24"/>
              </w:rPr>
              <w:t>Lucrări fizice exprimate cantitativ, calitativ şi valoric, pentru ridicarea nivelului performanţelor prevăzute iniţial.</w:t>
            </w:r>
          </w:p>
        </w:tc>
      </w:tr>
      <w:tr w:rsidR="000F6565" w:rsidRPr="00BD3ABA" w14:paraId="09271B65"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162BE071" w14:textId="77777777" w:rsidR="000F6565" w:rsidRPr="00BD3ABA" w:rsidRDefault="000F6565" w:rsidP="00662DED">
            <w:pPr>
              <w:pStyle w:val="Normal1"/>
              <w:jc w:val="left"/>
              <w:rPr>
                <w:rFonts w:asciiTheme="minorHAnsi" w:hAnsiTheme="minorHAnsi" w:cstheme="minorHAnsi"/>
                <w:sz w:val="24"/>
              </w:rPr>
            </w:pPr>
            <w:r w:rsidRPr="00BD3ABA">
              <w:rPr>
                <w:rFonts w:asciiTheme="minorHAnsi" w:hAnsiTheme="minorHAnsi" w:cstheme="minorHAnsi"/>
                <w:b/>
                <w:bCs/>
                <w:sz w:val="24"/>
              </w:rPr>
              <w:t>Activităţi de extindere</w:t>
            </w:r>
          </w:p>
          <w:p w14:paraId="2C4E0F31" w14:textId="77777777" w:rsidR="000F6565" w:rsidRPr="00BD3ABA" w:rsidRDefault="000F6565" w:rsidP="00662DED">
            <w:pPr>
              <w:pStyle w:val="Normal1"/>
              <w:jc w:val="left"/>
              <w:rPr>
                <w:rFonts w:asciiTheme="minorHAnsi" w:hAnsiTheme="minorHAnsi" w:cstheme="minorHAnsi"/>
                <w:b/>
                <w:bCs/>
                <w:sz w:val="24"/>
              </w:rPr>
            </w:pP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49A990DC" w14:textId="77777777" w:rsidR="000F6565" w:rsidRPr="00BD3ABA" w:rsidRDefault="000F6565" w:rsidP="00662DED">
            <w:pPr>
              <w:pStyle w:val="Normal1"/>
              <w:rPr>
                <w:rFonts w:asciiTheme="minorHAnsi" w:hAnsiTheme="minorHAnsi" w:cstheme="minorHAnsi"/>
                <w:sz w:val="24"/>
              </w:rPr>
            </w:pPr>
            <w:r w:rsidRPr="00BD3ABA">
              <w:rPr>
                <w:rFonts w:asciiTheme="minorHAnsi" w:hAnsiTheme="minorHAnsi" w:cstheme="minorHAnsi"/>
                <w:sz w:val="24"/>
              </w:rPr>
              <w:t xml:space="preserve">În sensul prezentului Ghid, lucrări asupra unor clădiri, realizate atât pe verticală, prin construirea de etaje noi, mansarde, cât şi pe orizontală prin construirea unui corp anexă în continuarea clădirii existente </w:t>
            </w:r>
            <w:r w:rsidRPr="00BD3ABA">
              <w:rPr>
                <w:rFonts w:asciiTheme="minorHAnsi" w:hAnsiTheme="minorHAnsi" w:cstheme="minorHAnsi"/>
                <w:b/>
                <w:bCs/>
                <w:sz w:val="24"/>
              </w:rPr>
              <w:t>sau pe acelasi amplasament</w:t>
            </w:r>
            <w:r w:rsidRPr="00BD3ABA">
              <w:rPr>
                <w:rFonts w:asciiTheme="minorHAnsi" w:hAnsiTheme="minorHAnsi" w:cstheme="minorHAnsi"/>
                <w:sz w:val="24"/>
              </w:rPr>
              <w:t xml:space="preserve">, care să fie legat structural </w:t>
            </w:r>
            <w:r w:rsidRPr="00BD3ABA">
              <w:rPr>
                <w:rFonts w:asciiTheme="minorHAnsi" w:hAnsiTheme="minorHAnsi" w:cstheme="minorHAnsi"/>
                <w:b/>
                <w:bCs/>
                <w:sz w:val="24"/>
              </w:rPr>
              <w:t>şi/sau</w:t>
            </w:r>
            <w:r w:rsidRPr="00BD3ABA">
              <w:rPr>
                <w:rFonts w:asciiTheme="minorHAnsi" w:hAnsiTheme="minorHAnsi" w:cstheme="minorHAnsi"/>
                <w:sz w:val="24"/>
              </w:rPr>
              <w:t xml:space="preserve"> funcţional de clădirea existentă (aceeaşi destinaţie şi funcţionare a corpului anexă condiţionată de funcţionarea construcţiei iniţiale </w:t>
            </w:r>
            <w:r w:rsidRPr="00BD3ABA">
              <w:rPr>
                <w:rFonts w:asciiTheme="minorHAnsi" w:hAnsiTheme="minorHAnsi" w:cstheme="minorHAnsi"/>
                <w:b/>
                <w:bCs/>
                <w:sz w:val="24"/>
              </w:rPr>
              <w:t>sau ca o completare necesara</w:t>
            </w:r>
            <w:r w:rsidRPr="00BD3ABA">
              <w:rPr>
                <w:rFonts w:asciiTheme="minorHAnsi" w:hAnsiTheme="minorHAnsi" w:cstheme="minorHAnsi"/>
                <w:sz w:val="24"/>
              </w:rPr>
              <w:t xml:space="preserve"> la functionalitatea cladirii existente).</w:t>
            </w:r>
          </w:p>
        </w:tc>
      </w:tr>
      <w:tr w:rsidR="000F6565" w:rsidRPr="00BD3ABA" w14:paraId="75B39B2C"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3C52B281" w14:textId="77777777" w:rsidR="000F6565" w:rsidRPr="00BD3ABA" w:rsidRDefault="000F6565" w:rsidP="00662DED">
            <w:pPr>
              <w:pStyle w:val="Normal1"/>
              <w:jc w:val="left"/>
              <w:rPr>
                <w:rFonts w:asciiTheme="minorHAnsi" w:hAnsiTheme="minorHAnsi" w:cstheme="minorHAnsi"/>
                <w:b/>
                <w:bCs/>
                <w:sz w:val="24"/>
              </w:rPr>
            </w:pPr>
            <w:r w:rsidRPr="00BD3ABA">
              <w:rPr>
                <w:rFonts w:asciiTheme="minorHAnsi" w:hAnsiTheme="minorHAnsi" w:cstheme="minorHAnsi"/>
                <w:b/>
                <w:bCs/>
                <w:sz w:val="24"/>
              </w:rPr>
              <w:t>Lucrări de construcţie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4B96DD46" w14:textId="77777777" w:rsidR="000F6565" w:rsidRPr="00BD3ABA" w:rsidRDefault="000F6565" w:rsidP="00662DED">
            <w:pPr>
              <w:pStyle w:val="Normal1"/>
              <w:rPr>
                <w:rFonts w:asciiTheme="minorHAnsi" w:hAnsiTheme="minorHAnsi" w:cstheme="minorHAnsi"/>
                <w:sz w:val="24"/>
              </w:rPr>
            </w:pPr>
            <w:r w:rsidRPr="00BD3ABA">
              <w:rPr>
                <w:rFonts w:asciiTheme="minorHAnsi" w:hAnsiTheme="minorHAnsi" w:cstheme="minorHAnsi"/>
                <w:sz w:val="24"/>
              </w:rPr>
              <w:t>Lucrări fizice exprimate cantitativ, calitativ şi valoric realizate pe un amplasament în vederea edificării unei noi construcţii</w:t>
            </w:r>
          </w:p>
        </w:tc>
      </w:tr>
      <w:tr w:rsidR="000F6565" w:rsidRPr="00BD3ABA" w14:paraId="6C84B6E6"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0654D189" w14:textId="77777777" w:rsidR="000F6565" w:rsidRPr="00BD3ABA" w:rsidRDefault="000F6565" w:rsidP="00662DED">
            <w:pPr>
              <w:pStyle w:val="Normal1"/>
              <w:jc w:val="left"/>
              <w:rPr>
                <w:rFonts w:asciiTheme="minorHAnsi" w:hAnsiTheme="minorHAnsi" w:cstheme="minorHAnsi"/>
                <w:b/>
                <w:bCs/>
                <w:sz w:val="24"/>
              </w:rPr>
            </w:pPr>
            <w:r w:rsidRPr="00BD3ABA">
              <w:rPr>
                <w:rFonts w:asciiTheme="minorHAnsi" w:hAnsiTheme="minorHAnsi" w:cstheme="minorHAnsi"/>
                <w:b/>
                <w:bCs/>
                <w:sz w:val="24"/>
              </w:rPr>
              <w:t xml:space="preserve">Activităţi de echipare/dotare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7EF733A1" w14:textId="77777777" w:rsidR="000F6565" w:rsidRPr="00BD3ABA" w:rsidRDefault="000F6565" w:rsidP="00662DED">
            <w:pPr>
              <w:pStyle w:val="Normal1"/>
              <w:rPr>
                <w:rFonts w:asciiTheme="minorHAnsi" w:hAnsiTheme="minorHAnsi" w:cstheme="minorHAnsi"/>
                <w:sz w:val="24"/>
              </w:rPr>
            </w:pPr>
            <w:r w:rsidRPr="00BD3ABA">
              <w:rPr>
                <w:rFonts w:asciiTheme="minorHAnsi" w:hAnsiTheme="minorHAnsi" w:cstheme="minorHAnsi"/>
                <w:sz w:val="24"/>
              </w:rPr>
              <w:t>Achiziţionarea de obiecte de inventar/ mijloace fixe necesare desfăşurării etapelor procesului educaţional</w:t>
            </w:r>
          </w:p>
        </w:tc>
      </w:tr>
      <w:tr w:rsidR="000F6565" w:rsidRPr="00BD3ABA" w14:paraId="14BD16E0"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3A6988DF" w14:textId="77777777" w:rsidR="000F6565" w:rsidRPr="00BD3ABA" w:rsidRDefault="000F6565" w:rsidP="00662DED">
            <w:pPr>
              <w:pStyle w:val="Normal1"/>
              <w:jc w:val="left"/>
              <w:rPr>
                <w:rFonts w:asciiTheme="minorHAnsi" w:hAnsiTheme="minorHAnsi" w:cstheme="minorHAnsi"/>
                <w:b/>
                <w:bCs/>
                <w:sz w:val="24"/>
              </w:rPr>
            </w:pPr>
            <w:r w:rsidRPr="00BD3ABA">
              <w:rPr>
                <w:rFonts w:asciiTheme="minorHAnsi" w:hAnsiTheme="minorHAnsi" w:cstheme="minorHAnsi"/>
                <w:b/>
                <w:bCs/>
                <w:sz w:val="24"/>
              </w:rPr>
              <w:t>Activități tip FSE+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7DB49B77" w14:textId="5BED0CF3" w:rsidR="000F6565" w:rsidRPr="00BD3ABA" w:rsidRDefault="000F6565" w:rsidP="00662DED">
            <w:pPr>
              <w:pStyle w:val="Normal1"/>
              <w:rPr>
                <w:rFonts w:asciiTheme="minorHAnsi" w:hAnsiTheme="minorHAnsi" w:cstheme="minorHAnsi"/>
                <w:sz w:val="24"/>
              </w:rPr>
            </w:pPr>
            <w:r w:rsidRPr="00BD3ABA">
              <w:rPr>
                <w:rFonts w:asciiTheme="minorHAnsi" w:hAnsiTheme="minorHAnsi" w:cstheme="minorHAnsi"/>
                <w:sz w:val="24"/>
              </w:rPr>
              <w:t>Activități conexe</w:t>
            </w:r>
            <w:r w:rsidR="00807DE5" w:rsidRPr="00BD3ABA">
              <w:rPr>
                <w:rFonts w:asciiTheme="minorHAnsi" w:hAnsiTheme="minorHAnsi" w:cstheme="minorHAnsi"/>
                <w:sz w:val="24"/>
              </w:rPr>
              <w:t>/complementare</w:t>
            </w:r>
            <w:r w:rsidRPr="00BD3ABA">
              <w:rPr>
                <w:rFonts w:asciiTheme="minorHAnsi" w:hAnsiTheme="minorHAnsi" w:cstheme="minorHAnsi"/>
                <w:sz w:val="24"/>
              </w:rPr>
              <w:t xml:space="preserve"> tip FSE+, inclusiv pentru măsuri de desegregare</w:t>
            </w:r>
          </w:p>
        </w:tc>
      </w:tr>
    </w:tbl>
    <w:p w14:paraId="712126FB" w14:textId="77777777" w:rsidR="00920C7A" w:rsidRPr="00BD3ABA" w:rsidRDefault="00920C7A" w:rsidP="009602D5">
      <w:pPr>
        <w:tabs>
          <w:tab w:val="left" w:pos="180"/>
          <w:tab w:val="left" w:pos="720"/>
        </w:tabs>
        <w:rPr>
          <w:rFonts w:asciiTheme="minorHAnsi" w:hAnsiTheme="minorHAnsi" w:cstheme="minorHAnsi"/>
          <w:sz w:val="24"/>
          <w:szCs w:val="24"/>
        </w:rPr>
      </w:pPr>
    </w:p>
    <w:p w14:paraId="23E45110" w14:textId="4F958F10" w:rsidR="006C648E" w:rsidRPr="00BD3ABA" w:rsidRDefault="006C648E" w:rsidP="006C648E">
      <w:pPr>
        <w:keepNext/>
        <w:keepLines/>
        <w:spacing w:before="40"/>
        <w:outlineLvl w:val="1"/>
        <w:rPr>
          <w:rFonts w:asciiTheme="minorHAnsi" w:eastAsiaTheme="majorEastAsia" w:hAnsiTheme="minorHAnsi" w:cstheme="minorHAnsi"/>
          <w:b/>
          <w:bCs/>
          <w:sz w:val="24"/>
          <w:szCs w:val="26"/>
        </w:rPr>
      </w:pPr>
      <w:bookmarkStart w:id="24" w:name="_Toc156465951"/>
      <w:r w:rsidRPr="00BD3ABA">
        <w:rPr>
          <w:rFonts w:asciiTheme="minorHAnsi" w:eastAsiaTheme="majorEastAsia" w:hAnsiTheme="minorHAnsi" w:cstheme="minorHAnsi"/>
          <w:b/>
          <w:bCs/>
          <w:sz w:val="24"/>
          <w:szCs w:val="26"/>
        </w:rPr>
        <w:t>3.</w:t>
      </w:r>
      <w:r w:rsidRPr="00BD3ABA">
        <w:rPr>
          <w:rFonts w:asciiTheme="minorHAnsi" w:eastAsia="SimSun" w:hAnsiTheme="minorHAnsi" w:cstheme="minorHAnsi"/>
          <w:b/>
          <w:bCs/>
          <w:sz w:val="24"/>
          <w:szCs w:val="26"/>
        </w:rPr>
        <w:t>7</w:t>
      </w:r>
      <w:r w:rsidRPr="00BD3ABA">
        <w:rPr>
          <w:rFonts w:asciiTheme="minorHAnsi" w:eastAsiaTheme="majorEastAsia" w:hAnsiTheme="minorHAnsi" w:cstheme="minorHAnsi"/>
          <w:b/>
          <w:bCs/>
          <w:sz w:val="24"/>
          <w:szCs w:val="26"/>
        </w:rPr>
        <w:t xml:space="preserve">.  </w:t>
      </w:r>
      <w:r w:rsidRPr="00BD3ABA">
        <w:rPr>
          <w:rFonts w:asciiTheme="minorHAnsi" w:eastAsia="SimSun" w:hAnsiTheme="minorHAnsi" w:cstheme="minorHAnsi"/>
          <w:b/>
          <w:bCs/>
          <w:sz w:val="24"/>
          <w:szCs w:val="26"/>
        </w:rPr>
        <w:t xml:space="preserve">Grup tinta </w:t>
      </w:r>
      <w:r w:rsidRPr="00BD3ABA">
        <w:rPr>
          <w:rFonts w:asciiTheme="minorHAnsi" w:eastAsiaTheme="majorEastAsia" w:hAnsiTheme="minorHAnsi" w:cstheme="minorHAnsi"/>
          <w:b/>
          <w:bCs/>
          <w:sz w:val="24"/>
          <w:szCs w:val="26"/>
        </w:rPr>
        <w:t>vizat de apelul de proiecte</w:t>
      </w:r>
      <w:bookmarkEnd w:id="24"/>
      <w:r w:rsidRPr="00BD3ABA">
        <w:rPr>
          <w:rFonts w:asciiTheme="minorHAnsi" w:eastAsiaTheme="majorEastAsia" w:hAnsiTheme="minorHAnsi" w:cstheme="minorHAnsi"/>
          <w:b/>
          <w:bCs/>
          <w:sz w:val="24"/>
          <w:szCs w:val="26"/>
        </w:rPr>
        <w:t xml:space="preserve"> </w:t>
      </w:r>
    </w:p>
    <w:p w14:paraId="09068FCF" w14:textId="101D91E3" w:rsidR="006C648E" w:rsidRPr="00BD3ABA" w:rsidRDefault="002F32B6" w:rsidP="006C648E">
      <w:pPr>
        <w:rPr>
          <w:rFonts w:asciiTheme="minorHAnsi" w:eastAsia="SimSun" w:hAnsiTheme="minorHAnsi" w:cstheme="minorHAnsi"/>
          <w:sz w:val="24"/>
          <w:szCs w:val="24"/>
        </w:rPr>
      </w:pPr>
      <w:r w:rsidRPr="00BD3ABA">
        <w:rPr>
          <w:rFonts w:asciiTheme="minorHAnsi" w:eastAsia="SimSun" w:hAnsiTheme="minorHAnsi" w:cstheme="minorHAnsi"/>
          <w:sz w:val="24"/>
          <w:szCs w:val="24"/>
        </w:rPr>
        <w:t>Grupul țintă al apelului de proiecte este format din</w:t>
      </w:r>
      <w:r w:rsidRPr="00BD3ABA">
        <w:rPr>
          <w:rFonts w:asciiTheme="minorHAnsi" w:eastAsia="SimSun" w:hAnsiTheme="minorHAnsi" w:cstheme="minorHAnsi"/>
          <w:sz w:val="24"/>
          <w:szCs w:val="24"/>
          <w:lang w:val="en-US"/>
        </w:rPr>
        <w:t>:</w:t>
      </w:r>
    </w:p>
    <w:p w14:paraId="0DE5448D" w14:textId="5FBE5D2E" w:rsidR="002F32B6" w:rsidRPr="00BD3ABA" w:rsidRDefault="002F32B6" w:rsidP="002F32B6">
      <w:pPr>
        <w:spacing w:before="100"/>
        <w:rPr>
          <w:rFonts w:asciiTheme="minorHAnsi" w:hAnsiTheme="minorHAnsi" w:cstheme="minorHAnsi"/>
          <w:color w:val="000000"/>
        </w:rPr>
      </w:pPr>
      <w:r w:rsidRPr="00BD3ABA">
        <w:rPr>
          <w:rFonts w:asciiTheme="minorHAnsi" w:hAnsiTheme="minorHAnsi" w:cstheme="minorHAnsi"/>
          <w:color w:val="000000"/>
          <w:sz w:val="24"/>
        </w:rPr>
        <w:t>- Elevi care utilizează infrastructura de învățământ construită/ reabilitată/ modernizată/ extinsă/ echipată</w:t>
      </w:r>
    </w:p>
    <w:p w14:paraId="62B01D40" w14:textId="45AF0727" w:rsidR="002F32B6" w:rsidRPr="00BD3ABA" w:rsidRDefault="002F32B6" w:rsidP="002F32B6">
      <w:pPr>
        <w:spacing w:before="100"/>
        <w:rPr>
          <w:rFonts w:asciiTheme="minorHAnsi" w:hAnsiTheme="minorHAnsi" w:cstheme="minorHAnsi"/>
          <w:color w:val="000000"/>
        </w:rPr>
      </w:pPr>
      <w:r w:rsidRPr="00BD3ABA">
        <w:rPr>
          <w:rFonts w:asciiTheme="minorHAnsi" w:hAnsiTheme="minorHAnsi" w:cstheme="minorHAnsi"/>
          <w:color w:val="000000"/>
          <w:sz w:val="24"/>
        </w:rPr>
        <w:t>- Cadre didactice care utilizează infrastructura de învățământ construită/ reabilitată/ modernizată/ extinsă / echipată</w:t>
      </w:r>
    </w:p>
    <w:p w14:paraId="2EF3BD69" w14:textId="77777777" w:rsidR="00920C7A" w:rsidRPr="00BD3ABA" w:rsidRDefault="00920C7A" w:rsidP="009602D5">
      <w:pPr>
        <w:tabs>
          <w:tab w:val="left" w:pos="180"/>
          <w:tab w:val="left" w:pos="720"/>
        </w:tabs>
        <w:rPr>
          <w:rFonts w:asciiTheme="minorHAnsi" w:hAnsiTheme="minorHAnsi" w:cstheme="minorHAnsi"/>
          <w:sz w:val="24"/>
          <w:szCs w:val="24"/>
        </w:rPr>
      </w:pPr>
    </w:p>
    <w:p w14:paraId="6483A970" w14:textId="66D70906" w:rsidR="00C02443" w:rsidRPr="00BD3ABA" w:rsidRDefault="00920C7A" w:rsidP="001044C1">
      <w:pPr>
        <w:pStyle w:val="Heading2"/>
        <w:rPr>
          <w:rFonts w:asciiTheme="minorHAnsi" w:eastAsia="SimSun" w:hAnsiTheme="minorHAnsi" w:cstheme="minorHAnsi"/>
          <w:b/>
          <w:bCs/>
          <w:color w:val="auto"/>
          <w:sz w:val="24"/>
        </w:rPr>
      </w:pPr>
      <w:bookmarkStart w:id="25" w:name="_Toc156465952"/>
      <w:r w:rsidRPr="00BD3ABA">
        <w:rPr>
          <w:rFonts w:asciiTheme="minorHAnsi" w:eastAsia="SimSun" w:hAnsiTheme="minorHAnsi" w:cstheme="minorHAnsi"/>
          <w:b/>
          <w:bCs/>
          <w:color w:val="auto"/>
          <w:sz w:val="24"/>
        </w:rPr>
        <w:t>3</w:t>
      </w:r>
      <w:r w:rsidR="008B1375" w:rsidRPr="00BD3ABA">
        <w:rPr>
          <w:rFonts w:asciiTheme="minorHAnsi" w:eastAsia="SimSun" w:hAnsiTheme="minorHAnsi" w:cstheme="minorHAnsi"/>
          <w:b/>
          <w:bCs/>
          <w:color w:val="auto"/>
          <w:sz w:val="24"/>
        </w:rPr>
        <w:t>.</w:t>
      </w:r>
      <w:r w:rsidR="006C648E" w:rsidRPr="00BD3ABA">
        <w:rPr>
          <w:rFonts w:asciiTheme="minorHAnsi" w:eastAsia="SimSun" w:hAnsiTheme="minorHAnsi" w:cstheme="minorHAnsi"/>
          <w:b/>
          <w:bCs/>
          <w:color w:val="auto"/>
          <w:sz w:val="24"/>
        </w:rPr>
        <w:t>8</w:t>
      </w:r>
      <w:r w:rsidR="008B1375" w:rsidRPr="00BD3ABA">
        <w:rPr>
          <w:rFonts w:asciiTheme="minorHAnsi" w:eastAsia="SimSun" w:hAnsiTheme="minorHAnsi" w:cstheme="minorHAnsi"/>
          <w:b/>
          <w:bCs/>
          <w:color w:val="auto"/>
          <w:sz w:val="24"/>
        </w:rPr>
        <w:t xml:space="preserve"> </w:t>
      </w:r>
      <w:r w:rsidR="00C02443" w:rsidRPr="00BD3ABA">
        <w:rPr>
          <w:rFonts w:asciiTheme="minorHAnsi" w:eastAsia="SimSun" w:hAnsiTheme="minorHAnsi" w:cstheme="minorHAnsi"/>
          <w:b/>
          <w:bCs/>
          <w:color w:val="auto"/>
          <w:sz w:val="24"/>
        </w:rPr>
        <w:t>Indicatori</w:t>
      </w:r>
      <w:bookmarkEnd w:id="25"/>
    </w:p>
    <w:bookmarkEnd w:id="0"/>
    <w:p w14:paraId="2409F68F" w14:textId="494A0759" w:rsidR="00CB7793" w:rsidRPr="00BD3ABA" w:rsidRDefault="00CB7793" w:rsidP="00CB7793">
      <w:pPr>
        <w:spacing w:before="240"/>
        <w:rPr>
          <w:rFonts w:asciiTheme="minorHAnsi" w:hAnsiTheme="minorHAnsi" w:cstheme="minorHAnsi"/>
          <w:sz w:val="24"/>
          <w:szCs w:val="24"/>
        </w:rPr>
      </w:pPr>
      <w:r w:rsidRPr="00BD3ABA">
        <w:rPr>
          <w:rFonts w:asciiTheme="minorHAnsi" w:hAnsiTheme="minorHAnsi" w:cstheme="minorHAnsi"/>
          <w:sz w:val="24"/>
          <w:szCs w:val="24"/>
        </w:rPr>
        <w:t>În cadrul prezentului apel de proiecte, se vor monitoriza următorii indicatori:</w:t>
      </w:r>
    </w:p>
    <w:p w14:paraId="2D44990D" w14:textId="7985678D" w:rsidR="00CB7793" w:rsidRPr="00BD3ABA" w:rsidRDefault="008D310B" w:rsidP="009B636D">
      <w:pPr>
        <w:pStyle w:val="Heading3"/>
        <w:rPr>
          <w:rFonts w:asciiTheme="minorHAnsi" w:eastAsia="Calibri" w:hAnsiTheme="minorHAnsi" w:cstheme="minorHAnsi"/>
          <w:b/>
          <w:bCs/>
          <w:lang w:eastAsia="en-US"/>
        </w:rPr>
      </w:pPr>
      <w:bookmarkStart w:id="26" w:name="_Toc156465953"/>
      <w:r w:rsidRPr="00BD3ABA">
        <w:rPr>
          <w:rFonts w:asciiTheme="minorHAnsi" w:hAnsiTheme="minorHAnsi" w:cstheme="minorHAnsi"/>
          <w:b/>
          <w:bCs/>
          <w:color w:val="auto"/>
        </w:rPr>
        <w:t>3</w:t>
      </w:r>
      <w:r w:rsidR="007D30BB" w:rsidRPr="00BD3ABA">
        <w:rPr>
          <w:rFonts w:asciiTheme="minorHAnsi" w:hAnsiTheme="minorHAnsi" w:cstheme="minorHAnsi"/>
          <w:b/>
          <w:bCs/>
          <w:color w:val="auto"/>
        </w:rPr>
        <w:t>.</w:t>
      </w:r>
      <w:r w:rsidR="006C648E" w:rsidRPr="00BD3ABA">
        <w:rPr>
          <w:rFonts w:asciiTheme="minorHAnsi" w:hAnsiTheme="minorHAnsi" w:cstheme="minorHAnsi"/>
          <w:b/>
          <w:bCs/>
          <w:color w:val="auto"/>
        </w:rPr>
        <w:t>8</w:t>
      </w:r>
      <w:r w:rsidR="007D30BB" w:rsidRPr="00BD3ABA">
        <w:rPr>
          <w:rFonts w:asciiTheme="minorHAnsi" w:hAnsiTheme="minorHAnsi" w:cstheme="minorHAnsi"/>
          <w:b/>
          <w:bCs/>
          <w:color w:val="auto"/>
        </w:rPr>
        <w:t>.1.</w:t>
      </w:r>
      <w:r w:rsidR="007D30BB" w:rsidRPr="00BD3ABA">
        <w:rPr>
          <w:rFonts w:asciiTheme="minorHAnsi" w:hAnsiTheme="minorHAnsi" w:cstheme="minorHAnsi"/>
          <w:b/>
          <w:bCs/>
          <w:color w:val="auto"/>
        </w:rPr>
        <w:tab/>
        <w:t xml:space="preserve">Indicatori </w:t>
      </w:r>
      <w:r w:rsidRPr="00BD3ABA">
        <w:rPr>
          <w:rFonts w:asciiTheme="minorHAnsi" w:hAnsiTheme="minorHAnsi" w:cstheme="minorHAnsi"/>
          <w:b/>
          <w:bCs/>
          <w:color w:val="auto"/>
        </w:rPr>
        <w:t>de realizare</w:t>
      </w:r>
      <w:bookmarkEnd w:id="26"/>
    </w:p>
    <w:p w14:paraId="52BA7190" w14:textId="77777777" w:rsidR="00CB7793" w:rsidRPr="00BD3ABA" w:rsidRDefault="00CB7793" w:rsidP="00CB7793">
      <w:pPr>
        <w:rPr>
          <w:rFonts w:asciiTheme="minorHAnsi" w:eastAsia="Calibri" w:hAnsiTheme="minorHAnsi" w:cstheme="minorHAnsi"/>
          <w:b/>
          <w:sz w:val="24"/>
          <w:szCs w:val="24"/>
          <w:highlight w:val="cyan"/>
          <w:lang w:eastAsia="en-US"/>
        </w:rPr>
      </w:pPr>
    </w:p>
    <w:tbl>
      <w:tblPr>
        <w:tblStyle w:val="TableGrid"/>
        <w:tblW w:w="0" w:type="auto"/>
        <w:tblLook w:val="04A0" w:firstRow="1" w:lastRow="0" w:firstColumn="1" w:lastColumn="0" w:noHBand="0" w:noVBand="1"/>
      </w:tblPr>
      <w:tblGrid>
        <w:gridCol w:w="946"/>
        <w:gridCol w:w="1755"/>
        <w:gridCol w:w="1547"/>
        <w:gridCol w:w="4111"/>
        <w:gridCol w:w="1268"/>
      </w:tblGrid>
      <w:tr w:rsidR="00CB7793" w:rsidRPr="00BD3ABA" w14:paraId="4E447BA6" w14:textId="77777777" w:rsidTr="003F7394">
        <w:tc>
          <w:tcPr>
            <w:tcW w:w="946" w:type="dxa"/>
          </w:tcPr>
          <w:p w14:paraId="55A37408" w14:textId="29CC5D57" w:rsidR="00CB7793" w:rsidRPr="00BD3ABA" w:rsidRDefault="00CB7793" w:rsidP="00D86B2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Cod</w:t>
            </w:r>
          </w:p>
        </w:tc>
        <w:tc>
          <w:tcPr>
            <w:tcW w:w="1755" w:type="dxa"/>
          </w:tcPr>
          <w:p w14:paraId="7AA7451F" w14:textId="77777777" w:rsidR="00CB7793" w:rsidRPr="00BD3ABA" w:rsidRDefault="00CB7793" w:rsidP="00D86B2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Denumire indicator</w:t>
            </w:r>
          </w:p>
        </w:tc>
        <w:tc>
          <w:tcPr>
            <w:tcW w:w="1547" w:type="dxa"/>
          </w:tcPr>
          <w:p w14:paraId="7E13BDE1" w14:textId="77777777" w:rsidR="00CB7793" w:rsidRPr="00BD3ABA" w:rsidRDefault="00CB7793" w:rsidP="00D86B2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bCs/>
                <w:iCs/>
                <w:sz w:val="24"/>
                <w:szCs w:val="24"/>
                <w:lang w:eastAsia="en-US"/>
              </w:rPr>
              <w:t>Unitate de măsură</w:t>
            </w:r>
          </w:p>
        </w:tc>
        <w:tc>
          <w:tcPr>
            <w:tcW w:w="4111" w:type="dxa"/>
          </w:tcPr>
          <w:p w14:paraId="5668583F" w14:textId="52B0995D" w:rsidR="00CB7793" w:rsidRPr="00BD3ABA" w:rsidRDefault="00CB7793" w:rsidP="00D86B2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Definiţie</w:t>
            </w:r>
          </w:p>
        </w:tc>
        <w:tc>
          <w:tcPr>
            <w:tcW w:w="1268" w:type="dxa"/>
          </w:tcPr>
          <w:p w14:paraId="7C0E5E4C" w14:textId="77777777" w:rsidR="00CB7793" w:rsidRPr="00BD3ABA" w:rsidRDefault="00CB7793" w:rsidP="00D86B2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Sursa datelor</w:t>
            </w:r>
          </w:p>
        </w:tc>
      </w:tr>
      <w:tr w:rsidR="00CB7793" w:rsidRPr="00BD3ABA" w14:paraId="2FAD8150" w14:textId="77777777" w:rsidTr="003F7394">
        <w:trPr>
          <w:trHeight w:val="156"/>
        </w:trPr>
        <w:tc>
          <w:tcPr>
            <w:tcW w:w="946" w:type="dxa"/>
          </w:tcPr>
          <w:p w14:paraId="34487AD4" w14:textId="6EF9A0B5" w:rsidR="00CB7793" w:rsidRPr="00BD3ABA" w:rsidRDefault="00773328" w:rsidP="00CB7793">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RCO 67</w:t>
            </w:r>
          </w:p>
        </w:tc>
        <w:tc>
          <w:tcPr>
            <w:tcW w:w="1755" w:type="dxa"/>
          </w:tcPr>
          <w:p w14:paraId="5B9CE397" w14:textId="2F9B4CD4" w:rsidR="00CB7793" w:rsidRPr="00BD3ABA" w:rsidRDefault="00773328" w:rsidP="00773328">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 xml:space="preserve">Capacitatea claselor din </w:t>
            </w:r>
            <w:r w:rsidRPr="00BD3ABA">
              <w:rPr>
                <w:rFonts w:asciiTheme="minorHAnsi" w:eastAsia="Calibri" w:hAnsiTheme="minorHAnsi" w:cstheme="minorHAnsi"/>
                <w:i/>
                <w:sz w:val="24"/>
                <w:szCs w:val="24"/>
                <w:lang w:eastAsia="en-US"/>
              </w:rPr>
              <w:lastRenderedPageBreak/>
              <w:t xml:space="preserve">cadrul infrastructurilor de educatie noi sau modernizate </w:t>
            </w:r>
          </w:p>
        </w:tc>
        <w:tc>
          <w:tcPr>
            <w:tcW w:w="1547" w:type="dxa"/>
          </w:tcPr>
          <w:p w14:paraId="2CD40A1F" w14:textId="102AEB89" w:rsidR="00CB7793" w:rsidRPr="00BD3ABA" w:rsidRDefault="00773328" w:rsidP="00CB7793">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lastRenderedPageBreak/>
              <w:t>număr persoane</w:t>
            </w:r>
          </w:p>
        </w:tc>
        <w:tc>
          <w:tcPr>
            <w:tcW w:w="4111" w:type="dxa"/>
          </w:tcPr>
          <w:p w14:paraId="3D2693FD" w14:textId="3084A326" w:rsidR="00CB7793" w:rsidRPr="00BD3ABA" w:rsidRDefault="00773328" w:rsidP="00CB7793">
            <w:pPr>
              <w:rPr>
                <w:rFonts w:asciiTheme="minorHAnsi" w:hAnsiTheme="minorHAnsi" w:cstheme="minorHAnsi"/>
                <w:i/>
                <w:sz w:val="24"/>
                <w:szCs w:val="24"/>
              </w:rPr>
            </w:pPr>
            <w:r w:rsidRPr="00BD3ABA">
              <w:rPr>
                <w:rFonts w:asciiTheme="minorHAnsi" w:hAnsiTheme="minorHAnsi" w:cstheme="minorHAnsi"/>
                <w:i/>
                <w:sz w:val="24"/>
                <w:szCs w:val="24"/>
              </w:rPr>
              <w:t xml:space="preserve">Capacitatea clasei în ceea ce privește numărul maxim de elevi / studenți care </w:t>
            </w:r>
            <w:r w:rsidRPr="00BD3ABA">
              <w:rPr>
                <w:rFonts w:asciiTheme="minorHAnsi" w:hAnsiTheme="minorHAnsi" w:cstheme="minorHAnsi"/>
                <w:i/>
                <w:sz w:val="24"/>
                <w:szCs w:val="24"/>
              </w:rPr>
              <w:lastRenderedPageBreak/>
              <w:t>pot fi înscriși și pot utiliza facilitățile de educație într-un moment dat. Capacitatea sălii de clasă ar trebui calculată în conformitate cu legislația națională, dar nu ar trebui să includă profesori, părinți, personal auxiliar sau alte persoane care pot utiliza și facilitățile.</w:t>
            </w:r>
          </w:p>
        </w:tc>
        <w:tc>
          <w:tcPr>
            <w:tcW w:w="1268" w:type="dxa"/>
          </w:tcPr>
          <w:p w14:paraId="0C08262F" w14:textId="7EB1D5D2" w:rsidR="00CB7793" w:rsidRPr="00BD3ABA" w:rsidRDefault="00083B1C" w:rsidP="00CB7793">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lastRenderedPageBreak/>
              <w:t>Raport progres/</w:t>
            </w:r>
            <w:r w:rsidR="003F7394" w:rsidRPr="00BD3ABA">
              <w:rPr>
                <w:rFonts w:asciiTheme="minorHAnsi" w:eastAsia="Calibri" w:hAnsiTheme="minorHAnsi" w:cstheme="minorHAnsi"/>
                <w:i/>
                <w:sz w:val="24"/>
                <w:szCs w:val="24"/>
                <w:lang w:eastAsia="en-US"/>
              </w:rPr>
              <w:t xml:space="preserve"> </w:t>
            </w:r>
            <w:r w:rsidRPr="00BD3ABA">
              <w:rPr>
                <w:rFonts w:asciiTheme="minorHAnsi" w:eastAsia="Calibri" w:hAnsiTheme="minorHAnsi" w:cstheme="minorHAnsi"/>
                <w:i/>
                <w:sz w:val="24"/>
                <w:szCs w:val="24"/>
                <w:lang w:eastAsia="en-US"/>
              </w:rPr>
              <w:lastRenderedPageBreak/>
              <w:t>raport vizita</w:t>
            </w:r>
          </w:p>
        </w:tc>
      </w:tr>
    </w:tbl>
    <w:p w14:paraId="08EEDD63" w14:textId="77777777" w:rsidR="00CB7793" w:rsidRPr="00BD3ABA" w:rsidRDefault="00CB7793" w:rsidP="008B1375">
      <w:pPr>
        <w:pStyle w:val="ListParagraph"/>
        <w:ind w:left="284"/>
        <w:rPr>
          <w:rFonts w:asciiTheme="minorHAnsi" w:hAnsiTheme="minorHAnsi" w:cstheme="minorHAnsi"/>
          <w:sz w:val="24"/>
          <w:szCs w:val="24"/>
          <w:lang w:val="ro-RO"/>
        </w:rPr>
      </w:pPr>
    </w:p>
    <w:p w14:paraId="3F0CBCBC" w14:textId="47B91D57" w:rsidR="00CB7793" w:rsidRPr="00BD3ABA" w:rsidRDefault="008D310B" w:rsidP="009B636D">
      <w:pPr>
        <w:pStyle w:val="Heading3"/>
        <w:rPr>
          <w:rFonts w:asciiTheme="minorHAnsi" w:hAnsiTheme="minorHAnsi" w:cstheme="minorHAnsi"/>
          <w:b/>
          <w:bCs/>
        </w:rPr>
      </w:pPr>
      <w:bookmarkStart w:id="27" w:name="_Toc156465954"/>
      <w:r w:rsidRPr="00BD3ABA">
        <w:rPr>
          <w:rFonts w:asciiTheme="minorHAnsi" w:hAnsiTheme="minorHAnsi" w:cstheme="minorHAnsi"/>
          <w:b/>
          <w:bCs/>
          <w:color w:val="auto"/>
        </w:rPr>
        <w:t>3.</w:t>
      </w:r>
      <w:r w:rsidR="006C648E" w:rsidRPr="00BD3ABA">
        <w:rPr>
          <w:rFonts w:asciiTheme="minorHAnsi" w:hAnsiTheme="minorHAnsi" w:cstheme="minorHAnsi"/>
          <w:b/>
          <w:bCs/>
          <w:color w:val="auto"/>
        </w:rPr>
        <w:t>8</w:t>
      </w:r>
      <w:r w:rsidRPr="00BD3ABA">
        <w:rPr>
          <w:rFonts w:asciiTheme="minorHAnsi" w:hAnsiTheme="minorHAnsi" w:cstheme="minorHAnsi"/>
          <w:b/>
          <w:bCs/>
          <w:color w:val="auto"/>
        </w:rPr>
        <w:t>.2. Indicatori de rezultat</w:t>
      </w:r>
      <w:bookmarkEnd w:id="27"/>
    </w:p>
    <w:p w14:paraId="3426C236" w14:textId="77777777" w:rsidR="008D310B" w:rsidRPr="00BD3ABA" w:rsidRDefault="008D310B" w:rsidP="008B1375">
      <w:pPr>
        <w:pStyle w:val="ListParagraph"/>
        <w:ind w:left="284"/>
        <w:rPr>
          <w:rFonts w:asciiTheme="minorHAnsi" w:hAnsiTheme="minorHAnsi" w:cstheme="minorHAnsi"/>
          <w:sz w:val="24"/>
          <w:szCs w:val="24"/>
          <w:lang w:val="ro-RO"/>
        </w:rPr>
      </w:pPr>
    </w:p>
    <w:tbl>
      <w:tblPr>
        <w:tblStyle w:val="TableGrid"/>
        <w:tblW w:w="0" w:type="auto"/>
        <w:tblLook w:val="04A0" w:firstRow="1" w:lastRow="0" w:firstColumn="1" w:lastColumn="0" w:noHBand="0" w:noVBand="1"/>
      </w:tblPr>
      <w:tblGrid>
        <w:gridCol w:w="877"/>
        <w:gridCol w:w="1894"/>
        <w:gridCol w:w="1484"/>
        <w:gridCol w:w="4104"/>
        <w:gridCol w:w="1268"/>
      </w:tblGrid>
      <w:tr w:rsidR="008D310B" w:rsidRPr="00BD3ABA" w14:paraId="5ADED6B2" w14:textId="77777777" w:rsidTr="003F7394">
        <w:tc>
          <w:tcPr>
            <w:tcW w:w="877" w:type="dxa"/>
          </w:tcPr>
          <w:p w14:paraId="560DEF49" w14:textId="77777777" w:rsidR="008D310B" w:rsidRPr="00BD3ABA" w:rsidRDefault="008D310B" w:rsidP="00E77BC6">
            <w:pPr>
              <w:ind w:right="-86"/>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Cod</w:t>
            </w:r>
          </w:p>
        </w:tc>
        <w:tc>
          <w:tcPr>
            <w:tcW w:w="1894" w:type="dxa"/>
          </w:tcPr>
          <w:p w14:paraId="6FA1A0CE" w14:textId="77777777" w:rsidR="008D310B" w:rsidRPr="00BD3ABA" w:rsidRDefault="008D310B" w:rsidP="00662DE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Denumire indicator</w:t>
            </w:r>
          </w:p>
        </w:tc>
        <w:tc>
          <w:tcPr>
            <w:tcW w:w="1484" w:type="dxa"/>
          </w:tcPr>
          <w:p w14:paraId="26A2E99C" w14:textId="77777777" w:rsidR="008D310B" w:rsidRPr="00BD3ABA" w:rsidRDefault="008D310B" w:rsidP="00662DE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bCs/>
                <w:iCs/>
                <w:sz w:val="24"/>
                <w:szCs w:val="24"/>
                <w:lang w:eastAsia="en-US"/>
              </w:rPr>
              <w:t>Unitate de măsură</w:t>
            </w:r>
          </w:p>
        </w:tc>
        <w:tc>
          <w:tcPr>
            <w:tcW w:w="4104" w:type="dxa"/>
          </w:tcPr>
          <w:p w14:paraId="52E8D95E" w14:textId="77777777" w:rsidR="008D310B" w:rsidRPr="00BD3ABA" w:rsidRDefault="008D310B" w:rsidP="00662DE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Definiţie</w:t>
            </w:r>
          </w:p>
        </w:tc>
        <w:tc>
          <w:tcPr>
            <w:tcW w:w="1268" w:type="dxa"/>
          </w:tcPr>
          <w:p w14:paraId="49E7C0DE" w14:textId="77777777" w:rsidR="008D310B" w:rsidRPr="00BD3ABA" w:rsidRDefault="008D310B" w:rsidP="00662DED">
            <w:pPr>
              <w:jc w:val="center"/>
              <w:rPr>
                <w:rFonts w:asciiTheme="minorHAnsi" w:eastAsia="Calibri" w:hAnsiTheme="minorHAnsi" w:cstheme="minorHAnsi"/>
                <w:b/>
                <w:iCs/>
                <w:sz w:val="24"/>
                <w:szCs w:val="24"/>
                <w:highlight w:val="cyan"/>
                <w:lang w:eastAsia="en-US"/>
              </w:rPr>
            </w:pPr>
            <w:r w:rsidRPr="00BD3ABA">
              <w:rPr>
                <w:rFonts w:asciiTheme="minorHAnsi" w:eastAsia="Calibri" w:hAnsiTheme="minorHAnsi" w:cstheme="minorHAnsi"/>
                <w:b/>
                <w:iCs/>
                <w:sz w:val="24"/>
                <w:szCs w:val="24"/>
                <w:lang w:eastAsia="en-US"/>
              </w:rPr>
              <w:t>Sursa datelor</w:t>
            </w:r>
          </w:p>
        </w:tc>
      </w:tr>
      <w:tr w:rsidR="008D310B" w:rsidRPr="00BD3ABA" w14:paraId="5A02C0A8" w14:textId="77777777" w:rsidTr="003F7394">
        <w:tc>
          <w:tcPr>
            <w:tcW w:w="877" w:type="dxa"/>
          </w:tcPr>
          <w:p w14:paraId="31DF4088" w14:textId="77777777" w:rsidR="008D310B" w:rsidRPr="00BD3ABA" w:rsidRDefault="008D310B" w:rsidP="00E77BC6">
            <w:pPr>
              <w:ind w:right="-86"/>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RCR 71</w:t>
            </w:r>
          </w:p>
        </w:tc>
        <w:tc>
          <w:tcPr>
            <w:tcW w:w="1894" w:type="dxa"/>
          </w:tcPr>
          <w:p w14:paraId="5CBB8163" w14:textId="77777777" w:rsidR="008D310B" w:rsidRPr="00BD3ABA" w:rsidRDefault="008D310B"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 xml:space="preserve">Numărul anual al utilizatorilor infrastructurilor de educatie noi sau modernizate </w:t>
            </w:r>
          </w:p>
        </w:tc>
        <w:tc>
          <w:tcPr>
            <w:tcW w:w="1484" w:type="dxa"/>
          </w:tcPr>
          <w:p w14:paraId="205FA6F5" w14:textId="77777777" w:rsidR="008D310B" w:rsidRPr="00BD3ABA" w:rsidRDefault="008D310B" w:rsidP="00662DED">
            <w:pPr>
              <w:rPr>
                <w:rFonts w:asciiTheme="minorHAnsi" w:eastAsia="Calibri" w:hAnsiTheme="minorHAnsi" w:cstheme="minorHAnsi"/>
                <w:i/>
                <w:sz w:val="24"/>
                <w:szCs w:val="24"/>
                <w:lang w:eastAsia="en-US"/>
              </w:rPr>
            </w:pPr>
            <w:r w:rsidRPr="00BD3ABA">
              <w:rPr>
                <w:rFonts w:asciiTheme="minorHAnsi" w:hAnsiTheme="minorHAnsi" w:cstheme="minorHAnsi"/>
                <w:i/>
                <w:sz w:val="24"/>
                <w:szCs w:val="24"/>
                <w:lang w:eastAsia="en-US"/>
              </w:rPr>
              <w:t>utilizatori/an</w:t>
            </w:r>
          </w:p>
        </w:tc>
        <w:tc>
          <w:tcPr>
            <w:tcW w:w="4104" w:type="dxa"/>
          </w:tcPr>
          <w:p w14:paraId="1094BF60" w14:textId="77777777" w:rsidR="008D310B" w:rsidRPr="00BD3ABA" w:rsidRDefault="008D310B"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Numărul anual estimat de elevi studenți înregistrați care utilizează unitatea de învățământ sprijinită. Pentru valorile obținute, estimarea trebuie efectuată ex post pe baza numărului și mărimii grupurilor de elevi / studenți care folosesc infrastructura cel puțin o dată pe parcursul anului după finalizarea intervenției. Valoarea de bază a indicatorului se referă la numărul de utilizatori ai facilității sprijinite estimat pentru anul anterior începerii intervenției și este zero pentru facilitățile nou construite. Indicatorul nu acoperă cadrele didactice, părinții, personalul auxiliar sau orice alte persoane care ar putea folosi infrastructura.</w:t>
            </w:r>
          </w:p>
          <w:p w14:paraId="357E8C75" w14:textId="77777777" w:rsidR="008D310B" w:rsidRPr="00BD3ABA" w:rsidRDefault="008D310B" w:rsidP="00662DED">
            <w:pPr>
              <w:rPr>
                <w:rFonts w:asciiTheme="minorHAnsi" w:eastAsia="Calibri" w:hAnsiTheme="minorHAnsi" w:cstheme="minorHAnsi"/>
                <w:i/>
                <w:sz w:val="24"/>
                <w:szCs w:val="24"/>
                <w:lang w:eastAsia="en-US"/>
              </w:rPr>
            </w:pPr>
          </w:p>
        </w:tc>
        <w:tc>
          <w:tcPr>
            <w:tcW w:w="1268" w:type="dxa"/>
          </w:tcPr>
          <w:p w14:paraId="52DF4263" w14:textId="2E086234" w:rsidR="008D310B" w:rsidRPr="00BD3ABA" w:rsidRDefault="008D310B" w:rsidP="00662DED">
            <w:pPr>
              <w:rPr>
                <w:rFonts w:asciiTheme="minorHAnsi" w:eastAsia="Calibri" w:hAnsiTheme="minorHAnsi" w:cstheme="minorHAnsi"/>
                <w:i/>
                <w:sz w:val="24"/>
                <w:szCs w:val="24"/>
                <w:highlight w:val="cyan"/>
                <w:lang w:eastAsia="en-US"/>
              </w:rPr>
            </w:pPr>
            <w:r w:rsidRPr="00BD3ABA">
              <w:rPr>
                <w:rFonts w:asciiTheme="minorHAnsi" w:eastAsia="Calibri" w:hAnsiTheme="minorHAnsi" w:cstheme="minorHAnsi"/>
                <w:i/>
                <w:sz w:val="24"/>
                <w:szCs w:val="24"/>
                <w:lang w:eastAsia="en-US"/>
              </w:rPr>
              <w:t>Raport progres/</w:t>
            </w:r>
            <w:r w:rsidR="003F7394" w:rsidRPr="00BD3ABA">
              <w:rPr>
                <w:rFonts w:asciiTheme="minorHAnsi" w:eastAsia="Calibri" w:hAnsiTheme="minorHAnsi" w:cstheme="minorHAnsi"/>
                <w:i/>
                <w:sz w:val="24"/>
                <w:szCs w:val="24"/>
                <w:lang w:eastAsia="en-US"/>
              </w:rPr>
              <w:t xml:space="preserve"> </w:t>
            </w:r>
            <w:r w:rsidRPr="00BD3ABA">
              <w:rPr>
                <w:rFonts w:asciiTheme="minorHAnsi" w:eastAsia="Calibri" w:hAnsiTheme="minorHAnsi" w:cstheme="minorHAnsi"/>
                <w:i/>
                <w:sz w:val="24"/>
                <w:szCs w:val="24"/>
                <w:lang w:eastAsia="en-US"/>
              </w:rPr>
              <w:t>raport vizita</w:t>
            </w:r>
          </w:p>
        </w:tc>
      </w:tr>
      <w:tr w:rsidR="008D310B" w:rsidRPr="00BD3ABA" w14:paraId="23CBEC79" w14:textId="77777777" w:rsidTr="003F7394">
        <w:tc>
          <w:tcPr>
            <w:tcW w:w="877" w:type="dxa"/>
          </w:tcPr>
          <w:p w14:paraId="36A5CE10" w14:textId="77777777" w:rsidR="008D310B" w:rsidRPr="00BD3ABA" w:rsidRDefault="008D310B" w:rsidP="00E77BC6">
            <w:pPr>
              <w:ind w:right="-86"/>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PSR 02</w:t>
            </w:r>
          </w:p>
        </w:tc>
        <w:tc>
          <w:tcPr>
            <w:tcW w:w="1894" w:type="dxa"/>
          </w:tcPr>
          <w:p w14:paraId="11DF1E45" w14:textId="77777777" w:rsidR="008D310B" w:rsidRPr="00BD3ABA" w:rsidRDefault="008D310B"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Procentul de utilizatori ai structurilor educationale de masa noi sau modernizate care apartin grupurilor vulnerabile</w:t>
            </w:r>
          </w:p>
        </w:tc>
        <w:tc>
          <w:tcPr>
            <w:tcW w:w="1484" w:type="dxa"/>
          </w:tcPr>
          <w:p w14:paraId="37990A78" w14:textId="77777777" w:rsidR="008D310B" w:rsidRPr="00BD3ABA" w:rsidRDefault="008D310B" w:rsidP="00662DED">
            <w:pPr>
              <w:rPr>
                <w:rFonts w:asciiTheme="minorHAnsi" w:hAnsiTheme="minorHAnsi" w:cstheme="minorHAnsi"/>
                <w:i/>
                <w:sz w:val="24"/>
                <w:szCs w:val="24"/>
                <w:lang w:eastAsia="en-US"/>
              </w:rPr>
            </w:pPr>
            <w:r w:rsidRPr="00BD3ABA">
              <w:rPr>
                <w:rFonts w:asciiTheme="minorHAnsi" w:hAnsiTheme="minorHAnsi" w:cstheme="minorHAnsi"/>
                <w:i/>
                <w:sz w:val="24"/>
                <w:szCs w:val="24"/>
                <w:lang w:eastAsia="en-US"/>
              </w:rPr>
              <w:t>procent</w:t>
            </w:r>
          </w:p>
        </w:tc>
        <w:tc>
          <w:tcPr>
            <w:tcW w:w="4104" w:type="dxa"/>
          </w:tcPr>
          <w:p w14:paraId="0533696D" w14:textId="77777777" w:rsidR="008D310B" w:rsidRPr="00BD3ABA" w:rsidRDefault="008D310B"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 xml:space="preserve">Raportul între numărul de elevi/studenți aparținând grupurilor vulnerabile care utilizează structura educatională nouă sau modernizată și numărul anual estimat de elevi /studenți înregistrați care utilizează unitatea de învățământ sprijinită. Pentru valorile obținute, estimarea trebuie efectuată ex post pe baza numărului și mărimii grupurilor de elevi / studenți care folosesc infrastructura cel puțin o dată pe parcursul anului după finalizarea </w:t>
            </w:r>
            <w:r w:rsidRPr="00BD3ABA">
              <w:rPr>
                <w:rFonts w:asciiTheme="minorHAnsi" w:eastAsia="Calibri" w:hAnsiTheme="minorHAnsi" w:cstheme="minorHAnsi"/>
                <w:i/>
                <w:sz w:val="24"/>
                <w:szCs w:val="24"/>
                <w:lang w:eastAsia="en-US"/>
              </w:rPr>
              <w:lastRenderedPageBreak/>
              <w:t>intervenției. Valoarea de bază a indicatorului se referă la numărul de utilizatori ai facilității sprijinite estimat pentru anul anterior începerii intervenției și este zero pentru facilitățile nou construite. Indicatorul nu acoperă cadrele didactice, părinții, personalul auxiliar sau orice alte persoane care ar putea folosi infrastructura.</w:t>
            </w:r>
          </w:p>
        </w:tc>
        <w:tc>
          <w:tcPr>
            <w:tcW w:w="1268" w:type="dxa"/>
          </w:tcPr>
          <w:p w14:paraId="2060272F" w14:textId="4F19DB8C" w:rsidR="008D310B" w:rsidRPr="00BD3ABA" w:rsidRDefault="008D310B" w:rsidP="00662DED">
            <w:pPr>
              <w:rPr>
                <w:rFonts w:asciiTheme="minorHAnsi" w:eastAsia="Calibri" w:hAnsiTheme="minorHAnsi" w:cstheme="minorHAnsi"/>
                <w:i/>
                <w:sz w:val="24"/>
                <w:szCs w:val="24"/>
                <w:highlight w:val="cyan"/>
                <w:lang w:eastAsia="en-US"/>
              </w:rPr>
            </w:pPr>
            <w:r w:rsidRPr="00BD3ABA">
              <w:rPr>
                <w:rFonts w:asciiTheme="minorHAnsi" w:eastAsia="Calibri" w:hAnsiTheme="minorHAnsi" w:cstheme="minorHAnsi"/>
                <w:i/>
                <w:sz w:val="24"/>
                <w:szCs w:val="24"/>
                <w:lang w:eastAsia="en-US"/>
              </w:rPr>
              <w:lastRenderedPageBreak/>
              <w:t>Raport progres/</w:t>
            </w:r>
            <w:r w:rsidR="003F7394" w:rsidRPr="00BD3ABA">
              <w:rPr>
                <w:rFonts w:asciiTheme="minorHAnsi" w:eastAsia="Calibri" w:hAnsiTheme="minorHAnsi" w:cstheme="minorHAnsi"/>
                <w:i/>
                <w:sz w:val="24"/>
                <w:szCs w:val="24"/>
                <w:lang w:eastAsia="en-US"/>
              </w:rPr>
              <w:t xml:space="preserve"> </w:t>
            </w:r>
            <w:r w:rsidRPr="00BD3ABA">
              <w:rPr>
                <w:rFonts w:asciiTheme="minorHAnsi" w:eastAsia="Calibri" w:hAnsiTheme="minorHAnsi" w:cstheme="minorHAnsi"/>
                <w:i/>
                <w:sz w:val="24"/>
                <w:szCs w:val="24"/>
                <w:lang w:eastAsia="en-US"/>
              </w:rPr>
              <w:t>raport vizita</w:t>
            </w:r>
          </w:p>
        </w:tc>
      </w:tr>
    </w:tbl>
    <w:p w14:paraId="1CC94277" w14:textId="77777777" w:rsidR="008D310B" w:rsidRPr="00BD3ABA" w:rsidRDefault="008D310B" w:rsidP="008B1375">
      <w:pPr>
        <w:pStyle w:val="ListParagraph"/>
        <w:ind w:left="284"/>
        <w:rPr>
          <w:rFonts w:asciiTheme="minorHAnsi" w:hAnsiTheme="minorHAnsi" w:cstheme="minorHAnsi"/>
          <w:sz w:val="24"/>
          <w:szCs w:val="24"/>
          <w:lang w:val="ro-RO"/>
        </w:rPr>
      </w:pPr>
    </w:p>
    <w:p w14:paraId="660934B6" w14:textId="77777777" w:rsidR="008D310B" w:rsidRPr="00BD3ABA" w:rsidRDefault="008D310B" w:rsidP="008D310B">
      <w:pPr>
        <w:rPr>
          <w:rFonts w:asciiTheme="minorHAnsi" w:hAnsiTheme="minorHAnsi" w:cstheme="minorHAnsi"/>
          <w:b/>
          <w:sz w:val="24"/>
          <w:szCs w:val="24"/>
        </w:rPr>
      </w:pPr>
      <w:r w:rsidRPr="00BD3ABA">
        <w:rPr>
          <w:rFonts w:asciiTheme="minorHAnsi" w:hAnsiTheme="minorHAnsi" w:cstheme="minorHAnsi"/>
          <w:b/>
          <w:sz w:val="24"/>
          <w:szCs w:val="24"/>
        </w:rPr>
        <w:t>NOTĂ:</w:t>
      </w:r>
    </w:p>
    <w:p w14:paraId="0A3819C4" w14:textId="77777777" w:rsidR="008D310B" w:rsidRPr="00BD3ABA" w:rsidRDefault="008D310B" w:rsidP="008D310B">
      <w:pPr>
        <w:rPr>
          <w:rFonts w:asciiTheme="minorHAnsi" w:hAnsiTheme="minorHAnsi" w:cstheme="minorHAnsi"/>
          <w:bCs/>
          <w:sz w:val="24"/>
          <w:szCs w:val="24"/>
        </w:rPr>
      </w:pPr>
      <w:r w:rsidRPr="00BD3ABA">
        <w:rPr>
          <w:rFonts w:asciiTheme="minorHAnsi" w:hAnsiTheme="minorHAnsi" w:cstheme="minorHAnsi"/>
          <w:bCs/>
          <w:sz w:val="24"/>
          <w:szCs w:val="24"/>
        </w:rPr>
        <w:t>Indicatorii de realizare comuni și specifici programului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w:t>
      </w:r>
    </w:p>
    <w:p w14:paraId="25411A0B" w14:textId="77777777" w:rsidR="008D310B" w:rsidRPr="00BD3ABA" w:rsidRDefault="008D310B" w:rsidP="008D310B">
      <w:pPr>
        <w:tabs>
          <w:tab w:val="left" w:pos="180"/>
          <w:tab w:val="left" w:pos="720"/>
        </w:tabs>
        <w:rPr>
          <w:rFonts w:asciiTheme="minorHAnsi" w:hAnsiTheme="minorHAnsi" w:cstheme="minorHAnsi"/>
          <w:sz w:val="24"/>
          <w:szCs w:val="24"/>
        </w:rPr>
      </w:pPr>
    </w:p>
    <w:p w14:paraId="4D90E76B" w14:textId="77777777" w:rsidR="008D310B" w:rsidRPr="00BD3ABA" w:rsidRDefault="008D310B" w:rsidP="008D310B">
      <w:pPr>
        <w:rPr>
          <w:rFonts w:asciiTheme="minorHAnsi" w:hAnsiTheme="minorHAnsi" w:cstheme="minorHAnsi"/>
          <w:b/>
          <w:sz w:val="24"/>
          <w:szCs w:val="24"/>
        </w:rPr>
      </w:pPr>
      <w:r w:rsidRPr="00BD3ABA">
        <w:rPr>
          <w:rFonts w:asciiTheme="minorHAnsi" w:hAnsiTheme="minorHAnsi" w:cstheme="minorHAnsi"/>
          <w:b/>
          <w:sz w:val="24"/>
          <w:szCs w:val="24"/>
        </w:rPr>
        <w:t xml:space="preserve">ATENȚIE! </w:t>
      </w:r>
    </w:p>
    <w:p w14:paraId="4B0AE264" w14:textId="12D23B6C" w:rsidR="008D310B" w:rsidRPr="00BD3ABA" w:rsidRDefault="008D310B" w:rsidP="008D310B">
      <w:pPr>
        <w:shd w:val="clear" w:color="auto" w:fill="B8CCE4" w:themeFill="accent1" w:themeFillTint="66"/>
        <w:rPr>
          <w:rFonts w:asciiTheme="minorHAnsi" w:hAnsiTheme="minorHAnsi" w:cstheme="minorHAnsi"/>
          <w:bCs/>
          <w:i/>
          <w:iCs/>
          <w:sz w:val="24"/>
          <w:szCs w:val="24"/>
        </w:rPr>
      </w:pPr>
      <w:r w:rsidRPr="00BD3ABA">
        <w:rPr>
          <w:rFonts w:asciiTheme="minorHAnsi" w:hAnsiTheme="minorHAnsi" w:cstheme="minorHAnsi"/>
          <w:bCs/>
          <w:i/>
          <w:iCs/>
          <w:sz w:val="24"/>
          <w:szCs w:val="24"/>
        </w:rPr>
        <w:t>În cadrul cererii de finanțare nu se vor identifica și cuantifica alți indicatori în afara celor men</w:t>
      </w:r>
      <w:r w:rsidR="00681266" w:rsidRPr="00BD3ABA">
        <w:rPr>
          <w:rFonts w:asciiTheme="minorHAnsi" w:hAnsiTheme="minorHAnsi" w:cstheme="minorHAnsi"/>
          <w:bCs/>
          <w:i/>
          <w:iCs/>
          <w:sz w:val="24"/>
          <w:szCs w:val="24"/>
        </w:rPr>
        <w:t>ționați în cadrul  secțiunii 3.8</w:t>
      </w:r>
      <w:r w:rsidRPr="00BD3ABA">
        <w:rPr>
          <w:rFonts w:asciiTheme="minorHAnsi" w:hAnsiTheme="minorHAnsi" w:cstheme="minorHAnsi"/>
          <w:bCs/>
          <w:i/>
          <w:iCs/>
          <w:sz w:val="24"/>
          <w:szCs w:val="24"/>
        </w:rPr>
        <w:t>.</w:t>
      </w:r>
    </w:p>
    <w:p w14:paraId="7B9BED17" w14:textId="77777777" w:rsidR="008D310B" w:rsidRPr="00BD3ABA" w:rsidRDefault="008D310B" w:rsidP="008D310B">
      <w:pPr>
        <w:rPr>
          <w:rFonts w:asciiTheme="minorHAnsi" w:hAnsiTheme="minorHAnsi" w:cstheme="minorHAnsi"/>
          <w:sz w:val="24"/>
          <w:szCs w:val="24"/>
        </w:rPr>
      </w:pPr>
    </w:p>
    <w:p w14:paraId="5358AF2A" w14:textId="3A1CD991" w:rsidR="007826BD" w:rsidRPr="00BD3ABA" w:rsidRDefault="00920C7A" w:rsidP="009B636D">
      <w:pPr>
        <w:pStyle w:val="Heading3"/>
        <w:rPr>
          <w:rFonts w:asciiTheme="minorHAnsi" w:hAnsiTheme="minorHAnsi" w:cstheme="minorHAnsi"/>
          <w:b/>
          <w:bCs/>
        </w:rPr>
      </w:pPr>
      <w:bookmarkStart w:id="28" w:name="_Toc156465955"/>
      <w:r w:rsidRPr="00BD3ABA">
        <w:rPr>
          <w:rFonts w:asciiTheme="minorHAnsi" w:hAnsiTheme="minorHAnsi" w:cstheme="minorHAnsi"/>
          <w:b/>
          <w:bCs/>
          <w:color w:val="auto"/>
        </w:rPr>
        <w:t>3</w:t>
      </w:r>
      <w:r w:rsidR="007826BD" w:rsidRPr="00BD3ABA">
        <w:rPr>
          <w:rFonts w:asciiTheme="minorHAnsi" w:hAnsiTheme="minorHAnsi" w:cstheme="minorHAnsi"/>
          <w:b/>
          <w:bCs/>
          <w:color w:val="auto"/>
        </w:rPr>
        <w:t>.</w:t>
      </w:r>
      <w:r w:rsidR="006C648E" w:rsidRPr="00BD3ABA">
        <w:rPr>
          <w:rFonts w:asciiTheme="minorHAnsi" w:hAnsiTheme="minorHAnsi" w:cstheme="minorHAnsi"/>
          <w:b/>
          <w:bCs/>
          <w:color w:val="auto"/>
        </w:rPr>
        <w:t>8</w:t>
      </w:r>
      <w:r w:rsidR="007826BD" w:rsidRPr="00BD3ABA">
        <w:rPr>
          <w:rFonts w:asciiTheme="minorHAnsi" w:hAnsiTheme="minorHAnsi" w:cstheme="minorHAnsi"/>
          <w:b/>
          <w:bCs/>
          <w:color w:val="auto"/>
        </w:rPr>
        <w:t>.</w:t>
      </w:r>
      <w:r w:rsidRPr="00BD3ABA">
        <w:rPr>
          <w:rFonts w:asciiTheme="minorHAnsi" w:hAnsiTheme="minorHAnsi" w:cstheme="minorHAnsi"/>
          <w:b/>
          <w:bCs/>
          <w:color w:val="auto"/>
        </w:rPr>
        <w:t>3</w:t>
      </w:r>
      <w:r w:rsidR="007826BD" w:rsidRPr="00BD3ABA">
        <w:rPr>
          <w:rFonts w:asciiTheme="minorHAnsi" w:hAnsiTheme="minorHAnsi" w:cstheme="minorHAnsi"/>
          <w:b/>
          <w:bCs/>
          <w:color w:val="auto"/>
        </w:rPr>
        <w:t>.</w:t>
      </w:r>
      <w:r w:rsidR="007826BD" w:rsidRPr="00BD3ABA">
        <w:rPr>
          <w:rFonts w:asciiTheme="minorHAnsi" w:hAnsiTheme="minorHAnsi" w:cstheme="minorHAnsi"/>
          <w:b/>
          <w:bCs/>
          <w:color w:val="auto"/>
        </w:rPr>
        <w:tab/>
        <w:t>Indicatori suplimentari specifici Apelului de Proiecte</w:t>
      </w:r>
      <w:bookmarkEnd w:id="28"/>
    </w:p>
    <w:p w14:paraId="7D134846" w14:textId="77777777" w:rsidR="00462616" w:rsidRPr="00BD3ABA" w:rsidRDefault="00462616" w:rsidP="005A57BB">
      <w:pPr>
        <w:rPr>
          <w:rFonts w:asciiTheme="minorHAnsi" w:hAnsiTheme="minorHAnsi" w:cstheme="minorHAnsi"/>
          <w:sz w:val="24"/>
          <w:szCs w:val="24"/>
        </w:rPr>
      </w:pPr>
    </w:p>
    <w:tbl>
      <w:tblPr>
        <w:tblStyle w:val="TableGrid"/>
        <w:tblW w:w="0" w:type="auto"/>
        <w:tblLook w:val="04A0" w:firstRow="1" w:lastRow="0" w:firstColumn="1" w:lastColumn="0" w:noHBand="0" w:noVBand="1"/>
      </w:tblPr>
      <w:tblGrid>
        <w:gridCol w:w="6516"/>
        <w:gridCol w:w="2835"/>
      </w:tblGrid>
      <w:tr w:rsidR="00462616" w:rsidRPr="00BD3ABA" w14:paraId="6E4254F0" w14:textId="77777777" w:rsidTr="00462616">
        <w:tc>
          <w:tcPr>
            <w:tcW w:w="6516" w:type="dxa"/>
          </w:tcPr>
          <w:p w14:paraId="35E2E5C5" w14:textId="77777777" w:rsidR="00462616" w:rsidRPr="00BD3ABA" w:rsidRDefault="00462616" w:rsidP="00662DE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Denumire indicator</w:t>
            </w:r>
          </w:p>
        </w:tc>
        <w:tc>
          <w:tcPr>
            <w:tcW w:w="2835" w:type="dxa"/>
          </w:tcPr>
          <w:p w14:paraId="5C957F52" w14:textId="77777777" w:rsidR="00462616" w:rsidRPr="00BD3ABA" w:rsidRDefault="00462616" w:rsidP="00662DE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bCs/>
                <w:iCs/>
                <w:sz w:val="24"/>
                <w:szCs w:val="24"/>
                <w:lang w:eastAsia="en-US"/>
              </w:rPr>
              <w:t>Unitate de măsură</w:t>
            </w:r>
          </w:p>
        </w:tc>
      </w:tr>
      <w:tr w:rsidR="00462616" w:rsidRPr="00BD3ABA" w14:paraId="7D4C1B58" w14:textId="77777777" w:rsidTr="00462616">
        <w:trPr>
          <w:trHeight w:val="156"/>
        </w:trPr>
        <w:tc>
          <w:tcPr>
            <w:tcW w:w="6516" w:type="dxa"/>
          </w:tcPr>
          <w:p w14:paraId="01C16777" w14:textId="15FCC44D" w:rsidR="00462616" w:rsidRPr="00BD3ABA" w:rsidRDefault="00462616"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Rata de ocupare</w:t>
            </w:r>
          </w:p>
        </w:tc>
        <w:tc>
          <w:tcPr>
            <w:tcW w:w="2835" w:type="dxa"/>
          </w:tcPr>
          <w:p w14:paraId="73AADF79" w14:textId="1D0383A9" w:rsidR="00462616" w:rsidRPr="00BD3ABA" w:rsidRDefault="00462616" w:rsidP="00462616">
            <w:pPr>
              <w:jc w:val="cente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w:t>
            </w:r>
          </w:p>
        </w:tc>
      </w:tr>
      <w:tr w:rsidR="00462616" w:rsidRPr="00BD3ABA" w14:paraId="4F2A391C" w14:textId="77777777" w:rsidTr="00462616">
        <w:trPr>
          <w:trHeight w:val="156"/>
        </w:trPr>
        <w:tc>
          <w:tcPr>
            <w:tcW w:w="6516" w:type="dxa"/>
          </w:tcPr>
          <w:p w14:paraId="6BC1EF95" w14:textId="418AB916" w:rsidR="00462616" w:rsidRPr="00BD3ABA" w:rsidRDefault="00462616"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Număr laboratoare dotat</w:t>
            </w:r>
            <w:r w:rsidR="00807DE5" w:rsidRPr="00BD3ABA">
              <w:rPr>
                <w:rFonts w:asciiTheme="minorHAnsi" w:eastAsia="Calibri" w:hAnsiTheme="minorHAnsi" w:cstheme="minorHAnsi"/>
                <w:i/>
                <w:sz w:val="24"/>
                <w:szCs w:val="24"/>
                <w:lang w:eastAsia="en-US"/>
              </w:rPr>
              <w:t>e</w:t>
            </w:r>
          </w:p>
        </w:tc>
        <w:tc>
          <w:tcPr>
            <w:tcW w:w="2835" w:type="dxa"/>
          </w:tcPr>
          <w:p w14:paraId="0A1127A2" w14:textId="2D55A140" w:rsidR="00462616" w:rsidRPr="00BD3ABA" w:rsidRDefault="00462616" w:rsidP="00462616">
            <w:pPr>
              <w:jc w:val="cente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nr.</w:t>
            </w:r>
          </w:p>
        </w:tc>
      </w:tr>
      <w:tr w:rsidR="00462616" w:rsidRPr="00BD3ABA" w14:paraId="6A184BC5" w14:textId="77777777" w:rsidTr="00462616">
        <w:trPr>
          <w:trHeight w:val="156"/>
        </w:trPr>
        <w:tc>
          <w:tcPr>
            <w:tcW w:w="6516" w:type="dxa"/>
          </w:tcPr>
          <w:p w14:paraId="21DDB70C" w14:textId="7C7F9729" w:rsidR="00462616" w:rsidRPr="00BD3ABA" w:rsidRDefault="00462616"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Spatii exterioare amenajate</w:t>
            </w:r>
          </w:p>
        </w:tc>
        <w:tc>
          <w:tcPr>
            <w:tcW w:w="2835" w:type="dxa"/>
          </w:tcPr>
          <w:p w14:paraId="51C412F6" w14:textId="45D70CE9" w:rsidR="00462616" w:rsidRPr="00BD3ABA" w:rsidRDefault="00462616" w:rsidP="00462616">
            <w:pPr>
              <w:jc w:val="cente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mp</w:t>
            </w:r>
          </w:p>
        </w:tc>
      </w:tr>
      <w:tr w:rsidR="00462616" w:rsidRPr="00BD3ABA" w14:paraId="674F1639" w14:textId="77777777" w:rsidTr="00462616">
        <w:trPr>
          <w:trHeight w:val="156"/>
        </w:trPr>
        <w:tc>
          <w:tcPr>
            <w:tcW w:w="6516" w:type="dxa"/>
          </w:tcPr>
          <w:p w14:paraId="411FADB1" w14:textId="65E1BD71" w:rsidR="00462616" w:rsidRPr="00BD3ABA" w:rsidRDefault="00462616"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Suprafata teren/sala sport creat/ă reabilitat/ă</w:t>
            </w:r>
          </w:p>
        </w:tc>
        <w:tc>
          <w:tcPr>
            <w:tcW w:w="2835" w:type="dxa"/>
          </w:tcPr>
          <w:p w14:paraId="77573311" w14:textId="202D7484" w:rsidR="00462616" w:rsidRPr="00BD3ABA" w:rsidRDefault="00462616" w:rsidP="00462616">
            <w:pPr>
              <w:jc w:val="cente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mp</w:t>
            </w:r>
          </w:p>
        </w:tc>
      </w:tr>
      <w:tr w:rsidR="00462616" w:rsidRPr="00BD3ABA" w14:paraId="1269B618" w14:textId="77777777" w:rsidTr="00462616">
        <w:trPr>
          <w:trHeight w:val="156"/>
        </w:trPr>
        <w:tc>
          <w:tcPr>
            <w:tcW w:w="6516" w:type="dxa"/>
          </w:tcPr>
          <w:p w14:paraId="60147D12" w14:textId="1EDE596E" w:rsidR="00462616" w:rsidRPr="00BD3ABA" w:rsidRDefault="00462616"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Cabinete medicale scolare reabilitate/dotate</w:t>
            </w:r>
          </w:p>
        </w:tc>
        <w:tc>
          <w:tcPr>
            <w:tcW w:w="2835" w:type="dxa"/>
          </w:tcPr>
          <w:p w14:paraId="0D0EF8C1" w14:textId="53198EA0" w:rsidR="00462616" w:rsidRPr="00BD3ABA" w:rsidRDefault="00462616" w:rsidP="00462616">
            <w:pPr>
              <w:jc w:val="cente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nr.</w:t>
            </w:r>
          </w:p>
        </w:tc>
      </w:tr>
      <w:tr w:rsidR="00462616" w:rsidRPr="00BD3ABA" w14:paraId="3A04FAF5" w14:textId="77777777" w:rsidTr="00462616">
        <w:trPr>
          <w:trHeight w:val="156"/>
        </w:trPr>
        <w:tc>
          <w:tcPr>
            <w:tcW w:w="6516" w:type="dxa"/>
          </w:tcPr>
          <w:p w14:paraId="7A658C26" w14:textId="6531FF32" w:rsidR="00462616" w:rsidRPr="00BD3ABA" w:rsidRDefault="00462616"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Suprafata utila spatii de invatamant reabilitate/create</w:t>
            </w:r>
          </w:p>
        </w:tc>
        <w:tc>
          <w:tcPr>
            <w:tcW w:w="2835" w:type="dxa"/>
          </w:tcPr>
          <w:p w14:paraId="24BE77C1" w14:textId="4A180498" w:rsidR="00462616" w:rsidRPr="00BD3ABA" w:rsidRDefault="00462616" w:rsidP="00462616">
            <w:pPr>
              <w:jc w:val="cente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mp</w:t>
            </w:r>
          </w:p>
        </w:tc>
      </w:tr>
      <w:tr w:rsidR="00462616" w:rsidRPr="00BD3ABA" w14:paraId="20B384F5" w14:textId="77777777" w:rsidTr="00462616">
        <w:trPr>
          <w:trHeight w:val="156"/>
        </w:trPr>
        <w:tc>
          <w:tcPr>
            <w:tcW w:w="6516" w:type="dxa"/>
          </w:tcPr>
          <w:p w14:paraId="18B90494" w14:textId="1ED8AC64" w:rsidR="00462616" w:rsidRPr="00BD3ABA" w:rsidRDefault="00462616"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Numărul total de participanţi la procesul educaţional în structura educațională subiect al proiectului, din care: fete, băieţi, utilizatori ai structurii educaționale care aparțin categoriilor vulnerabile: persoane cu dizabilităţi, persoane aparţinând categoriilor dezavatajate, copii/elevi de etnie romă, precum și copii/elevi cu cerințe educaționale speciale (CES).</w:t>
            </w:r>
          </w:p>
        </w:tc>
        <w:tc>
          <w:tcPr>
            <w:tcW w:w="2835" w:type="dxa"/>
          </w:tcPr>
          <w:p w14:paraId="0CF150C0" w14:textId="795A35B1" w:rsidR="00462616" w:rsidRPr="00BD3ABA" w:rsidRDefault="00462616" w:rsidP="00462616">
            <w:pPr>
              <w:jc w:val="cente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nr</w:t>
            </w:r>
          </w:p>
        </w:tc>
      </w:tr>
    </w:tbl>
    <w:p w14:paraId="67C8AF5F" w14:textId="77777777" w:rsidR="00462616" w:rsidRPr="00BD3ABA" w:rsidRDefault="00462616" w:rsidP="005A57BB">
      <w:pPr>
        <w:rPr>
          <w:rFonts w:asciiTheme="minorHAnsi" w:hAnsiTheme="minorHAnsi" w:cstheme="minorHAnsi"/>
          <w:i/>
          <w:sz w:val="24"/>
          <w:szCs w:val="24"/>
        </w:rPr>
      </w:pPr>
    </w:p>
    <w:p w14:paraId="179E585F" w14:textId="717D7973" w:rsidR="009B24EB" w:rsidRPr="00BD3ABA" w:rsidRDefault="00920C7A" w:rsidP="00C03C34">
      <w:pPr>
        <w:pStyle w:val="Heading2"/>
        <w:rPr>
          <w:rFonts w:asciiTheme="minorHAnsi" w:hAnsiTheme="minorHAnsi" w:cstheme="minorHAnsi"/>
          <w:b/>
          <w:bCs/>
          <w:color w:val="auto"/>
          <w:sz w:val="24"/>
          <w:szCs w:val="24"/>
        </w:rPr>
      </w:pPr>
      <w:bookmarkStart w:id="29" w:name="_Toc156465956"/>
      <w:r w:rsidRPr="00BD3ABA">
        <w:rPr>
          <w:rFonts w:asciiTheme="minorHAnsi" w:hAnsiTheme="minorHAnsi" w:cstheme="minorHAnsi"/>
          <w:b/>
          <w:bCs/>
          <w:color w:val="auto"/>
          <w:sz w:val="24"/>
          <w:szCs w:val="24"/>
        </w:rPr>
        <w:t>3</w:t>
      </w:r>
      <w:r w:rsidR="007826BD" w:rsidRPr="00BD3ABA">
        <w:rPr>
          <w:rFonts w:asciiTheme="minorHAnsi" w:hAnsiTheme="minorHAnsi" w:cstheme="minorHAnsi"/>
          <w:b/>
          <w:bCs/>
          <w:color w:val="auto"/>
          <w:sz w:val="24"/>
          <w:szCs w:val="24"/>
        </w:rPr>
        <w:t>.</w:t>
      </w:r>
      <w:r w:rsidR="006C648E" w:rsidRPr="00BD3ABA">
        <w:rPr>
          <w:rFonts w:asciiTheme="minorHAnsi" w:hAnsiTheme="minorHAnsi" w:cstheme="minorHAnsi"/>
          <w:b/>
          <w:bCs/>
          <w:color w:val="auto"/>
          <w:sz w:val="24"/>
          <w:szCs w:val="24"/>
        </w:rPr>
        <w:t>9</w:t>
      </w:r>
      <w:r w:rsidR="007826BD" w:rsidRPr="00BD3ABA">
        <w:rPr>
          <w:rFonts w:asciiTheme="minorHAnsi" w:hAnsiTheme="minorHAnsi" w:cstheme="minorHAnsi"/>
          <w:b/>
          <w:bCs/>
          <w:color w:val="auto"/>
          <w:sz w:val="24"/>
          <w:szCs w:val="24"/>
        </w:rPr>
        <w:t>.</w:t>
      </w:r>
      <w:r w:rsidR="007826BD" w:rsidRPr="00BD3ABA">
        <w:rPr>
          <w:rFonts w:asciiTheme="minorHAnsi" w:hAnsiTheme="minorHAnsi" w:cstheme="minorHAnsi"/>
          <w:b/>
          <w:bCs/>
          <w:color w:val="auto"/>
          <w:sz w:val="24"/>
          <w:szCs w:val="24"/>
        </w:rPr>
        <w:tab/>
        <w:t>Rezultatele așteptate</w:t>
      </w:r>
      <w:bookmarkEnd w:id="29"/>
    </w:p>
    <w:p w14:paraId="22F0E0CA" w14:textId="77777777" w:rsidR="00807DE5" w:rsidRPr="00BD3ABA" w:rsidRDefault="00807DE5" w:rsidP="00807DE5">
      <w:pPr>
        <w:rPr>
          <w:rFonts w:asciiTheme="minorHAnsi" w:hAnsiTheme="minorHAnsi" w:cstheme="minorHAnsi"/>
        </w:rPr>
      </w:pPr>
    </w:p>
    <w:p w14:paraId="691DA3E7" w14:textId="77777777" w:rsidR="00807DE5" w:rsidRPr="00BD3ABA" w:rsidRDefault="00807DE5" w:rsidP="00807DE5">
      <w:pPr>
        <w:rPr>
          <w:rFonts w:asciiTheme="minorHAnsi" w:hAnsiTheme="minorHAnsi" w:cstheme="minorHAnsi"/>
          <w:sz w:val="24"/>
          <w:szCs w:val="24"/>
        </w:rPr>
      </w:pPr>
      <w:r w:rsidRPr="00BD3ABA">
        <w:rPr>
          <w:rFonts w:asciiTheme="minorHAnsi" w:hAnsiTheme="minorHAnsi" w:cstheme="minorHAnsi"/>
          <w:sz w:val="24"/>
          <w:szCs w:val="24"/>
        </w:rPr>
        <w:t>Rezultatele așteptate asigură îndeplinirea indicatorilor și obiectivelor specifice ale proiectului, fiind stabilite în concordanță cu aceștia. În cadrul cererii de finanțare, solicitantul de finanțare va enumera rezultatele așteptate ca urmare a implementării proiectului, în corelare cu tipologia activităților propuse spre finanțare.</w:t>
      </w:r>
    </w:p>
    <w:p w14:paraId="3125CCA8" w14:textId="77777777" w:rsidR="00807DE5" w:rsidRPr="00BD3ABA" w:rsidRDefault="00807DE5" w:rsidP="00807DE5">
      <w:pPr>
        <w:rPr>
          <w:rFonts w:asciiTheme="minorHAnsi" w:hAnsiTheme="minorHAnsi" w:cstheme="minorHAnsi"/>
          <w:sz w:val="24"/>
          <w:szCs w:val="24"/>
        </w:rPr>
      </w:pPr>
      <w:r w:rsidRPr="00BD3ABA">
        <w:rPr>
          <w:rFonts w:asciiTheme="minorHAnsi" w:hAnsiTheme="minorHAnsi" w:cstheme="minorHAnsi"/>
          <w:sz w:val="24"/>
          <w:szCs w:val="24"/>
        </w:rPr>
        <w:lastRenderedPageBreak/>
        <w:t>Rezultatele așteptate trebuie să fie realiste, realizabile, măsurabile și în concordanță cu indicatorii și obiectivele specifice ale proiectului.</w:t>
      </w:r>
    </w:p>
    <w:p w14:paraId="43CB4B89" w14:textId="77777777" w:rsidR="00807DE5" w:rsidRPr="00BD3ABA" w:rsidRDefault="00807DE5" w:rsidP="00807DE5">
      <w:pPr>
        <w:rPr>
          <w:rFonts w:asciiTheme="minorHAnsi" w:hAnsiTheme="minorHAnsi" w:cstheme="minorHAnsi"/>
        </w:rPr>
      </w:pPr>
    </w:p>
    <w:p w14:paraId="1A07D3C1" w14:textId="77777777" w:rsidR="00FD4388" w:rsidRPr="00BD3ABA" w:rsidRDefault="00FD4388" w:rsidP="00FD4388">
      <w:pPr>
        <w:rPr>
          <w:rFonts w:asciiTheme="minorHAnsi" w:hAnsiTheme="minorHAnsi" w:cstheme="minorHAnsi"/>
        </w:rPr>
      </w:pPr>
    </w:p>
    <w:p w14:paraId="4E851576" w14:textId="07C02136" w:rsidR="00FD4388" w:rsidRPr="00BD3ABA" w:rsidRDefault="00FD4388" w:rsidP="00FD4388">
      <w:pPr>
        <w:pStyle w:val="Heading2"/>
        <w:rPr>
          <w:rFonts w:asciiTheme="minorHAnsi" w:hAnsiTheme="minorHAnsi" w:cstheme="minorHAnsi"/>
          <w:b/>
          <w:bCs/>
          <w:color w:val="auto"/>
          <w:sz w:val="24"/>
        </w:rPr>
      </w:pPr>
      <w:bookmarkStart w:id="30" w:name="_Toc156465957"/>
      <w:r w:rsidRPr="00BD3ABA">
        <w:rPr>
          <w:rFonts w:asciiTheme="minorHAnsi" w:hAnsiTheme="minorHAnsi" w:cstheme="minorHAnsi"/>
          <w:b/>
          <w:bCs/>
          <w:color w:val="auto"/>
          <w:sz w:val="24"/>
        </w:rPr>
        <w:t>3.10.</w:t>
      </w:r>
      <w:r w:rsidRPr="00BD3ABA">
        <w:rPr>
          <w:rFonts w:asciiTheme="minorHAnsi" w:hAnsiTheme="minorHAnsi" w:cstheme="minorHAnsi"/>
          <w:b/>
          <w:bCs/>
          <w:color w:val="auto"/>
          <w:sz w:val="24"/>
        </w:rPr>
        <w:tab/>
        <w:t>Operațiune de importanță strategică</w:t>
      </w:r>
      <w:bookmarkEnd w:id="30"/>
    </w:p>
    <w:p w14:paraId="3CF63538" w14:textId="43E20303" w:rsidR="007826BD" w:rsidRPr="00BD3ABA" w:rsidRDefault="00462616" w:rsidP="009B24EB">
      <w:pPr>
        <w:rPr>
          <w:rFonts w:asciiTheme="minorHAnsi" w:hAnsiTheme="minorHAnsi" w:cstheme="minorHAnsi"/>
          <w:sz w:val="24"/>
          <w:szCs w:val="24"/>
        </w:rPr>
      </w:pPr>
      <w:r w:rsidRPr="00BD3ABA">
        <w:rPr>
          <w:rFonts w:asciiTheme="minorHAnsi" w:hAnsiTheme="minorHAnsi" w:cstheme="minorHAnsi"/>
          <w:sz w:val="24"/>
          <w:szCs w:val="24"/>
        </w:rPr>
        <w:t>Nu e cazul.</w:t>
      </w:r>
    </w:p>
    <w:p w14:paraId="657676C6" w14:textId="77777777" w:rsidR="007826BD" w:rsidRPr="00BD3ABA" w:rsidRDefault="007826BD" w:rsidP="009B24EB">
      <w:pPr>
        <w:rPr>
          <w:rFonts w:asciiTheme="minorHAnsi" w:hAnsiTheme="minorHAnsi" w:cstheme="minorHAnsi"/>
          <w:bCs/>
          <w:sz w:val="24"/>
          <w:szCs w:val="24"/>
        </w:rPr>
      </w:pPr>
    </w:p>
    <w:p w14:paraId="2237A34E" w14:textId="06AA2417" w:rsidR="00FD4388" w:rsidRPr="00BD3ABA" w:rsidRDefault="00FD4388" w:rsidP="00FD4388">
      <w:pPr>
        <w:pStyle w:val="Heading2"/>
        <w:rPr>
          <w:rFonts w:asciiTheme="minorHAnsi" w:hAnsiTheme="minorHAnsi" w:cstheme="minorHAnsi"/>
          <w:b/>
          <w:bCs/>
          <w:color w:val="auto"/>
          <w:sz w:val="24"/>
        </w:rPr>
      </w:pPr>
      <w:bookmarkStart w:id="31" w:name="_Toc156465958"/>
      <w:r w:rsidRPr="00BD3ABA">
        <w:rPr>
          <w:rFonts w:asciiTheme="minorHAnsi" w:hAnsiTheme="minorHAnsi" w:cstheme="minorHAnsi"/>
          <w:b/>
          <w:bCs/>
          <w:color w:val="auto"/>
          <w:sz w:val="24"/>
        </w:rPr>
        <w:t>3.11.</w:t>
      </w:r>
      <w:r w:rsidRPr="00BD3ABA">
        <w:rPr>
          <w:rFonts w:asciiTheme="minorHAnsi" w:hAnsiTheme="minorHAnsi" w:cstheme="minorHAnsi"/>
          <w:b/>
          <w:bCs/>
          <w:color w:val="auto"/>
          <w:sz w:val="24"/>
        </w:rPr>
        <w:tab/>
        <w:t>Investiții teritoriale integrate</w:t>
      </w:r>
      <w:bookmarkEnd w:id="31"/>
    </w:p>
    <w:p w14:paraId="76855575" w14:textId="5F94C9CC" w:rsidR="00FD4388" w:rsidRPr="00BD3ABA" w:rsidRDefault="00462616" w:rsidP="00FD4388">
      <w:pPr>
        <w:rPr>
          <w:rFonts w:asciiTheme="minorHAnsi" w:hAnsiTheme="minorHAnsi" w:cstheme="minorHAnsi"/>
        </w:rPr>
      </w:pPr>
      <w:r w:rsidRPr="00BD3ABA">
        <w:rPr>
          <w:rFonts w:asciiTheme="minorHAnsi" w:hAnsiTheme="minorHAnsi" w:cstheme="minorHAnsi"/>
        </w:rPr>
        <w:t>Nu e cazul.</w:t>
      </w:r>
    </w:p>
    <w:p w14:paraId="64F48C8A" w14:textId="77777777" w:rsidR="00FD4388" w:rsidRPr="00BD3ABA" w:rsidRDefault="00FD4388" w:rsidP="00FD4388">
      <w:pPr>
        <w:rPr>
          <w:rFonts w:asciiTheme="minorHAnsi" w:hAnsiTheme="minorHAnsi" w:cstheme="minorHAnsi"/>
        </w:rPr>
      </w:pPr>
    </w:p>
    <w:p w14:paraId="35D90155" w14:textId="0F79CC1B" w:rsidR="00FD4388" w:rsidRPr="00BD3ABA" w:rsidRDefault="00FD4388" w:rsidP="00FD4388">
      <w:pPr>
        <w:pStyle w:val="Heading2"/>
        <w:rPr>
          <w:rFonts w:asciiTheme="minorHAnsi" w:hAnsiTheme="minorHAnsi" w:cstheme="minorHAnsi"/>
          <w:b/>
          <w:bCs/>
          <w:color w:val="auto"/>
          <w:sz w:val="24"/>
        </w:rPr>
      </w:pPr>
      <w:bookmarkStart w:id="32" w:name="_Toc156465959"/>
      <w:r w:rsidRPr="00BD3ABA">
        <w:rPr>
          <w:rFonts w:asciiTheme="minorHAnsi" w:hAnsiTheme="minorHAnsi" w:cstheme="minorHAnsi"/>
          <w:b/>
          <w:bCs/>
          <w:color w:val="auto"/>
          <w:sz w:val="24"/>
        </w:rPr>
        <w:t>3.12.</w:t>
      </w:r>
      <w:r w:rsidRPr="00BD3ABA">
        <w:rPr>
          <w:rFonts w:asciiTheme="minorHAnsi" w:hAnsiTheme="minorHAnsi" w:cstheme="minorHAnsi"/>
          <w:b/>
          <w:bCs/>
          <w:color w:val="auto"/>
          <w:sz w:val="24"/>
        </w:rPr>
        <w:tab/>
        <w:t>Dezvoltare locală plasată sub responsabilitatea comunității</w:t>
      </w:r>
      <w:bookmarkEnd w:id="32"/>
    </w:p>
    <w:p w14:paraId="33EC63DF" w14:textId="5BFCC3CC" w:rsidR="00FD4388" w:rsidRPr="00BD3ABA" w:rsidRDefault="00462616" w:rsidP="00FD4388">
      <w:pPr>
        <w:rPr>
          <w:rFonts w:asciiTheme="minorHAnsi" w:hAnsiTheme="minorHAnsi" w:cstheme="minorHAnsi"/>
        </w:rPr>
      </w:pPr>
      <w:r w:rsidRPr="00BD3ABA">
        <w:rPr>
          <w:rFonts w:asciiTheme="minorHAnsi" w:hAnsiTheme="minorHAnsi" w:cstheme="minorHAnsi"/>
        </w:rPr>
        <w:t>Nu e cazul.</w:t>
      </w:r>
    </w:p>
    <w:p w14:paraId="02F2921E" w14:textId="77777777" w:rsidR="00C01641" w:rsidRPr="00BD3ABA" w:rsidRDefault="00C01641" w:rsidP="00FD4388">
      <w:pPr>
        <w:rPr>
          <w:rFonts w:asciiTheme="minorHAnsi" w:hAnsiTheme="minorHAnsi" w:cstheme="minorHAnsi"/>
        </w:rPr>
      </w:pPr>
    </w:p>
    <w:p w14:paraId="2DD8FF61" w14:textId="23D8935C" w:rsidR="00FD4388" w:rsidRPr="00BD3ABA" w:rsidRDefault="00FD4388" w:rsidP="00FD4388">
      <w:pPr>
        <w:pStyle w:val="Heading2"/>
        <w:rPr>
          <w:rFonts w:asciiTheme="minorHAnsi" w:hAnsiTheme="minorHAnsi" w:cstheme="minorHAnsi"/>
          <w:b/>
          <w:bCs/>
          <w:sz w:val="24"/>
        </w:rPr>
      </w:pPr>
      <w:bookmarkStart w:id="33" w:name="_Toc156465960"/>
      <w:r w:rsidRPr="00BD3ABA">
        <w:rPr>
          <w:rFonts w:asciiTheme="minorHAnsi" w:hAnsiTheme="minorHAnsi" w:cstheme="minorHAnsi"/>
          <w:b/>
          <w:bCs/>
          <w:color w:val="auto"/>
          <w:sz w:val="24"/>
        </w:rPr>
        <w:t>3.</w:t>
      </w:r>
      <w:r w:rsidRPr="00BD3ABA">
        <w:rPr>
          <w:rFonts w:asciiTheme="minorHAnsi" w:eastAsia="SimSun" w:hAnsiTheme="minorHAnsi" w:cstheme="minorHAnsi"/>
          <w:b/>
          <w:bCs/>
          <w:color w:val="auto"/>
          <w:sz w:val="24"/>
        </w:rPr>
        <w:t>13</w:t>
      </w:r>
      <w:r w:rsidRPr="00BD3ABA">
        <w:rPr>
          <w:rFonts w:asciiTheme="minorHAnsi" w:hAnsiTheme="minorHAnsi" w:cstheme="minorHAnsi"/>
          <w:b/>
          <w:bCs/>
          <w:color w:val="auto"/>
          <w:sz w:val="24"/>
        </w:rPr>
        <w:t xml:space="preserve"> </w:t>
      </w:r>
      <w:r w:rsidRPr="00BD3ABA">
        <w:rPr>
          <w:rFonts w:asciiTheme="minorHAnsi" w:eastAsia="SimSun" w:hAnsiTheme="minorHAnsi" w:cstheme="minorHAnsi"/>
          <w:b/>
          <w:bCs/>
          <w:color w:val="auto"/>
          <w:sz w:val="24"/>
        </w:rPr>
        <w:t>R</w:t>
      </w:r>
      <w:r w:rsidRPr="00BD3ABA">
        <w:rPr>
          <w:rFonts w:asciiTheme="minorHAnsi" w:hAnsiTheme="minorHAnsi" w:cstheme="minorHAnsi"/>
          <w:b/>
          <w:bCs/>
          <w:color w:val="auto"/>
          <w:sz w:val="24"/>
        </w:rPr>
        <w:t>eguli privind ajutorul de stat (unde este cazul)</w:t>
      </w:r>
      <w:bookmarkEnd w:id="33"/>
      <w:r w:rsidRPr="00BD3ABA">
        <w:rPr>
          <w:rFonts w:asciiTheme="minorHAnsi" w:hAnsiTheme="minorHAnsi" w:cstheme="minorHAnsi"/>
          <w:b/>
          <w:bCs/>
          <w:color w:val="auto"/>
          <w:sz w:val="24"/>
        </w:rPr>
        <w:t xml:space="preserve"> </w:t>
      </w:r>
    </w:p>
    <w:p w14:paraId="78CA07A6" w14:textId="77777777" w:rsidR="00FD4388" w:rsidRPr="00BD3ABA" w:rsidRDefault="00FD4388" w:rsidP="00FD4388">
      <w:pPr>
        <w:rPr>
          <w:rFonts w:asciiTheme="minorHAnsi" w:eastAsia="SimSun" w:hAnsiTheme="minorHAnsi" w:cstheme="minorHAnsi"/>
          <w:sz w:val="24"/>
          <w:szCs w:val="24"/>
        </w:rPr>
      </w:pPr>
    </w:p>
    <w:p w14:paraId="79945C38" w14:textId="77777777"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În cadrul prezentului apel de proiecte NU se aplică schemă de ajutor de stat.</w:t>
      </w:r>
    </w:p>
    <w:p w14:paraId="4BA2C65B" w14:textId="77777777"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Prin prezentul ghid nu sunt finanţate proiectele care intră sub incidenţa ajutorului de stat sau în cadrul cărora sunt identificate elemente de natura ajutorului de stat.</w:t>
      </w:r>
    </w:p>
    <w:p w14:paraId="3EA06E32" w14:textId="77777777" w:rsidR="00FD4388" w:rsidRPr="00BD3ABA" w:rsidRDefault="00FD4388" w:rsidP="00FD4388">
      <w:pPr>
        <w:rPr>
          <w:rFonts w:asciiTheme="minorHAnsi" w:hAnsiTheme="minorHAnsi" w:cstheme="minorHAnsi"/>
          <w:sz w:val="24"/>
          <w:szCs w:val="24"/>
        </w:rPr>
      </w:pPr>
    </w:p>
    <w:p w14:paraId="2BB0458A" w14:textId="77777777"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 xml:space="preserve">Investițiile sprijinite prin prezentul apel nu implică elemente de ajutor de stat, întrucât în cadrul clădirilor vizate de proiecte se desfășoară activităţi educationale subventionate de stat. </w:t>
      </w:r>
    </w:p>
    <w:p w14:paraId="24687CA7" w14:textId="77777777"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La nivelul execuției lucrărilor, dacă selecția executantului este realizată în baza unei proceduri competitive, atunci este înlăturat ajutorul la nivelul constructorului.</w:t>
      </w:r>
    </w:p>
    <w:p w14:paraId="5782CB03" w14:textId="77777777" w:rsidR="00FD4388" w:rsidRPr="00BD3ABA" w:rsidRDefault="00FD4388" w:rsidP="00FD4388">
      <w:pPr>
        <w:rPr>
          <w:rFonts w:asciiTheme="minorHAnsi" w:hAnsiTheme="minorHAnsi" w:cstheme="minorHAnsi"/>
          <w:sz w:val="24"/>
          <w:szCs w:val="24"/>
        </w:rPr>
      </w:pPr>
    </w:p>
    <w:p w14:paraId="4FB322B5" w14:textId="77777777"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 xml:space="preserve">Proiectele finanţate în cadrul acestei intervenţii pot fi proiecte generatoare de profit, dar în conformitate cu principiul non-profitului menționat la art. 192 din Regulamentul financial (UE) nr. 1046/2018, cu modificările și completările ulterioare, asistența financiară nerambursabilă acordată în cadrul prezentului apel nu are scopul sau efectul de a produce profit în contextul investițiilor finanțate. </w:t>
      </w:r>
    </w:p>
    <w:p w14:paraId="264753D2" w14:textId="01E8EC05"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BD3ABA">
        <w:rPr>
          <w:rFonts w:asciiTheme="minorHAnsi" w:hAnsiTheme="minorHAnsi" w:cstheme="minorHAnsi"/>
          <w:i/>
          <w:sz w:val="24"/>
          <w:szCs w:val="24"/>
        </w:rPr>
        <w:t>Macheta financiară</w:t>
      </w:r>
      <w:r w:rsidRPr="00BD3ABA">
        <w:rPr>
          <w:rFonts w:asciiTheme="minorHAnsi" w:hAnsiTheme="minorHAnsi" w:cstheme="minorHAnsi"/>
          <w:sz w:val="24"/>
          <w:szCs w:val="24"/>
        </w:rPr>
        <w:t xml:space="preserve"> (Anexa Modelul </w:t>
      </w:r>
      <w:r w:rsidR="00501336" w:rsidRPr="00BD3ABA">
        <w:rPr>
          <w:rFonts w:asciiTheme="minorHAnsi" w:hAnsiTheme="minorHAnsi" w:cstheme="minorHAnsi"/>
          <w:sz w:val="24"/>
          <w:szCs w:val="24"/>
        </w:rPr>
        <w:t>K</w:t>
      </w:r>
      <w:r w:rsidRPr="00BD3ABA">
        <w:rPr>
          <w:rFonts w:asciiTheme="minorHAnsi" w:hAnsiTheme="minorHAnsi" w:cstheme="minorHAnsi"/>
          <w:sz w:val="24"/>
          <w:szCs w:val="24"/>
        </w:rPr>
        <w:t xml:space="preserve"> -Macheta financiara la prezentul ghid), care include modelul de calcul al profitului. In situaţia unui proiect generator de profit, solicitantul va întocmi bugetul ţinând cont de aceste venituri ce constituie profit.</w:t>
      </w:r>
    </w:p>
    <w:p w14:paraId="19675F81" w14:textId="77777777" w:rsidR="00FD4388" w:rsidRPr="00BD3ABA" w:rsidRDefault="00FD4388" w:rsidP="00FD4388">
      <w:pPr>
        <w:rPr>
          <w:rFonts w:asciiTheme="minorHAnsi" w:hAnsiTheme="minorHAnsi" w:cstheme="minorHAnsi"/>
          <w:sz w:val="24"/>
          <w:szCs w:val="24"/>
        </w:rPr>
      </w:pPr>
    </w:p>
    <w:p w14:paraId="2DC7A4E4" w14:textId="77777777"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financial al UE 1046/2018, cu modificările și completările ulterioare, asistența financiară nerambursabilă solicitată în cadrul proiectului este diminuată corespunzător.</w:t>
      </w:r>
    </w:p>
    <w:p w14:paraId="5F0D8E2D" w14:textId="77777777" w:rsidR="00FD4388" w:rsidRPr="00BD3ABA" w:rsidRDefault="00FD4388" w:rsidP="00FD4388">
      <w:pPr>
        <w:rPr>
          <w:rFonts w:asciiTheme="minorHAnsi" w:hAnsiTheme="minorHAnsi" w:cstheme="minorHAnsi"/>
          <w:sz w:val="24"/>
          <w:szCs w:val="24"/>
        </w:rPr>
      </w:pPr>
    </w:p>
    <w:p w14:paraId="26143BE7" w14:textId="77D105ED"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 xml:space="preserve">În cazul proiectelor depuse în parteneriat, </w:t>
      </w:r>
      <w:r w:rsidRPr="00BD3ABA">
        <w:rPr>
          <w:rFonts w:asciiTheme="minorHAnsi" w:hAnsiTheme="minorHAnsi" w:cstheme="minorHAnsi"/>
          <w:i/>
          <w:sz w:val="24"/>
          <w:szCs w:val="24"/>
        </w:rPr>
        <w:t xml:space="preserve">Modelul </w:t>
      </w:r>
      <w:r w:rsidR="00501336" w:rsidRPr="00BD3ABA">
        <w:rPr>
          <w:rFonts w:asciiTheme="minorHAnsi" w:hAnsiTheme="minorHAnsi" w:cstheme="minorHAnsi"/>
          <w:i/>
          <w:sz w:val="24"/>
          <w:szCs w:val="24"/>
        </w:rPr>
        <w:t>K</w:t>
      </w:r>
      <w:r w:rsidRPr="00BD3ABA">
        <w:rPr>
          <w:rFonts w:asciiTheme="minorHAnsi" w:hAnsiTheme="minorHAnsi" w:cstheme="minorHAnsi"/>
          <w:i/>
          <w:sz w:val="24"/>
          <w:szCs w:val="24"/>
        </w:rPr>
        <w:t xml:space="preserve"> -Macheta financiara</w:t>
      </w:r>
      <w:r w:rsidRPr="00BD3ABA" w:rsidDel="002B6006">
        <w:rPr>
          <w:rFonts w:asciiTheme="minorHAnsi" w:hAnsiTheme="minorHAnsi" w:cstheme="minorHAnsi"/>
          <w:i/>
          <w:sz w:val="24"/>
          <w:szCs w:val="24"/>
        </w:rPr>
        <w:t xml:space="preserve"> </w:t>
      </w:r>
      <w:r w:rsidRPr="00BD3ABA">
        <w:rPr>
          <w:rFonts w:asciiTheme="minorHAnsi" w:hAnsiTheme="minorHAnsi" w:cstheme="minorHAnsi"/>
          <w:sz w:val="24"/>
          <w:szCs w:val="24"/>
        </w:rPr>
        <w:t>va fi completată de liderul parteneriatului/partenerul care deține (în proprietate publică sau administrare) clădirea/clădirile vizată(e) de proiect.</w:t>
      </w:r>
    </w:p>
    <w:p w14:paraId="7F54D0E8" w14:textId="77777777" w:rsidR="00FD4388" w:rsidRPr="00BD3ABA" w:rsidRDefault="00FD4388" w:rsidP="00FD4388">
      <w:pPr>
        <w:rPr>
          <w:rFonts w:asciiTheme="minorHAnsi" w:hAnsiTheme="minorHAnsi" w:cstheme="minorHAnsi"/>
        </w:rPr>
      </w:pPr>
    </w:p>
    <w:p w14:paraId="1BB41E9B" w14:textId="237BC46D" w:rsidR="00FD4388" w:rsidRPr="00BD3ABA" w:rsidRDefault="00FD4388" w:rsidP="00FD4388">
      <w:pPr>
        <w:pStyle w:val="Heading2"/>
        <w:rPr>
          <w:rFonts w:asciiTheme="minorHAnsi" w:hAnsiTheme="minorHAnsi" w:cstheme="minorHAnsi"/>
          <w:b/>
          <w:bCs/>
          <w:color w:val="auto"/>
          <w:sz w:val="24"/>
        </w:rPr>
      </w:pPr>
      <w:bookmarkStart w:id="34" w:name="_Toc156465961"/>
      <w:r w:rsidRPr="00BD3ABA">
        <w:rPr>
          <w:rFonts w:asciiTheme="minorHAnsi" w:hAnsiTheme="minorHAnsi" w:cstheme="minorHAnsi"/>
          <w:b/>
          <w:bCs/>
          <w:color w:val="auto"/>
          <w:sz w:val="24"/>
        </w:rPr>
        <w:t>3.14.</w:t>
      </w:r>
      <w:r w:rsidRPr="00BD3ABA">
        <w:rPr>
          <w:rFonts w:asciiTheme="minorHAnsi" w:hAnsiTheme="minorHAnsi" w:cstheme="minorHAnsi"/>
          <w:b/>
          <w:bCs/>
          <w:color w:val="auto"/>
          <w:sz w:val="24"/>
        </w:rPr>
        <w:tab/>
        <w:t>Reguli privind instrumentele financiare</w:t>
      </w:r>
      <w:bookmarkEnd w:id="34"/>
    </w:p>
    <w:p w14:paraId="2212F477" w14:textId="15DA79E3" w:rsidR="00FD4388" w:rsidRPr="00BD3ABA" w:rsidRDefault="00662DED" w:rsidP="009B24EB">
      <w:pPr>
        <w:rPr>
          <w:rFonts w:asciiTheme="minorHAnsi" w:hAnsiTheme="minorHAnsi" w:cstheme="minorHAnsi"/>
          <w:bCs/>
          <w:sz w:val="24"/>
          <w:szCs w:val="24"/>
        </w:rPr>
      </w:pPr>
      <w:r w:rsidRPr="00BD3ABA">
        <w:rPr>
          <w:rFonts w:asciiTheme="minorHAnsi" w:hAnsiTheme="minorHAnsi" w:cstheme="minorHAnsi"/>
          <w:bCs/>
          <w:sz w:val="24"/>
          <w:szCs w:val="24"/>
        </w:rPr>
        <w:t>Nu e cazul.</w:t>
      </w:r>
    </w:p>
    <w:p w14:paraId="35D3DC99" w14:textId="77777777" w:rsidR="00662DED" w:rsidRPr="00BD3ABA" w:rsidRDefault="00662DED" w:rsidP="009B24EB">
      <w:pPr>
        <w:rPr>
          <w:rFonts w:asciiTheme="minorHAnsi" w:hAnsiTheme="minorHAnsi" w:cstheme="minorHAnsi"/>
          <w:bCs/>
          <w:sz w:val="24"/>
          <w:szCs w:val="24"/>
        </w:rPr>
      </w:pPr>
    </w:p>
    <w:p w14:paraId="5C3CE332" w14:textId="23FDDF60" w:rsidR="00FD4388" w:rsidRPr="00BD3ABA" w:rsidRDefault="00FD4388" w:rsidP="00FD4388">
      <w:pPr>
        <w:pStyle w:val="Heading2"/>
        <w:rPr>
          <w:rFonts w:asciiTheme="minorHAnsi" w:hAnsiTheme="minorHAnsi" w:cstheme="minorHAnsi"/>
          <w:b/>
          <w:bCs/>
          <w:color w:val="auto"/>
          <w:sz w:val="24"/>
        </w:rPr>
      </w:pPr>
      <w:bookmarkStart w:id="35" w:name="_Toc156465962"/>
      <w:r w:rsidRPr="00BD3ABA">
        <w:rPr>
          <w:rFonts w:asciiTheme="minorHAnsi" w:hAnsiTheme="minorHAnsi" w:cstheme="minorHAnsi"/>
          <w:b/>
          <w:bCs/>
          <w:color w:val="auto"/>
          <w:sz w:val="24"/>
        </w:rPr>
        <w:t>3.15.</w:t>
      </w:r>
      <w:r w:rsidRPr="00BD3ABA">
        <w:rPr>
          <w:rFonts w:asciiTheme="minorHAnsi" w:hAnsiTheme="minorHAnsi" w:cstheme="minorHAnsi"/>
          <w:b/>
          <w:bCs/>
          <w:color w:val="auto"/>
          <w:sz w:val="24"/>
        </w:rPr>
        <w:tab/>
        <w:t>Acțiuni interregionale, transfrontaliere și transnaționale</w:t>
      </w:r>
      <w:bookmarkEnd w:id="35"/>
    </w:p>
    <w:p w14:paraId="36B49F32" w14:textId="2A91C976" w:rsidR="00FD4388" w:rsidRPr="00BD3ABA" w:rsidRDefault="00662DED" w:rsidP="009B24EB">
      <w:pPr>
        <w:rPr>
          <w:rFonts w:asciiTheme="minorHAnsi" w:hAnsiTheme="minorHAnsi" w:cstheme="minorHAnsi"/>
          <w:bCs/>
          <w:sz w:val="24"/>
          <w:szCs w:val="24"/>
        </w:rPr>
      </w:pPr>
      <w:r w:rsidRPr="00BD3ABA">
        <w:rPr>
          <w:rFonts w:asciiTheme="minorHAnsi" w:hAnsiTheme="minorHAnsi" w:cstheme="minorHAnsi"/>
          <w:bCs/>
          <w:sz w:val="24"/>
          <w:szCs w:val="24"/>
        </w:rPr>
        <w:t>Proiectele pot viza crearea de parteneriate și realizarea de activități de cooperare la nivel interregional cu alte regiuni din EU de câte ori se consideră că o astfel de abordare poate aduce valoare adăugată sau beneficii semnificative obiectivelor programului.</w:t>
      </w:r>
    </w:p>
    <w:p w14:paraId="74BC6236" w14:textId="77777777" w:rsidR="00662DED" w:rsidRPr="00BD3ABA" w:rsidRDefault="00662DED" w:rsidP="009B24EB">
      <w:pPr>
        <w:rPr>
          <w:rFonts w:asciiTheme="minorHAnsi" w:hAnsiTheme="minorHAnsi" w:cstheme="minorHAnsi"/>
          <w:bCs/>
          <w:sz w:val="24"/>
          <w:szCs w:val="24"/>
        </w:rPr>
      </w:pPr>
    </w:p>
    <w:p w14:paraId="1EA649D1" w14:textId="6B1415E0" w:rsidR="00FD4388" w:rsidRPr="00BD3ABA" w:rsidRDefault="00FD4388" w:rsidP="00FD4388">
      <w:pPr>
        <w:pStyle w:val="Heading2"/>
        <w:rPr>
          <w:rFonts w:asciiTheme="minorHAnsi" w:hAnsiTheme="minorHAnsi" w:cstheme="minorHAnsi"/>
          <w:b/>
          <w:bCs/>
          <w:sz w:val="24"/>
        </w:rPr>
      </w:pPr>
      <w:bookmarkStart w:id="36" w:name="_Toc156465963"/>
      <w:r w:rsidRPr="00BD3ABA">
        <w:rPr>
          <w:rFonts w:asciiTheme="minorHAnsi" w:hAnsiTheme="minorHAnsi" w:cstheme="minorHAnsi"/>
          <w:b/>
          <w:bCs/>
          <w:color w:val="auto"/>
          <w:sz w:val="24"/>
        </w:rPr>
        <w:t>3.16.  Principii orizontale</w:t>
      </w:r>
      <w:bookmarkEnd w:id="36"/>
    </w:p>
    <w:p w14:paraId="6C6AA958" w14:textId="77777777" w:rsidR="00FD4388" w:rsidRPr="00BD3ABA" w:rsidRDefault="00FD4388" w:rsidP="00FD4388">
      <w:pPr>
        <w:rPr>
          <w:rFonts w:asciiTheme="minorHAnsi" w:hAnsiTheme="minorHAnsi" w:cstheme="minorHAnsi"/>
          <w:sz w:val="24"/>
          <w:szCs w:val="24"/>
          <w:highlight w:val="cyan"/>
        </w:rPr>
      </w:pPr>
    </w:p>
    <w:p w14:paraId="52EF8DAD"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accesibilitate, la incluziune și nediscriminare, la integrarea principiilor dezvoltării durabile, constituie condiții de eligibilitate a proiectelor în cadrul ghidurilor solicitantului. </w:t>
      </w:r>
    </w:p>
    <w:p w14:paraId="4B1B17AA"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BD3ABA">
        <w:rPr>
          <w:rFonts w:asciiTheme="minorHAnsi" w:eastAsiaTheme="minorHAnsi" w:hAnsiTheme="minorHAnsi" w:cstheme="minorHAnsi"/>
          <w:sz w:val="24"/>
          <w:szCs w:val="24"/>
          <w:lang w:val="en-GB" w:eastAsia="en-US"/>
        </w:rPr>
        <w:t>”</w:t>
      </w:r>
      <w:r w:rsidRPr="00BD3ABA">
        <w:rPr>
          <w:rFonts w:asciiTheme="minorHAnsi" w:eastAsia="SimSun" w:hAnsiTheme="minorHAnsi" w:cstheme="minorHAnsi"/>
          <w:i/>
          <w:sz w:val="24"/>
          <w:szCs w:val="24"/>
        </w:rPr>
        <w:t>Ghidul pentru aplicarea Cartei Drepturilor Fundamentale a UE în implementarea fondurilor europene nerambursabile”</w:t>
      </w:r>
      <w:r w:rsidRPr="00BD3ABA">
        <w:rPr>
          <w:rFonts w:asciiTheme="minorHAnsi" w:eastAsia="SimSun" w:hAnsiTheme="minorHAnsi" w:cstheme="minorHAnsi"/>
          <w:sz w:val="24"/>
          <w:szCs w:val="24"/>
        </w:rPr>
        <w:t xml:space="preserve"> (</w:t>
      </w:r>
      <w:hyperlink r:id="rId14" w:history="1">
        <w:r w:rsidRPr="00BD3ABA">
          <w:rPr>
            <w:rFonts w:asciiTheme="minorHAnsi" w:eastAsia="SimSun" w:hAnsiTheme="minorHAnsi" w:cstheme="minorHAnsi"/>
            <w:i/>
            <w:color w:val="0000FF" w:themeColor="hyperlink"/>
            <w:sz w:val="24"/>
            <w:szCs w:val="24"/>
            <w:u w:val="single"/>
          </w:rPr>
          <w:t>https://mfe.gov.ro/wp-content/uploads/2022/08/0289aed9bcb174a18d17d7badb94816f.pdf</w:t>
        </w:r>
      </w:hyperlink>
      <w:r w:rsidRPr="00BD3ABA">
        <w:rPr>
          <w:rFonts w:asciiTheme="minorHAnsi" w:eastAsia="SimSun" w:hAnsiTheme="minorHAnsi" w:cstheme="minorHAnsi"/>
          <w:sz w:val="24"/>
          <w:szCs w:val="24"/>
        </w:rPr>
        <w:t>)</w:t>
      </w:r>
    </w:p>
    <w:p w14:paraId="6967AB39"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9209B13"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Intervențiile sprijinite prin fonduri vor ține cont de principiile și domeniile prioritare promovate prin </w:t>
      </w:r>
      <w:r w:rsidRPr="00BD3ABA">
        <w:rPr>
          <w:rFonts w:asciiTheme="minorHAnsi" w:eastAsia="SimSun" w:hAnsiTheme="minorHAnsi" w:cstheme="minorHAnsi"/>
          <w:i/>
          <w:sz w:val="24"/>
          <w:szCs w:val="24"/>
        </w:rPr>
        <w:t>Strategia națională privind drepturile persoanelor cu dizabilități 2021-2027 (</w:t>
      </w:r>
      <w:hyperlink r:id="rId15" w:anchor="/" w:history="1">
        <w:r w:rsidRPr="00BD3ABA">
          <w:rPr>
            <w:rFonts w:asciiTheme="minorHAnsi" w:eastAsia="SimSun" w:hAnsiTheme="minorHAnsi" w:cstheme="minorHAnsi"/>
            <w:i/>
            <w:color w:val="0000FF" w:themeColor="hyperlink"/>
            <w:sz w:val="24"/>
            <w:szCs w:val="24"/>
            <w:u w:val="single"/>
          </w:rPr>
          <w:t>http://anpd.gov.ro/strategia2022-2027/#/</w:t>
        </w:r>
      </w:hyperlink>
      <w:r w:rsidRPr="00BD3ABA">
        <w:rPr>
          <w:rFonts w:asciiTheme="minorHAnsi" w:eastAsia="SimSun" w:hAnsiTheme="minorHAnsi" w:cstheme="minorHAnsi"/>
          <w:i/>
          <w:sz w:val="24"/>
          <w:szCs w:val="24"/>
        </w:rPr>
        <w:t>)</w:t>
      </w:r>
      <w:r w:rsidRPr="00BD3ABA">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02E9FAED" w14:textId="77777777" w:rsidR="00FD4388" w:rsidRPr="00BD3ABA" w:rsidRDefault="00FD4388" w:rsidP="00FD4388">
      <w:pPr>
        <w:rPr>
          <w:rFonts w:asciiTheme="minorHAnsi" w:eastAsia="SimSun" w:hAnsiTheme="minorHAnsi" w:cstheme="minorHAnsi"/>
          <w:sz w:val="24"/>
          <w:szCs w:val="24"/>
        </w:rPr>
      </w:pPr>
    </w:p>
    <w:p w14:paraId="654C1376"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32938D02" w14:textId="77777777" w:rsidR="00FD4388" w:rsidRPr="00BD3ABA" w:rsidRDefault="00FD4388" w:rsidP="00FD4388">
      <w:pPr>
        <w:rPr>
          <w:rFonts w:asciiTheme="minorHAnsi" w:eastAsia="SimSun" w:hAnsiTheme="minorHAnsi" w:cstheme="minorHAnsi"/>
          <w:sz w:val="24"/>
          <w:szCs w:val="24"/>
        </w:rPr>
      </w:pPr>
    </w:p>
    <w:p w14:paraId="7B58B997" w14:textId="77777777" w:rsidR="00FD4388" w:rsidRPr="00BD3ABA" w:rsidRDefault="00FD4388" w:rsidP="00FD4388">
      <w:pPr>
        <w:spacing w:after="120"/>
        <w:rPr>
          <w:rFonts w:asciiTheme="minorHAnsi" w:eastAsia="Arial" w:hAnsiTheme="minorHAnsi" w:cstheme="minorHAnsi"/>
          <w:sz w:val="24"/>
          <w:szCs w:val="24"/>
        </w:rPr>
      </w:pPr>
      <w:r w:rsidRPr="00BD3ABA">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BD3ABA">
        <w:rPr>
          <w:rFonts w:asciiTheme="minorHAnsi" w:eastAsia="Arial" w:hAnsiTheme="minorHAnsi" w:cstheme="minorHAnsi"/>
          <w:sz w:val="24"/>
          <w:szCs w:val="24"/>
        </w:rPr>
        <w:t xml:space="preserve">în acord cu </w:t>
      </w:r>
      <w:r w:rsidRPr="00BD3ABA">
        <w:rPr>
          <w:rFonts w:asciiTheme="minorHAnsi" w:eastAsia="Arial" w:hAnsiTheme="minorHAnsi" w:cstheme="minorHAnsi"/>
          <w:sz w:val="24"/>
          <w:szCs w:val="24"/>
        </w:rPr>
        <w:lastRenderedPageBreak/>
        <w:t xml:space="preserve">strategiile UE transpuse prin Legea nr. 69/2016 privind achizițiile publice verzi și prin Ordinul nr. 1068/1652/2018 pentru aprobarea Ghidului de achiziții publice verzi). </w:t>
      </w:r>
    </w:p>
    <w:p w14:paraId="15D4BE9C" w14:textId="77777777" w:rsidR="00FD4388" w:rsidRPr="00BD3ABA" w:rsidRDefault="00FD4388" w:rsidP="00FD4388">
      <w:pPr>
        <w:spacing w:after="120"/>
        <w:rPr>
          <w:rFonts w:asciiTheme="minorHAnsi" w:eastAsia="Arial" w:hAnsiTheme="minorHAnsi" w:cstheme="minorHAnsi"/>
          <w:sz w:val="24"/>
          <w:szCs w:val="24"/>
        </w:rPr>
      </w:pPr>
      <w:r w:rsidRPr="00BD3ABA">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1DA117C1"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BD3ABA">
        <w:rPr>
          <w:rFonts w:asciiTheme="minorHAnsi" w:eastAsia="SimSun" w:hAnsiTheme="minorHAnsi" w:cstheme="minorHAnsi"/>
          <w:i/>
          <w:sz w:val="24"/>
          <w:szCs w:val="24"/>
        </w:rPr>
        <w:t>Principii orizontale</w:t>
      </w:r>
      <w:r w:rsidRPr="00BD3ABA">
        <w:rPr>
          <w:rFonts w:asciiTheme="minorHAnsi" w:eastAsia="SimSun" w:hAnsiTheme="minorHAnsi" w:cstheme="minorHAnsi"/>
          <w:sz w:val="24"/>
          <w:szCs w:val="24"/>
        </w:rPr>
        <w:t xml:space="preserve"> -  a Cererii de finanțare. </w:t>
      </w:r>
    </w:p>
    <w:p w14:paraId="4818F99D" w14:textId="77777777" w:rsidR="00FD4388" w:rsidRPr="00BD3ABA" w:rsidRDefault="00FD4388" w:rsidP="00FD4388">
      <w:pPr>
        <w:rPr>
          <w:rFonts w:asciiTheme="minorHAnsi" w:hAnsiTheme="minorHAnsi" w:cstheme="minorHAnsi"/>
          <w:sz w:val="24"/>
          <w:szCs w:val="24"/>
        </w:rPr>
      </w:pPr>
    </w:p>
    <w:p w14:paraId="012CE636" w14:textId="77777777" w:rsidR="00FD4388" w:rsidRPr="00BD3ABA" w:rsidRDefault="00FD4388" w:rsidP="00FD4388">
      <w:pPr>
        <w:rPr>
          <w:rFonts w:asciiTheme="minorHAnsi" w:hAnsiTheme="minorHAnsi" w:cstheme="minorHAnsi"/>
          <w:sz w:val="24"/>
          <w:szCs w:val="24"/>
        </w:rPr>
      </w:pPr>
    </w:p>
    <w:p w14:paraId="328867DB" w14:textId="7BE1B6EC" w:rsidR="00FD4388" w:rsidRPr="00BD3ABA" w:rsidRDefault="00FD4388" w:rsidP="00FD4388">
      <w:pPr>
        <w:pStyle w:val="Heading2"/>
        <w:rPr>
          <w:rFonts w:asciiTheme="minorHAnsi" w:hAnsiTheme="minorHAnsi" w:cstheme="minorHAnsi"/>
          <w:b/>
          <w:bCs/>
          <w:sz w:val="24"/>
        </w:rPr>
      </w:pPr>
      <w:bookmarkStart w:id="37" w:name="_Toc156465964"/>
      <w:r w:rsidRPr="00BD3ABA">
        <w:rPr>
          <w:rFonts w:asciiTheme="minorHAnsi" w:hAnsiTheme="minorHAnsi" w:cstheme="minorHAnsi"/>
          <w:b/>
          <w:bCs/>
          <w:color w:val="auto"/>
          <w:sz w:val="24"/>
        </w:rPr>
        <w:t>3.17.</w:t>
      </w:r>
      <w:r w:rsidRPr="00BD3ABA">
        <w:rPr>
          <w:rFonts w:asciiTheme="minorHAnsi" w:hAnsiTheme="minorHAnsi" w:cstheme="minorHAnsi"/>
          <w:b/>
          <w:bCs/>
          <w:color w:val="auto"/>
          <w:sz w:val="24"/>
        </w:rPr>
        <w:tab/>
        <w:t>Aspecte de mediu. (inclusiv aplicarea Directivei 2011/92/UE a Parlamentului European și a Consiliului). Aplicarea principiului  DNSH. Imunizarea la schimbările climatice</w:t>
      </w:r>
      <w:bookmarkEnd w:id="37"/>
    </w:p>
    <w:p w14:paraId="360505EA" w14:textId="77777777" w:rsidR="00FD4388" w:rsidRPr="00BD3ABA" w:rsidRDefault="00FD4388" w:rsidP="00FD4388">
      <w:pPr>
        <w:rPr>
          <w:rFonts w:asciiTheme="minorHAnsi" w:hAnsiTheme="minorHAnsi" w:cstheme="minorHAnsi"/>
          <w:sz w:val="24"/>
          <w:szCs w:val="24"/>
        </w:rPr>
      </w:pPr>
    </w:p>
    <w:p w14:paraId="79C0C0AD"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72ACAD1F"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657A7D43"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conformitatea cu principiul DNSH;</w:t>
      </w:r>
    </w:p>
    <w:p w14:paraId="27246F0C"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imunizarea la schimările climatice;</w:t>
      </w:r>
    </w:p>
    <w:p w14:paraId="3BC4F4EE"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evaluarea impactului asupra mediului, acolo unde este cazul.</w:t>
      </w:r>
    </w:p>
    <w:p w14:paraId="0DF51293" w14:textId="77777777" w:rsidR="00FD4388" w:rsidRPr="00BD3ABA" w:rsidRDefault="00FD4388" w:rsidP="00FD4388">
      <w:pPr>
        <w:rPr>
          <w:rFonts w:asciiTheme="minorHAnsi" w:eastAsia="SimSun" w:hAnsiTheme="minorHAnsi" w:cstheme="minorHAnsi"/>
          <w:sz w:val="24"/>
          <w:szCs w:val="24"/>
        </w:rPr>
      </w:pPr>
    </w:p>
    <w:p w14:paraId="406EC52A" w14:textId="77777777" w:rsidR="00FD4388" w:rsidRPr="00BD3ABA" w:rsidRDefault="00FD4388" w:rsidP="00FD4388">
      <w:pPr>
        <w:spacing w:after="120"/>
        <w:rPr>
          <w:rFonts w:asciiTheme="minorHAnsi" w:hAnsiTheme="minorHAnsi" w:cstheme="minorHAnsi"/>
          <w:sz w:val="24"/>
          <w:szCs w:val="24"/>
        </w:rPr>
      </w:pPr>
      <w:r w:rsidRPr="00BD3ABA">
        <w:rPr>
          <w:rFonts w:asciiTheme="minorHAnsi" w:hAnsiTheme="minorHAnsi" w:cstheme="minorHAnsi"/>
          <w:sz w:val="24"/>
          <w:szCs w:val="24"/>
        </w:rPr>
        <w:t>Pentru toate proiectele se vor respecta concluziile și recomandările rezultate din etapa de evaluare strategică și din Avizul de mediu.</w:t>
      </w:r>
    </w:p>
    <w:p w14:paraId="748EAEC0" w14:textId="77777777" w:rsidR="00FD4388" w:rsidRPr="00BD3ABA" w:rsidRDefault="00FD4388" w:rsidP="00FD4388">
      <w:pPr>
        <w:spacing w:after="120"/>
        <w:rPr>
          <w:rFonts w:asciiTheme="minorHAnsi" w:eastAsia="Arial" w:hAnsiTheme="minorHAnsi" w:cstheme="minorHAnsi"/>
          <w:sz w:val="24"/>
          <w:szCs w:val="24"/>
        </w:rPr>
      </w:pPr>
      <w:r w:rsidRPr="00BD3ABA">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BD3ABA">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279449D5" w14:textId="77777777" w:rsidR="00FD4388" w:rsidRPr="00BD3ABA" w:rsidRDefault="00FD4388" w:rsidP="00FD4388">
      <w:pPr>
        <w:rPr>
          <w:rFonts w:asciiTheme="minorHAnsi" w:hAnsiTheme="minorHAnsi" w:cstheme="minorHAnsi"/>
          <w:sz w:val="24"/>
          <w:szCs w:val="24"/>
        </w:rPr>
      </w:pPr>
    </w:p>
    <w:p w14:paraId="23858C10" w14:textId="77777777" w:rsidR="000F6565" w:rsidRPr="00BD3ABA" w:rsidRDefault="000F6565" w:rsidP="000F6565">
      <w:pPr>
        <w:shd w:val="clear" w:color="auto" w:fill="FFFFFF" w:themeFill="background1"/>
        <w:spacing w:before="120"/>
        <w:rPr>
          <w:rFonts w:asciiTheme="minorHAnsi" w:hAnsiTheme="minorHAnsi" w:cstheme="minorHAnsi"/>
          <w:sz w:val="24"/>
          <w:szCs w:val="24"/>
          <w:shd w:val="clear" w:color="auto" w:fill="FFFFFF"/>
        </w:rPr>
      </w:pPr>
      <w:bookmarkStart w:id="38" w:name="_Hlk131667638"/>
      <w:r w:rsidRPr="00BD3ABA">
        <w:rPr>
          <w:rFonts w:asciiTheme="minorHAnsi" w:hAnsiTheme="minorHAnsi" w:cstheme="minorHAnsi"/>
          <w:sz w:val="24"/>
          <w:szCs w:val="24"/>
        </w:rPr>
        <w:t xml:space="preserve">În conformitate cu RDC, proiectele sprijinite trebuie să cuprindă </w:t>
      </w:r>
      <w:r w:rsidRPr="00BD3ABA">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BD3ABA">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BD3ABA">
        <w:rPr>
          <w:rFonts w:asciiTheme="minorHAnsi" w:hAnsiTheme="minorHAnsi" w:cstheme="minorHAnsi"/>
          <w:sz w:val="24"/>
          <w:szCs w:val="24"/>
          <w:shd w:val="clear" w:color="auto" w:fill="FFFFFF"/>
        </w:rPr>
        <w:t xml:space="preserve">, respectiv: </w:t>
      </w:r>
      <w:r w:rsidRPr="00BD3ABA">
        <w:rPr>
          <w:rFonts w:asciiTheme="minorHAnsi" w:hAnsiTheme="minorHAnsi" w:cstheme="minorHAnsi"/>
          <w:i/>
          <w:sz w:val="24"/>
          <w:szCs w:val="24"/>
          <w:shd w:val="clear" w:color="auto" w:fill="FFFFFF"/>
        </w:rPr>
        <w:t>atenuarea schimbărilor climatice</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adaptarea la schimbările climatice</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utilizarea durabilă și protejarea resurselor de apă și a celor marine</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economia circulară</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prevenirea și controlul poluării</w:t>
      </w:r>
      <w:r w:rsidRPr="00BD3ABA">
        <w:rPr>
          <w:rFonts w:asciiTheme="minorHAnsi" w:hAnsiTheme="minorHAnsi" w:cstheme="minorHAnsi"/>
          <w:sz w:val="24"/>
          <w:szCs w:val="24"/>
          <w:shd w:val="clear" w:color="auto" w:fill="FFFFFF"/>
        </w:rPr>
        <w:t xml:space="preserve"> și </w:t>
      </w:r>
      <w:r w:rsidRPr="00BD3ABA">
        <w:rPr>
          <w:rFonts w:asciiTheme="minorHAnsi" w:hAnsiTheme="minorHAnsi" w:cstheme="minorHAnsi"/>
          <w:i/>
          <w:sz w:val="24"/>
          <w:szCs w:val="24"/>
          <w:shd w:val="clear" w:color="auto" w:fill="FFFFFF"/>
        </w:rPr>
        <w:t>protecția și refacerea biodiversității și a ecosistemelor</w:t>
      </w:r>
      <w:r w:rsidRPr="00BD3ABA">
        <w:rPr>
          <w:rFonts w:asciiTheme="minorHAnsi" w:hAnsiTheme="minorHAnsi" w:cstheme="minorHAnsi"/>
          <w:sz w:val="24"/>
          <w:szCs w:val="24"/>
          <w:shd w:val="clear" w:color="auto" w:fill="FFFFFF"/>
        </w:rPr>
        <w:t>.</w:t>
      </w:r>
    </w:p>
    <w:p w14:paraId="555B0519" w14:textId="77777777" w:rsidR="000F6565" w:rsidRPr="00BD3ABA" w:rsidRDefault="000F6565" w:rsidP="000F6565">
      <w:pPr>
        <w:shd w:val="clear" w:color="auto" w:fill="FFFFFF" w:themeFill="background1"/>
        <w:spacing w:before="120"/>
        <w:rPr>
          <w:rFonts w:asciiTheme="minorHAnsi" w:hAnsiTheme="minorHAnsi" w:cstheme="minorHAnsi"/>
          <w:sz w:val="24"/>
          <w:szCs w:val="24"/>
        </w:rPr>
      </w:pPr>
      <w:r w:rsidRPr="00BD3ABA">
        <w:rPr>
          <w:rFonts w:asciiTheme="minorHAnsi" w:hAnsiTheme="minorHAnsi" w:cstheme="minorHAnsi"/>
          <w:sz w:val="24"/>
          <w:szCs w:val="24"/>
        </w:rPr>
        <w:t xml:space="preserve">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w:t>
      </w:r>
      <w:r w:rsidRPr="00BD3ABA">
        <w:rPr>
          <w:rFonts w:asciiTheme="minorHAnsi" w:hAnsiTheme="minorHAnsi" w:cstheme="minorHAnsi"/>
          <w:sz w:val="24"/>
          <w:szCs w:val="24"/>
        </w:rPr>
        <w:lastRenderedPageBreak/>
        <w:t>prezentată în Comunicarea Comisiei 1054/12.02.2021 - Orientări tehnice privind aplicarea principiului de „a nu prejudicia in mod semnificativ”.</w:t>
      </w:r>
    </w:p>
    <w:p w14:paraId="1FDF6E45" w14:textId="77777777" w:rsidR="000F6565" w:rsidRPr="00BD3ABA" w:rsidRDefault="000F6565" w:rsidP="000F6565">
      <w:pPr>
        <w:shd w:val="clear" w:color="auto" w:fill="FFFFFF" w:themeFill="background1"/>
        <w:spacing w:before="120"/>
        <w:rPr>
          <w:rFonts w:asciiTheme="minorHAnsi" w:hAnsiTheme="minorHAnsi" w:cstheme="minorHAnsi"/>
          <w:sz w:val="24"/>
          <w:szCs w:val="24"/>
        </w:rPr>
      </w:pPr>
      <w:r w:rsidRPr="00BD3ABA">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59960CE7" w14:textId="7D5BBEDF" w:rsidR="000F6565" w:rsidRPr="00BD3ABA" w:rsidRDefault="000F6565" w:rsidP="005A6B66">
      <w:pPr>
        <w:shd w:val="clear" w:color="auto" w:fill="FFFFFF" w:themeFill="background1"/>
        <w:spacing w:before="120"/>
        <w:ind w:left="851"/>
        <w:rPr>
          <w:rFonts w:asciiTheme="minorHAnsi" w:hAnsiTheme="minorHAnsi" w:cstheme="minorHAnsi"/>
          <w:sz w:val="24"/>
          <w:szCs w:val="24"/>
        </w:rPr>
      </w:pPr>
      <w:r w:rsidRPr="00BD3ABA">
        <w:rPr>
          <w:rFonts w:asciiTheme="minorHAnsi" w:hAnsiTheme="minorHAnsi" w:cstheme="minorHAnsi"/>
          <w:sz w:val="24"/>
          <w:szCs w:val="24"/>
        </w:rPr>
        <w:t>-</w:t>
      </w:r>
      <w:r w:rsidR="005A6B66" w:rsidRPr="00BD3ABA">
        <w:rPr>
          <w:rFonts w:asciiTheme="minorHAnsi" w:hAnsiTheme="minorHAnsi" w:cstheme="minorHAnsi"/>
          <w:sz w:val="24"/>
          <w:szCs w:val="24"/>
        </w:rPr>
        <w:t xml:space="preserve"> </w:t>
      </w:r>
      <w:r w:rsidRPr="00BD3ABA">
        <w:rPr>
          <w:rFonts w:asciiTheme="minorHAnsi" w:hAnsiTheme="minorHAnsi" w:cstheme="minorHAnsi"/>
          <w:sz w:val="24"/>
          <w:szCs w:val="24"/>
        </w:rPr>
        <w:t>măsurilor de adaptare la schimbările climatice a infrastructurii vizate, cu respectarea legislației in vigoare (obiectivul de mediu adaptarea la schimbările climatice);</w:t>
      </w:r>
    </w:p>
    <w:p w14:paraId="6C79F0D4" w14:textId="45E3622D" w:rsidR="000F6565" w:rsidRPr="00BD3ABA" w:rsidRDefault="000F6565" w:rsidP="005A6B66">
      <w:pPr>
        <w:shd w:val="clear" w:color="auto" w:fill="FFFFFF" w:themeFill="background1"/>
        <w:spacing w:before="120"/>
        <w:ind w:left="851"/>
        <w:rPr>
          <w:rFonts w:asciiTheme="minorHAnsi" w:hAnsiTheme="minorHAnsi" w:cstheme="minorHAnsi"/>
          <w:sz w:val="24"/>
          <w:szCs w:val="24"/>
        </w:rPr>
      </w:pPr>
      <w:r w:rsidRPr="00BD3ABA">
        <w:rPr>
          <w:rFonts w:asciiTheme="minorHAnsi" w:hAnsiTheme="minorHAnsi" w:cstheme="minorHAnsi"/>
          <w:sz w:val="24"/>
          <w:szCs w:val="24"/>
        </w:rPr>
        <w:t>-</w:t>
      </w:r>
      <w:r w:rsidR="005A6B66" w:rsidRPr="00BD3ABA">
        <w:rPr>
          <w:rFonts w:asciiTheme="minorHAnsi" w:hAnsiTheme="minorHAnsi" w:cstheme="minorHAnsi"/>
          <w:sz w:val="24"/>
          <w:szCs w:val="24"/>
        </w:rPr>
        <w:t xml:space="preserve"> </w:t>
      </w:r>
      <w:r w:rsidRPr="00BD3ABA">
        <w:rPr>
          <w:rFonts w:asciiTheme="minorHAnsi" w:hAnsiTheme="minorHAnsi" w:cstheme="minorHAnsi"/>
          <w:sz w:val="24"/>
          <w:szCs w:val="24"/>
        </w:rPr>
        <w:t>măsurilor privind atenuarea emisiilor GES, cu respectarea legislației in vigoare (obiectivul de mediu atenuarea schimbărilor climatice);</w:t>
      </w:r>
    </w:p>
    <w:p w14:paraId="1D18D8F9" w14:textId="38EBB2DB" w:rsidR="000F6565" w:rsidRPr="00BD3ABA" w:rsidRDefault="000F6565" w:rsidP="005A6B66">
      <w:pPr>
        <w:shd w:val="clear" w:color="auto" w:fill="FFFFFF" w:themeFill="background1"/>
        <w:spacing w:before="120"/>
        <w:ind w:left="851"/>
        <w:rPr>
          <w:rFonts w:asciiTheme="minorHAnsi" w:hAnsiTheme="minorHAnsi" w:cstheme="minorHAnsi"/>
          <w:sz w:val="24"/>
          <w:szCs w:val="24"/>
        </w:rPr>
      </w:pPr>
      <w:r w:rsidRPr="00BD3ABA">
        <w:rPr>
          <w:rFonts w:asciiTheme="minorHAnsi" w:hAnsiTheme="minorHAnsi" w:cstheme="minorHAnsi"/>
          <w:sz w:val="24"/>
          <w:szCs w:val="24"/>
        </w:rPr>
        <w:t>-</w:t>
      </w:r>
      <w:r w:rsidR="005A6B66" w:rsidRPr="00BD3ABA">
        <w:rPr>
          <w:rFonts w:asciiTheme="minorHAnsi" w:hAnsiTheme="minorHAnsi" w:cstheme="minorHAnsi"/>
          <w:sz w:val="24"/>
          <w:szCs w:val="24"/>
        </w:rPr>
        <w:t xml:space="preserve"> </w:t>
      </w:r>
      <w:r w:rsidRPr="00BD3ABA">
        <w:rPr>
          <w:rFonts w:asciiTheme="minorHAnsi" w:hAnsiTheme="minorHAnsi" w:cstheme="minorHAnsi"/>
          <w:sz w:val="24"/>
          <w:szCs w:val="24"/>
        </w:rPr>
        <w:t>măsurilor de limitare a generării deseurilor, precum și solutiilor de reutilizare, reciclare și valorificare a deșeurilor rezultate în procesul de execuție, cu respectarea legislației in vigoare (obiectivul de mediu economia circulară);</w:t>
      </w:r>
    </w:p>
    <w:p w14:paraId="5D4887EB" w14:textId="44994FB3" w:rsidR="000F6565" w:rsidRPr="00BD3ABA" w:rsidRDefault="000F6565" w:rsidP="005A6B66">
      <w:pPr>
        <w:shd w:val="clear" w:color="auto" w:fill="FFFFFF" w:themeFill="background1"/>
        <w:spacing w:before="120"/>
        <w:ind w:left="851"/>
        <w:rPr>
          <w:rFonts w:asciiTheme="minorHAnsi" w:hAnsiTheme="minorHAnsi" w:cstheme="minorHAnsi"/>
          <w:sz w:val="24"/>
          <w:szCs w:val="24"/>
        </w:rPr>
      </w:pPr>
      <w:r w:rsidRPr="00BD3ABA">
        <w:rPr>
          <w:rFonts w:asciiTheme="minorHAnsi" w:hAnsiTheme="minorHAnsi" w:cstheme="minorHAnsi"/>
          <w:sz w:val="24"/>
          <w:szCs w:val="24"/>
        </w:rPr>
        <w:t>-</w:t>
      </w:r>
      <w:r w:rsidR="005A6B66" w:rsidRPr="00BD3ABA">
        <w:rPr>
          <w:rFonts w:asciiTheme="minorHAnsi" w:hAnsiTheme="minorHAnsi" w:cstheme="minorHAnsi"/>
          <w:sz w:val="24"/>
          <w:szCs w:val="24"/>
        </w:rPr>
        <w:t xml:space="preserve"> </w:t>
      </w:r>
      <w:r w:rsidRPr="00BD3ABA">
        <w:rPr>
          <w:rFonts w:asciiTheme="minorHAnsi" w:hAnsiTheme="minorHAnsi" w:cstheme="minorHAnsi"/>
          <w:sz w:val="24"/>
          <w:szCs w:val="24"/>
        </w:rPr>
        <w:t>măsurilor de reducere a emisiei poluanților în aer și/sau în apă și/sau în sol, cu respectarea legislației in vigoare (obiectivul de mediu prevenirea și controlul poluării);</w:t>
      </w:r>
    </w:p>
    <w:p w14:paraId="42933CCE" w14:textId="58CEB973" w:rsidR="000F6565" w:rsidRPr="00BD3ABA" w:rsidRDefault="000F6565" w:rsidP="005A6B66">
      <w:pPr>
        <w:shd w:val="clear" w:color="auto" w:fill="FFFFFF" w:themeFill="background1"/>
        <w:spacing w:before="120"/>
        <w:ind w:left="851"/>
        <w:rPr>
          <w:rFonts w:asciiTheme="minorHAnsi" w:hAnsiTheme="minorHAnsi" w:cstheme="minorHAnsi"/>
          <w:sz w:val="24"/>
          <w:szCs w:val="24"/>
        </w:rPr>
      </w:pPr>
      <w:r w:rsidRPr="00BD3ABA">
        <w:rPr>
          <w:rFonts w:asciiTheme="minorHAnsi" w:hAnsiTheme="minorHAnsi" w:cstheme="minorHAnsi"/>
          <w:sz w:val="24"/>
          <w:szCs w:val="24"/>
        </w:rPr>
        <w:t>-</w:t>
      </w:r>
      <w:r w:rsidR="005A6B66" w:rsidRPr="00BD3ABA">
        <w:rPr>
          <w:rFonts w:asciiTheme="minorHAnsi" w:hAnsiTheme="minorHAnsi" w:cstheme="minorHAnsi"/>
          <w:sz w:val="24"/>
          <w:szCs w:val="24"/>
        </w:rPr>
        <w:t xml:space="preserve"> </w:t>
      </w:r>
      <w:r w:rsidRPr="00BD3ABA">
        <w:rPr>
          <w:rFonts w:asciiTheme="minorHAnsi" w:hAnsiTheme="minorHAnsi" w:cstheme="minorHAnsi"/>
          <w:sz w:val="24"/>
          <w:szCs w:val="24"/>
        </w:rPr>
        <w:t xml:space="preserve">măsurilor privind utilizarea durabilă și protejarea resurselor de apă, cu respectarea legislației in vigoare (obiectivul de mediu utilizarea durabilă și protejarea resurselor de apă și a celor marine); </w:t>
      </w:r>
    </w:p>
    <w:p w14:paraId="25907D09" w14:textId="4CA13ABC" w:rsidR="000F6565" w:rsidRPr="00BD3ABA" w:rsidRDefault="000F6565" w:rsidP="005A6B66">
      <w:pPr>
        <w:shd w:val="clear" w:color="auto" w:fill="FFFFFF" w:themeFill="background1"/>
        <w:spacing w:before="120"/>
        <w:ind w:left="851"/>
        <w:rPr>
          <w:rFonts w:asciiTheme="minorHAnsi" w:hAnsiTheme="minorHAnsi" w:cstheme="minorHAnsi"/>
          <w:sz w:val="24"/>
          <w:szCs w:val="24"/>
        </w:rPr>
      </w:pPr>
      <w:r w:rsidRPr="00BD3ABA">
        <w:rPr>
          <w:rFonts w:asciiTheme="minorHAnsi" w:hAnsiTheme="minorHAnsi" w:cstheme="minorHAnsi"/>
          <w:sz w:val="24"/>
          <w:szCs w:val="24"/>
        </w:rPr>
        <w:t>-</w:t>
      </w:r>
      <w:r w:rsidR="005A6B66" w:rsidRPr="00BD3ABA">
        <w:rPr>
          <w:rFonts w:asciiTheme="minorHAnsi" w:hAnsiTheme="minorHAnsi" w:cstheme="minorHAnsi"/>
          <w:sz w:val="24"/>
          <w:szCs w:val="24"/>
        </w:rPr>
        <w:t xml:space="preserve"> </w:t>
      </w:r>
      <w:r w:rsidRPr="00BD3ABA">
        <w:rPr>
          <w:rFonts w:asciiTheme="minorHAnsi" w:hAnsiTheme="minorHAnsi" w:cstheme="minorHAnsi"/>
          <w:sz w:val="24"/>
          <w:szCs w:val="24"/>
        </w:rPr>
        <w:t xml:space="preserve">măsurilor privind protecția și refacerea biodiversității și a ecosistemelor, cu respectarea legislației in vigoare (obiectivul de mediu protecția și refacerea biodiversității și a ecosistemelor). </w:t>
      </w:r>
    </w:p>
    <w:bookmarkEnd w:id="38"/>
    <w:p w14:paraId="7DA52F23" w14:textId="77777777" w:rsidR="005716D8" w:rsidRPr="00BD3ABA" w:rsidRDefault="005716D8" w:rsidP="005716D8">
      <w:pPr>
        <w:shd w:val="clear" w:color="auto" w:fill="FFFFFF" w:themeFill="background1"/>
        <w:spacing w:before="120"/>
        <w:rPr>
          <w:rFonts w:asciiTheme="minorHAnsi" w:hAnsiTheme="minorHAnsi" w:cstheme="minorHAnsi"/>
          <w:sz w:val="24"/>
          <w:szCs w:val="24"/>
        </w:rPr>
      </w:pPr>
    </w:p>
    <w:p w14:paraId="70BC6B72" w14:textId="77777777" w:rsidR="000F6565" w:rsidRPr="00BD3ABA" w:rsidRDefault="000F6565" w:rsidP="000F6565">
      <w:pPr>
        <w:spacing w:before="120" w:after="120"/>
        <w:contextualSpacing/>
        <w:rPr>
          <w:rFonts w:asciiTheme="minorHAnsi" w:eastAsia="Calibri" w:hAnsiTheme="minorHAnsi" w:cstheme="minorHAnsi"/>
          <w:sz w:val="24"/>
          <w:szCs w:val="24"/>
          <w:u w:val="single"/>
        </w:rPr>
      </w:pPr>
      <w:r w:rsidRPr="00BD3AB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BD3ABA">
        <w:rPr>
          <w:rFonts w:asciiTheme="minorHAnsi" w:eastAsia="Calibri" w:hAnsiTheme="minorHAnsi" w:cstheme="minorHAnsi"/>
          <w:sz w:val="24"/>
          <w:szCs w:val="24"/>
        </w:rPr>
        <w:t xml:space="preserve">n conformitate cu cerințele din </w:t>
      </w:r>
      <w:r w:rsidRPr="00BD3AB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BD3ABA">
        <w:rPr>
          <w:rFonts w:asciiTheme="minorHAnsi" w:eastAsia="Calibri" w:hAnsiTheme="minorHAnsi" w:cstheme="minorHAnsi"/>
          <w:sz w:val="24"/>
          <w:szCs w:val="24"/>
          <w:u w:val="single"/>
        </w:rPr>
        <w:t xml:space="preserve"> (</w:t>
      </w:r>
      <w:hyperlink r:id="rId16" w:history="1">
        <w:r w:rsidRPr="00BD3ABA">
          <w:rPr>
            <w:rFonts w:asciiTheme="minorHAnsi" w:eastAsia="Calibri" w:hAnsiTheme="minorHAnsi" w:cstheme="minorHAnsi"/>
            <w:sz w:val="24"/>
            <w:szCs w:val="24"/>
            <w:u w:val="single"/>
          </w:rPr>
          <w:t>https://op.europa.eu/en/publication-detail/-/publication/23a24b21-16d0-11ec-b4fe-01aa75ed71a1/language-en</w:t>
        </w:r>
      </w:hyperlink>
      <w:r w:rsidRPr="00BD3ABA">
        <w:rPr>
          <w:rFonts w:asciiTheme="minorHAnsi" w:eastAsia="Calibri" w:hAnsiTheme="minorHAnsi" w:cstheme="minorHAnsi"/>
          <w:sz w:val="24"/>
          <w:szCs w:val="24"/>
          <w:u w:val="single"/>
        </w:rPr>
        <w:t>)</w:t>
      </w:r>
    </w:p>
    <w:p w14:paraId="0772EC74" w14:textId="77777777" w:rsidR="000F6565" w:rsidRPr="00BD3ABA" w:rsidRDefault="000F6565" w:rsidP="000F6565">
      <w:pPr>
        <w:spacing w:after="160"/>
        <w:contextualSpacing/>
        <w:rPr>
          <w:rFonts w:asciiTheme="minorHAnsi" w:eastAsia="Calibri" w:hAnsiTheme="minorHAnsi" w:cstheme="minorHAnsi"/>
          <w:sz w:val="24"/>
          <w:szCs w:val="24"/>
        </w:rPr>
      </w:pPr>
    </w:p>
    <w:p w14:paraId="5EE5D151" w14:textId="77777777" w:rsidR="000F6565" w:rsidRPr="00BD3ABA" w:rsidRDefault="000F6565" w:rsidP="000F6565">
      <w:pPr>
        <w:spacing w:after="160"/>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Imunizarea la schimbările climatice este un proces care integrează măsurile de </w:t>
      </w:r>
      <w:r w:rsidRPr="00BD3ABA">
        <w:rPr>
          <w:rFonts w:asciiTheme="minorHAnsi" w:eastAsia="Calibri" w:hAnsiTheme="minorHAnsi" w:cstheme="minorHAnsi"/>
          <w:i/>
          <w:sz w:val="24"/>
          <w:szCs w:val="24"/>
          <w:lang w:eastAsia="en-US"/>
        </w:rPr>
        <w:t>atenuare</w:t>
      </w:r>
      <w:r w:rsidRPr="00BD3ABA">
        <w:rPr>
          <w:rFonts w:asciiTheme="minorHAnsi" w:eastAsia="Calibri" w:hAnsiTheme="minorHAnsi" w:cstheme="minorHAnsi"/>
          <w:sz w:val="24"/>
          <w:szCs w:val="24"/>
          <w:lang w:eastAsia="en-US"/>
        </w:rPr>
        <w:t xml:space="preserve"> a schimbărilor climatice și măsurile de </w:t>
      </w:r>
      <w:r w:rsidRPr="00BD3ABA">
        <w:rPr>
          <w:rFonts w:asciiTheme="minorHAnsi" w:eastAsia="Calibri" w:hAnsiTheme="minorHAnsi" w:cstheme="minorHAnsi"/>
          <w:i/>
          <w:sz w:val="24"/>
          <w:szCs w:val="24"/>
          <w:lang w:eastAsia="en-US"/>
        </w:rPr>
        <w:t xml:space="preserve">adaptare </w:t>
      </w:r>
      <w:r w:rsidRPr="00BD3ABA">
        <w:rPr>
          <w:rFonts w:asciiTheme="minorHAnsi" w:eastAsia="Calibri" w:hAnsiTheme="minorHAnsi" w:cstheme="minorHAnsi"/>
          <w:sz w:val="24"/>
          <w:szCs w:val="24"/>
          <w:lang w:eastAsia="en-US"/>
        </w:rPr>
        <w:t xml:space="preserve">la schimbările climatice în dezvoltarea proiectelor de infrastructură. </w:t>
      </w:r>
    </w:p>
    <w:p w14:paraId="319BEC97" w14:textId="77777777" w:rsidR="000F6565" w:rsidRPr="00BD3ABA" w:rsidRDefault="000F6565" w:rsidP="000F6565">
      <w:pPr>
        <w:spacing w:after="160"/>
        <w:contextualSpacing/>
        <w:rPr>
          <w:rFonts w:asciiTheme="minorHAnsi" w:eastAsia="Calibri" w:hAnsiTheme="minorHAnsi" w:cstheme="minorHAnsi"/>
          <w:sz w:val="24"/>
          <w:szCs w:val="24"/>
          <w:lang w:eastAsia="en-US"/>
        </w:rPr>
      </w:pPr>
    </w:p>
    <w:p w14:paraId="45D0205E" w14:textId="77777777" w:rsidR="000F6565" w:rsidRPr="00BD3ABA" w:rsidRDefault="000F6565" w:rsidP="000F6565">
      <w:pPr>
        <w:spacing w:after="120"/>
        <w:rPr>
          <w:rFonts w:asciiTheme="minorHAnsi" w:eastAsia="Calibri" w:hAnsiTheme="minorHAnsi" w:cstheme="minorHAnsi"/>
          <w:sz w:val="24"/>
          <w:szCs w:val="24"/>
        </w:rPr>
      </w:pPr>
      <w:r w:rsidRPr="00BD3ABA">
        <w:rPr>
          <w:rFonts w:asciiTheme="minorHAnsi" w:eastAsia="Calibri" w:hAnsiTheme="minorHAnsi" w:cstheme="minorHAnsi"/>
          <w:sz w:val="24"/>
          <w:szCs w:val="24"/>
        </w:rPr>
        <w:t>Aceasta presupune:</w:t>
      </w:r>
    </w:p>
    <w:p w14:paraId="5C7682E0" w14:textId="77777777" w:rsidR="000F6565" w:rsidRPr="00BD3ABA" w:rsidRDefault="000F6565" w:rsidP="00C41106">
      <w:pPr>
        <w:numPr>
          <w:ilvl w:val="0"/>
          <w:numId w:val="26"/>
        </w:numPr>
        <w:spacing w:after="120" w:line="259" w:lineRule="auto"/>
        <w:jc w:val="left"/>
        <w:rPr>
          <w:rFonts w:asciiTheme="minorHAnsi" w:eastAsia="Calibri" w:hAnsiTheme="minorHAnsi" w:cstheme="minorHAnsi"/>
          <w:sz w:val="24"/>
          <w:szCs w:val="24"/>
          <w:lang w:eastAsia="en-US"/>
        </w:rPr>
      </w:pPr>
      <w:r w:rsidRPr="00BD3ABA">
        <w:rPr>
          <w:rFonts w:asciiTheme="minorHAnsi" w:eastAsia="Calibri" w:hAnsiTheme="minorHAnsi" w:cstheme="minorHAnsi"/>
          <w:i/>
          <w:sz w:val="24"/>
          <w:szCs w:val="24"/>
        </w:rPr>
        <w:t>In etapa analizei de opțiuni</w:t>
      </w:r>
      <w:r w:rsidRPr="00BD3AB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BD3ABA">
        <w:rPr>
          <w:rFonts w:asciiTheme="minorHAnsi" w:eastAsia="Calibri" w:hAnsiTheme="minorHAnsi" w:cstheme="minorHAnsi"/>
          <w:sz w:val="24"/>
          <w:szCs w:val="24"/>
          <w:lang w:eastAsia="en-US"/>
        </w:rPr>
        <w:t>atenuării si (ii) vulnerabilității fata de schimbările climatice;</w:t>
      </w:r>
    </w:p>
    <w:p w14:paraId="4987A537" w14:textId="77777777" w:rsidR="000F6565" w:rsidRPr="00BD3ABA" w:rsidRDefault="000F6565" w:rsidP="00C41106">
      <w:pPr>
        <w:numPr>
          <w:ilvl w:val="0"/>
          <w:numId w:val="26"/>
        </w:numPr>
        <w:spacing w:after="120" w:line="259" w:lineRule="auto"/>
        <w:jc w:val="left"/>
        <w:rPr>
          <w:rFonts w:asciiTheme="minorHAnsi" w:eastAsia="Calibri" w:hAnsiTheme="minorHAnsi" w:cstheme="minorHAnsi"/>
          <w:sz w:val="24"/>
          <w:szCs w:val="24"/>
          <w:lang w:eastAsia="en-US"/>
        </w:rPr>
      </w:pPr>
      <w:r w:rsidRPr="00BD3ABA">
        <w:rPr>
          <w:rFonts w:asciiTheme="minorHAnsi" w:eastAsia="Calibri" w:hAnsiTheme="minorHAnsi" w:cstheme="minorHAnsi"/>
          <w:i/>
          <w:sz w:val="24"/>
          <w:szCs w:val="24"/>
          <w:lang w:eastAsia="en-US"/>
        </w:rPr>
        <w:lastRenderedPageBreak/>
        <w:t>In etapa detalierii/proiectării opțiunii preferate</w:t>
      </w:r>
      <w:r w:rsidRPr="00BD3AB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BD3ABA">
        <w:rPr>
          <w:rFonts w:asciiTheme="minorHAnsi" w:eastAsia="Calibri" w:hAnsiTheme="minorHAnsi" w:cstheme="minorHAnsi"/>
          <w:b/>
          <w:i/>
          <w:sz w:val="24"/>
          <w:szCs w:val="24"/>
          <w:lang w:eastAsia="en-US"/>
        </w:rPr>
        <w:t xml:space="preserve"> </w:t>
      </w:r>
    </w:p>
    <w:p w14:paraId="73DA00A6" w14:textId="77777777" w:rsidR="000F6565" w:rsidRPr="00BD3ABA" w:rsidRDefault="000F6565" w:rsidP="000F6565">
      <w:pPr>
        <w:spacing w:before="160" w:after="24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BD3ABA">
        <w:rPr>
          <w:rFonts w:asciiTheme="minorHAnsi" w:eastAsia="Calibri" w:hAnsiTheme="minorHAnsi" w:cstheme="minorHAnsi"/>
          <w:i/>
          <w:sz w:val="24"/>
          <w:szCs w:val="24"/>
          <w:lang w:eastAsia="en-US"/>
        </w:rPr>
        <w:t>.</w:t>
      </w:r>
      <w:r w:rsidRPr="00BD3ABA">
        <w:rPr>
          <w:rFonts w:asciiTheme="minorHAnsi" w:eastAsia="Calibri" w:hAnsiTheme="minorHAnsi" w:cstheme="minorHAnsi"/>
          <w:sz w:val="24"/>
          <w:szCs w:val="24"/>
          <w:lang w:eastAsia="en-US"/>
        </w:rPr>
        <w:t xml:space="preserve"> </w:t>
      </w:r>
    </w:p>
    <w:p w14:paraId="7EE13A2E" w14:textId="40AE27BF" w:rsidR="00FD4388" w:rsidRPr="00BD3ABA" w:rsidRDefault="00FD4388" w:rsidP="00FD4388">
      <w:pPr>
        <w:pStyle w:val="Heading2"/>
        <w:rPr>
          <w:rFonts w:asciiTheme="minorHAnsi" w:hAnsiTheme="minorHAnsi" w:cstheme="minorHAnsi"/>
          <w:b/>
          <w:bCs/>
          <w:sz w:val="24"/>
        </w:rPr>
      </w:pPr>
      <w:bookmarkStart w:id="39" w:name="_Toc156465965"/>
      <w:r w:rsidRPr="00BD3ABA">
        <w:rPr>
          <w:rFonts w:asciiTheme="minorHAnsi" w:hAnsiTheme="minorHAnsi" w:cstheme="minorHAnsi"/>
          <w:b/>
          <w:bCs/>
          <w:color w:val="auto"/>
          <w:sz w:val="24"/>
        </w:rPr>
        <w:t>3.18.</w:t>
      </w:r>
      <w:r w:rsidRPr="00BD3ABA">
        <w:rPr>
          <w:rFonts w:asciiTheme="minorHAnsi" w:hAnsiTheme="minorHAnsi" w:cstheme="minorHAnsi"/>
          <w:b/>
          <w:bCs/>
          <w:color w:val="auto"/>
          <w:sz w:val="24"/>
        </w:rPr>
        <w:tab/>
        <w:t>Caracterul durabil al proiectului</w:t>
      </w:r>
      <w:bookmarkEnd w:id="39"/>
    </w:p>
    <w:p w14:paraId="2181F3B2" w14:textId="77777777" w:rsidR="00FD4388" w:rsidRPr="00BD3ABA" w:rsidRDefault="00FD4388" w:rsidP="00FD4388">
      <w:pPr>
        <w:rPr>
          <w:rFonts w:asciiTheme="minorHAnsi" w:hAnsiTheme="minorHAnsi" w:cstheme="minorHAnsi"/>
          <w:sz w:val="24"/>
          <w:szCs w:val="24"/>
        </w:rPr>
      </w:pPr>
    </w:p>
    <w:p w14:paraId="2007287B" w14:textId="77777777" w:rsidR="002436AE" w:rsidRPr="00BD3ABA" w:rsidRDefault="002436AE" w:rsidP="002436AE">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4DA8C9B4" w14:textId="77777777" w:rsidR="002436AE" w:rsidRPr="00BD3ABA" w:rsidRDefault="002436AE" w:rsidP="002436AE">
      <w:pPr>
        <w:rPr>
          <w:rFonts w:asciiTheme="minorHAnsi" w:eastAsia="SimSun" w:hAnsiTheme="minorHAnsi" w:cstheme="minorHAnsi"/>
          <w:sz w:val="24"/>
          <w:szCs w:val="24"/>
        </w:rPr>
      </w:pPr>
      <w:r w:rsidRPr="00BD3ABA">
        <w:rPr>
          <w:rFonts w:asciiTheme="minorHAnsi" w:eastAsia="SimSun" w:hAnsiTheme="minorHAnsi" w:cstheme="minorHAnsi"/>
          <w:sz w:val="24"/>
          <w:szCs w:val="24"/>
        </w:rPr>
        <w:t>(a) încetarea unei activități productive sau transferul acesteia în afara regiunii de nivel NUTS 2 în care a primit sprijin;</w:t>
      </w:r>
    </w:p>
    <w:p w14:paraId="5F4EE21E" w14:textId="77777777" w:rsidR="002436AE" w:rsidRPr="00BD3ABA" w:rsidRDefault="002436AE" w:rsidP="002436AE">
      <w:pPr>
        <w:rPr>
          <w:rFonts w:asciiTheme="minorHAnsi" w:eastAsia="SimSun" w:hAnsiTheme="minorHAnsi" w:cstheme="minorHAnsi"/>
          <w:sz w:val="24"/>
          <w:szCs w:val="24"/>
        </w:rPr>
      </w:pPr>
      <w:r w:rsidRPr="00BD3ABA">
        <w:rPr>
          <w:rFonts w:asciiTheme="minorHAnsi" w:eastAsia="SimSun" w:hAnsiTheme="minorHAnsi" w:cstheme="minorHAnsi"/>
          <w:sz w:val="24"/>
          <w:szCs w:val="24"/>
        </w:rPr>
        <w:t>(b) modificarea proprietății asupra unui element de infrastructură care conferă un avantaj nejustificat unei întreprinderi sau unui organism public;</w:t>
      </w:r>
    </w:p>
    <w:p w14:paraId="3A4CEE37" w14:textId="70459008" w:rsidR="00FD4388" w:rsidRPr="00BD3ABA" w:rsidRDefault="002436AE" w:rsidP="002436AE">
      <w:pPr>
        <w:rPr>
          <w:rFonts w:asciiTheme="minorHAnsi" w:eastAsia="SimSun" w:hAnsiTheme="minorHAnsi" w:cstheme="minorHAnsi"/>
          <w:sz w:val="24"/>
          <w:szCs w:val="24"/>
        </w:rPr>
      </w:pPr>
      <w:r w:rsidRPr="00BD3ABA">
        <w:rPr>
          <w:rFonts w:asciiTheme="minorHAnsi" w:eastAsia="SimSun" w:hAnsiTheme="minorHAnsi" w:cstheme="minorHAnsi"/>
          <w:sz w:val="24"/>
          <w:szCs w:val="24"/>
        </w:rPr>
        <w:t>(c) o modificare substanțială care afectează natura, obiectivele sau condițiile de implementare a operațiunii și care ar conduce la subminarea obiectivelor inițiale ale acesteia.</w:t>
      </w:r>
    </w:p>
    <w:p w14:paraId="3640612B" w14:textId="77777777" w:rsidR="002436AE" w:rsidRPr="00BD3ABA" w:rsidRDefault="002436AE" w:rsidP="002436AE">
      <w:pPr>
        <w:rPr>
          <w:rFonts w:asciiTheme="minorHAnsi" w:hAnsiTheme="minorHAnsi" w:cstheme="minorHAnsi"/>
          <w:bCs/>
          <w:sz w:val="24"/>
          <w:szCs w:val="24"/>
        </w:rPr>
      </w:pPr>
    </w:p>
    <w:p w14:paraId="0382EB71" w14:textId="013ABBE1" w:rsidR="00FD4388" w:rsidRPr="00BD3ABA" w:rsidRDefault="00FD4388" w:rsidP="00FD4388">
      <w:pPr>
        <w:pStyle w:val="Heading2"/>
        <w:rPr>
          <w:rFonts w:asciiTheme="minorHAnsi" w:hAnsiTheme="minorHAnsi" w:cstheme="minorHAnsi"/>
          <w:b/>
          <w:bCs/>
          <w:color w:val="auto"/>
          <w:sz w:val="24"/>
        </w:rPr>
      </w:pPr>
      <w:bookmarkStart w:id="40" w:name="_Toc156465966"/>
      <w:r w:rsidRPr="00BD3ABA">
        <w:rPr>
          <w:rFonts w:asciiTheme="minorHAnsi" w:hAnsiTheme="minorHAnsi" w:cstheme="minorHAnsi"/>
          <w:b/>
          <w:bCs/>
          <w:color w:val="auto"/>
          <w:sz w:val="24"/>
        </w:rPr>
        <w:t>3.19.</w:t>
      </w:r>
      <w:r w:rsidRPr="00BD3ABA">
        <w:rPr>
          <w:rFonts w:asciiTheme="minorHAnsi" w:hAnsiTheme="minorHAnsi" w:cstheme="minorHAnsi"/>
          <w:b/>
          <w:bCs/>
          <w:color w:val="auto"/>
          <w:sz w:val="24"/>
        </w:rPr>
        <w:tab/>
        <w:t>Acțiuni menite să garanteze egalitatea de șanse, de gen, incluziunea și nediscriminarea</w:t>
      </w:r>
      <w:bookmarkEnd w:id="40"/>
    </w:p>
    <w:p w14:paraId="4B923A97" w14:textId="77777777" w:rsidR="002436AE" w:rsidRPr="00BD3ABA" w:rsidRDefault="002436AE" w:rsidP="002436AE">
      <w:pPr>
        <w:rPr>
          <w:rFonts w:asciiTheme="minorHAnsi" w:hAnsiTheme="minorHAnsi" w:cstheme="minorHAnsi"/>
          <w:bCs/>
          <w:sz w:val="24"/>
          <w:szCs w:val="24"/>
        </w:rPr>
      </w:pPr>
    </w:p>
    <w:p w14:paraId="31B993F3" w14:textId="77777777" w:rsidR="002436AE" w:rsidRPr="00BD3ABA" w:rsidRDefault="002436AE" w:rsidP="002436AE">
      <w:pPr>
        <w:rPr>
          <w:rFonts w:asciiTheme="minorHAnsi" w:hAnsiTheme="minorHAnsi" w:cstheme="minorHAnsi"/>
          <w:bCs/>
          <w:sz w:val="24"/>
          <w:szCs w:val="24"/>
        </w:rPr>
      </w:pPr>
      <w:r w:rsidRPr="00BD3ABA">
        <w:rPr>
          <w:rFonts w:asciiTheme="minorHAnsi" w:hAnsiTheme="minorHAnsi" w:cstheme="minorHAnsi"/>
          <w:bCs/>
          <w:sz w:val="24"/>
          <w:szCs w:val="24"/>
        </w:rPr>
        <w:t>În cadrul apelului se urmărește ca rezultatele proiectelor să permită persoanelor cu dizabilităţi accesul la mediul fizic, la produsele informaționale și comunicative, la serviciile și programele pe care societatea le pune la dispoziția membrilor săi, în condiții de egalitate și nediscriminare.</w:t>
      </w:r>
    </w:p>
    <w:p w14:paraId="7516B25F" w14:textId="376D8E45" w:rsidR="00FD4388" w:rsidRPr="00BD3ABA" w:rsidRDefault="002436AE" w:rsidP="002436AE">
      <w:pPr>
        <w:rPr>
          <w:rFonts w:asciiTheme="minorHAnsi" w:hAnsiTheme="minorHAnsi" w:cstheme="minorHAnsi"/>
          <w:bCs/>
          <w:sz w:val="24"/>
          <w:szCs w:val="24"/>
        </w:rPr>
      </w:pPr>
      <w:r w:rsidRPr="00BD3ABA">
        <w:rPr>
          <w:rFonts w:asciiTheme="minorHAnsi" w:hAnsiTheme="minorHAnsi" w:cstheme="minorHAnsi"/>
          <w:bCs/>
          <w:sz w:val="24"/>
          <w:szCs w:val="24"/>
        </w:rPr>
        <w:t>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Strategia națională privind drepturile persoanelor cu dizabilități 2021-2027, inclusiv ale Convenției ONU privind drepturile persoanelor cu dizabilităţi (CDPD a ONU), inclusiv a Comentariilor Generale ale CRPD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Cartei drepturilor fundamentale a Uniunii Europene.</w:t>
      </w:r>
    </w:p>
    <w:p w14:paraId="6CCBB4E1" w14:textId="77777777" w:rsidR="00FD4388" w:rsidRPr="00BD3ABA" w:rsidRDefault="00FD4388" w:rsidP="009B24EB">
      <w:pPr>
        <w:rPr>
          <w:rFonts w:asciiTheme="minorHAnsi" w:hAnsiTheme="minorHAnsi" w:cstheme="minorHAnsi"/>
          <w:bCs/>
          <w:sz w:val="24"/>
          <w:szCs w:val="24"/>
        </w:rPr>
      </w:pPr>
    </w:p>
    <w:p w14:paraId="7B790016" w14:textId="36597F07" w:rsidR="00FD4388" w:rsidRPr="00BD3ABA" w:rsidRDefault="00FD4388" w:rsidP="00FD4388">
      <w:pPr>
        <w:pStyle w:val="Heading2"/>
        <w:rPr>
          <w:rFonts w:asciiTheme="minorHAnsi" w:hAnsiTheme="minorHAnsi" w:cstheme="minorHAnsi"/>
          <w:b/>
          <w:bCs/>
          <w:color w:val="auto"/>
          <w:sz w:val="24"/>
        </w:rPr>
      </w:pPr>
      <w:bookmarkStart w:id="41" w:name="_Toc156465967"/>
      <w:r w:rsidRPr="00BD3ABA">
        <w:rPr>
          <w:rFonts w:asciiTheme="minorHAnsi" w:hAnsiTheme="minorHAnsi" w:cstheme="minorHAnsi"/>
          <w:b/>
          <w:bCs/>
          <w:color w:val="auto"/>
          <w:sz w:val="24"/>
        </w:rPr>
        <w:t>3.20.</w:t>
      </w:r>
      <w:r w:rsidRPr="00BD3ABA">
        <w:rPr>
          <w:rFonts w:asciiTheme="minorHAnsi" w:hAnsiTheme="minorHAnsi" w:cstheme="minorHAnsi"/>
          <w:b/>
          <w:bCs/>
          <w:color w:val="auto"/>
          <w:sz w:val="24"/>
        </w:rPr>
        <w:tab/>
        <w:t>Teme secundare</w:t>
      </w:r>
      <w:bookmarkEnd w:id="41"/>
    </w:p>
    <w:p w14:paraId="7DD85757" w14:textId="77777777" w:rsidR="00FD4388" w:rsidRPr="00BD3ABA" w:rsidRDefault="00FD4388" w:rsidP="009B24EB">
      <w:pPr>
        <w:rPr>
          <w:rFonts w:asciiTheme="minorHAnsi" w:hAnsiTheme="minorHAnsi" w:cstheme="minorHAnsi"/>
          <w:bCs/>
          <w:sz w:val="24"/>
          <w:szCs w:val="24"/>
        </w:rPr>
      </w:pPr>
    </w:p>
    <w:p w14:paraId="4D076BFB" w14:textId="3D357F09" w:rsidR="002436AE" w:rsidRPr="00BD3ABA" w:rsidRDefault="002436AE" w:rsidP="009B24EB">
      <w:pPr>
        <w:rPr>
          <w:rFonts w:asciiTheme="minorHAnsi" w:hAnsiTheme="minorHAnsi" w:cstheme="minorHAnsi"/>
          <w:bCs/>
          <w:sz w:val="24"/>
          <w:szCs w:val="24"/>
        </w:rPr>
      </w:pPr>
      <w:r w:rsidRPr="00BD3ABA">
        <w:rPr>
          <w:rFonts w:asciiTheme="minorHAnsi" w:hAnsiTheme="minorHAnsi" w:cstheme="minorHAnsi"/>
          <w:bCs/>
          <w:sz w:val="24"/>
          <w:szCs w:val="24"/>
        </w:rPr>
        <w:t>Proiectele depuse în cadrul acestui apel pot aborda teme secundare precum inovarea socială sau îmbunătățirea accesului la TIC.</w:t>
      </w:r>
    </w:p>
    <w:p w14:paraId="42059FD3" w14:textId="77777777" w:rsidR="00FD4388" w:rsidRPr="00BD3ABA" w:rsidRDefault="00FD4388" w:rsidP="009B24EB">
      <w:pPr>
        <w:rPr>
          <w:rFonts w:asciiTheme="minorHAnsi" w:hAnsiTheme="minorHAnsi" w:cstheme="minorHAnsi"/>
          <w:bCs/>
          <w:sz w:val="24"/>
          <w:szCs w:val="24"/>
        </w:rPr>
      </w:pPr>
    </w:p>
    <w:p w14:paraId="318266D8" w14:textId="7ACDB3C6" w:rsidR="00FD4388" w:rsidRPr="00BD3ABA" w:rsidRDefault="00FD4388" w:rsidP="00FD4388">
      <w:pPr>
        <w:pStyle w:val="Heading2"/>
        <w:rPr>
          <w:rFonts w:asciiTheme="minorHAnsi" w:hAnsiTheme="minorHAnsi" w:cstheme="minorHAnsi"/>
          <w:b/>
          <w:bCs/>
          <w:color w:val="auto"/>
          <w:sz w:val="24"/>
        </w:rPr>
      </w:pPr>
      <w:bookmarkStart w:id="42" w:name="_Toc156465968"/>
      <w:r w:rsidRPr="00BD3ABA">
        <w:rPr>
          <w:rFonts w:asciiTheme="minorHAnsi" w:hAnsiTheme="minorHAnsi" w:cstheme="minorHAnsi"/>
          <w:b/>
          <w:bCs/>
          <w:color w:val="auto"/>
          <w:sz w:val="24"/>
        </w:rPr>
        <w:t>3.21.</w:t>
      </w:r>
      <w:r w:rsidRPr="00BD3ABA">
        <w:rPr>
          <w:rFonts w:asciiTheme="minorHAnsi" w:hAnsiTheme="minorHAnsi" w:cstheme="minorHAnsi"/>
          <w:b/>
          <w:bCs/>
          <w:color w:val="auto"/>
          <w:sz w:val="24"/>
        </w:rPr>
        <w:tab/>
        <w:t>Informarea și vizibilitatea sprijinului din fonduri</w:t>
      </w:r>
      <w:bookmarkEnd w:id="42"/>
    </w:p>
    <w:p w14:paraId="210FB103" w14:textId="77777777" w:rsidR="00FD4388" w:rsidRPr="00BD3ABA" w:rsidRDefault="00FD4388" w:rsidP="009B24EB">
      <w:pPr>
        <w:rPr>
          <w:rFonts w:asciiTheme="minorHAnsi" w:hAnsiTheme="minorHAnsi" w:cstheme="minorHAnsi"/>
          <w:bCs/>
          <w:sz w:val="24"/>
          <w:szCs w:val="24"/>
        </w:rPr>
      </w:pPr>
    </w:p>
    <w:p w14:paraId="5B8883B7" w14:textId="77777777" w:rsidR="00971095" w:rsidRPr="00BD3ABA" w:rsidRDefault="00971095" w:rsidP="00971095">
      <w:pPr>
        <w:rPr>
          <w:rFonts w:asciiTheme="minorHAnsi" w:hAnsiTheme="minorHAnsi" w:cstheme="minorHAnsi"/>
          <w:sz w:val="24"/>
          <w:szCs w:val="24"/>
        </w:rPr>
      </w:pPr>
      <w:r w:rsidRPr="00BD3ABA">
        <w:rPr>
          <w:rFonts w:asciiTheme="minorHAnsi" w:hAnsiTheme="minorHAnsi" w:cstheme="minorHAnsi"/>
          <w:sz w:val="24"/>
          <w:szCs w:val="24"/>
        </w:rPr>
        <w:t xml:space="preserve">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w:t>
      </w:r>
      <w:r w:rsidRPr="00BD3ABA">
        <w:rPr>
          <w:rFonts w:asciiTheme="minorHAnsi" w:hAnsiTheme="minorHAnsi" w:cstheme="minorHAnsi"/>
          <w:sz w:val="24"/>
          <w:szCs w:val="24"/>
        </w:rPr>
        <w:lastRenderedPageBreak/>
        <w:t>să se asigure că beneficiarii finali ai proiectului/persoanele care participă la proiecte au fost informați/informate cu privire la finanțarea europeană.</w:t>
      </w:r>
    </w:p>
    <w:p w14:paraId="1F31E856" w14:textId="77777777" w:rsidR="00971095" w:rsidRPr="00BD3ABA" w:rsidRDefault="00971095" w:rsidP="00971095">
      <w:pPr>
        <w:rPr>
          <w:rFonts w:asciiTheme="minorHAnsi" w:hAnsiTheme="minorHAnsi" w:cstheme="minorHAnsi"/>
          <w:sz w:val="24"/>
          <w:szCs w:val="24"/>
        </w:rPr>
      </w:pPr>
    </w:p>
    <w:p w14:paraId="58AAF173" w14:textId="77777777" w:rsidR="00971095" w:rsidRPr="00BD3ABA" w:rsidRDefault="00971095" w:rsidP="00971095">
      <w:pPr>
        <w:rPr>
          <w:rFonts w:asciiTheme="minorHAnsi" w:hAnsiTheme="minorHAnsi" w:cstheme="minorHAnsi"/>
          <w:sz w:val="24"/>
          <w:szCs w:val="24"/>
        </w:rPr>
      </w:pPr>
      <w:r w:rsidRPr="00BD3ABA">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30FDAA2F" w14:textId="77777777" w:rsidR="00971095" w:rsidRPr="00BD3ABA" w:rsidRDefault="00971095" w:rsidP="00971095">
      <w:pPr>
        <w:ind w:right="-138"/>
        <w:rPr>
          <w:rFonts w:asciiTheme="minorHAnsi" w:eastAsia="Calibri" w:hAnsiTheme="minorHAnsi" w:cstheme="minorHAnsi"/>
          <w:sz w:val="24"/>
          <w:szCs w:val="24"/>
        </w:rPr>
      </w:pPr>
    </w:p>
    <w:p w14:paraId="0E76AC03" w14:textId="77777777" w:rsidR="00971095" w:rsidRPr="00BD3ABA" w:rsidRDefault="00971095" w:rsidP="00971095">
      <w:pPr>
        <w:ind w:right="-138"/>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Beneficiarii proiectelor finanțate în cadrul PR SV Oltenia au obligația respectării următoarelor cerințe:  </w:t>
      </w:r>
    </w:p>
    <w:p w14:paraId="79B1A7E2" w14:textId="77777777" w:rsidR="00971095" w:rsidRPr="00BD3ABA" w:rsidRDefault="00971095" w:rsidP="00971095">
      <w:pPr>
        <w:ind w:right="-138"/>
        <w:rPr>
          <w:rFonts w:asciiTheme="minorHAnsi" w:eastAsia="Calibri" w:hAnsiTheme="minorHAnsi" w:cstheme="minorHAnsi"/>
          <w:b/>
          <w:bCs/>
          <w:sz w:val="24"/>
          <w:szCs w:val="24"/>
        </w:rPr>
      </w:pPr>
    </w:p>
    <w:p w14:paraId="2F827D2B" w14:textId="77777777" w:rsidR="00971095" w:rsidRPr="00BD3ABA" w:rsidRDefault="00971095" w:rsidP="00971095">
      <w:pPr>
        <w:ind w:right="-138"/>
        <w:rPr>
          <w:rFonts w:asciiTheme="minorHAnsi" w:eastAsia="Calibri" w:hAnsiTheme="minorHAnsi" w:cstheme="minorHAnsi"/>
          <w:sz w:val="24"/>
          <w:szCs w:val="24"/>
        </w:rPr>
      </w:pPr>
      <w:r w:rsidRPr="00BD3ABA">
        <w:rPr>
          <w:rFonts w:asciiTheme="minorHAnsi" w:eastAsia="Calibri" w:hAnsiTheme="minorHAnsi" w:cstheme="minorHAnsi"/>
          <w:b/>
          <w:bCs/>
          <w:sz w:val="24"/>
          <w:szCs w:val="24"/>
        </w:rPr>
        <w:t>- Elementele de identitate vizuală</w:t>
      </w:r>
      <w:r w:rsidRPr="00BD3ABA">
        <w:rPr>
          <w:rFonts w:asciiTheme="minorHAnsi" w:eastAsia="Calibri" w:hAnsiTheme="minorHAnsi" w:cstheme="minorHAnsi"/>
          <w:sz w:val="24"/>
          <w:szCs w:val="24"/>
        </w:rPr>
        <w:t xml:space="preserve"> care trebuie afișate pe toate materialele/instrumentele de comunicare și vizibilitate realizate în cadrul proiectelor sunt:</w:t>
      </w:r>
    </w:p>
    <w:p w14:paraId="3C089C09" w14:textId="77777777" w:rsidR="00971095" w:rsidRPr="00BD3ABA" w:rsidRDefault="00971095" w:rsidP="00971095">
      <w:pPr>
        <w:widowControl w:val="0"/>
        <w:numPr>
          <w:ilvl w:val="0"/>
          <w:numId w:val="52"/>
        </w:numPr>
        <w:ind w:right="-138" w:hanging="357"/>
        <w:rPr>
          <w:rFonts w:asciiTheme="minorHAnsi" w:eastAsia="Calibri" w:hAnsiTheme="minorHAnsi" w:cstheme="minorHAnsi"/>
          <w:sz w:val="24"/>
          <w:szCs w:val="24"/>
        </w:rPr>
      </w:pPr>
      <w:r w:rsidRPr="00BD3ABA">
        <w:rPr>
          <w:rFonts w:asciiTheme="minorHAnsi" w:eastAsia="Calibri" w:hAnsiTheme="minorHAnsi" w:cstheme="minorHAnsi"/>
          <w:sz w:val="24"/>
          <w:szCs w:val="24"/>
        </w:rPr>
        <w:t>emblema UE, însoțită de declarația de finanțare „Cofinanțat de Uniunea Europeană”;</w:t>
      </w:r>
    </w:p>
    <w:p w14:paraId="3156CEB3" w14:textId="77777777" w:rsidR="00971095" w:rsidRPr="00BD3ABA" w:rsidRDefault="00971095" w:rsidP="00971095">
      <w:pPr>
        <w:widowControl w:val="0"/>
        <w:numPr>
          <w:ilvl w:val="0"/>
          <w:numId w:val="52"/>
        </w:numPr>
        <w:tabs>
          <w:tab w:val="left" w:pos="721"/>
        </w:tabs>
        <w:ind w:right="-138" w:hanging="357"/>
        <w:rPr>
          <w:rFonts w:asciiTheme="minorHAnsi" w:eastAsia="Calibri" w:hAnsiTheme="minorHAnsi" w:cstheme="minorHAnsi"/>
          <w:sz w:val="24"/>
          <w:szCs w:val="24"/>
        </w:rPr>
      </w:pPr>
      <w:r w:rsidRPr="00BD3ABA">
        <w:rPr>
          <w:rFonts w:asciiTheme="minorHAnsi" w:eastAsia="Calibri" w:hAnsiTheme="minorHAnsi" w:cstheme="minorHAnsi"/>
          <w:sz w:val="24"/>
          <w:szCs w:val="24"/>
        </w:rPr>
        <w:t>sigla Guvernului României;</w:t>
      </w:r>
    </w:p>
    <w:p w14:paraId="6A44832A" w14:textId="77777777" w:rsidR="00971095" w:rsidRPr="00BD3ABA" w:rsidRDefault="00971095" w:rsidP="00971095">
      <w:pPr>
        <w:widowControl w:val="0"/>
        <w:numPr>
          <w:ilvl w:val="0"/>
          <w:numId w:val="52"/>
        </w:numPr>
        <w:tabs>
          <w:tab w:val="left" w:pos="747"/>
        </w:tabs>
        <w:ind w:right="-138" w:hanging="357"/>
        <w:rPr>
          <w:rFonts w:asciiTheme="minorHAnsi" w:eastAsia="Calibri" w:hAnsiTheme="minorHAnsi" w:cstheme="minorHAnsi"/>
          <w:sz w:val="24"/>
          <w:szCs w:val="24"/>
        </w:rPr>
      </w:pPr>
      <w:r w:rsidRPr="00BD3ABA">
        <w:rPr>
          <w:rFonts w:asciiTheme="minorHAnsi" w:eastAsia="Calibri" w:hAnsiTheme="minorHAnsi" w:cstheme="minorHAnsi"/>
          <w:sz w:val="24"/>
          <w:szCs w:val="24"/>
        </w:rPr>
        <w:t>sigla Programului Regional Sud-Vest Oltenia;</w:t>
      </w:r>
    </w:p>
    <w:p w14:paraId="6168CFCD" w14:textId="77777777" w:rsidR="00971095" w:rsidRPr="00BD3ABA" w:rsidRDefault="00971095" w:rsidP="00971095">
      <w:pPr>
        <w:widowControl w:val="0"/>
        <w:numPr>
          <w:ilvl w:val="0"/>
          <w:numId w:val="52"/>
        </w:numPr>
        <w:tabs>
          <w:tab w:val="left" w:pos="752"/>
        </w:tabs>
        <w:ind w:right="-138" w:hanging="357"/>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sigla ADR Sud-Vest Oltenia; </w:t>
      </w:r>
    </w:p>
    <w:p w14:paraId="0CF8DABF" w14:textId="77777777" w:rsidR="00971095" w:rsidRPr="00BD3ABA" w:rsidRDefault="00971095" w:rsidP="00971095">
      <w:pPr>
        <w:widowControl w:val="0"/>
        <w:numPr>
          <w:ilvl w:val="0"/>
          <w:numId w:val="52"/>
        </w:numPr>
        <w:tabs>
          <w:tab w:val="left" w:pos="752"/>
        </w:tabs>
        <w:ind w:right="-138" w:hanging="357"/>
        <w:rPr>
          <w:rFonts w:asciiTheme="minorHAnsi" w:eastAsia="Calibri" w:hAnsiTheme="minorHAnsi" w:cstheme="minorHAnsi"/>
          <w:sz w:val="24"/>
          <w:szCs w:val="24"/>
        </w:rPr>
      </w:pPr>
      <w:r w:rsidRPr="00BD3ABA">
        <w:rPr>
          <w:rFonts w:asciiTheme="minorHAnsi" w:eastAsia="Calibri" w:hAnsiTheme="minorHAnsi" w:cstheme="minorHAnsi"/>
          <w:sz w:val="24"/>
          <w:szCs w:val="24"/>
        </w:rPr>
        <w:t>sigla  beneficiarului, dacă există;</w:t>
      </w:r>
    </w:p>
    <w:p w14:paraId="41EC7ABF" w14:textId="77777777" w:rsidR="00971095" w:rsidRPr="00BD3ABA" w:rsidRDefault="00971095" w:rsidP="00971095">
      <w:pPr>
        <w:widowControl w:val="0"/>
        <w:numPr>
          <w:ilvl w:val="0"/>
          <w:numId w:val="52"/>
        </w:numPr>
        <w:tabs>
          <w:tab w:val="left" w:pos="752"/>
        </w:tabs>
        <w:ind w:right="-138" w:hanging="357"/>
        <w:rPr>
          <w:rFonts w:asciiTheme="minorHAnsi" w:eastAsia="Calibri" w:hAnsiTheme="minorHAnsi" w:cstheme="minorHAnsi"/>
          <w:sz w:val="24"/>
          <w:szCs w:val="24"/>
        </w:rPr>
      </w:pPr>
      <w:r w:rsidRPr="00BD3ABA">
        <w:rPr>
          <w:rFonts w:asciiTheme="minorHAnsi" w:eastAsia="Calibri" w:hAnsiTheme="minorHAnsi" w:cstheme="minorHAnsi"/>
          <w:sz w:val="24"/>
          <w:szCs w:val="24"/>
        </w:rPr>
        <w:t>sloganul programului: Dezvoltăm Oltenia!</w:t>
      </w:r>
    </w:p>
    <w:p w14:paraId="282DD56B" w14:textId="77777777" w:rsidR="00971095" w:rsidRPr="00BD3ABA" w:rsidRDefault="00971095" w:rsidP="00971095">
      <w:pPr>
        <w:widowControl w:val="0"/>
        <w:tabs>
          <w:tab w:val="left" w:pos="752"/>
        </w:tabs>
        <w:ind w:left="1100" w:right="-138"/>
        <w:rPr>
          <w:rFonts w:asciiTheme="minorHAnsi" w:eastAsia="Calibri" w:hAnsiTheme="minorHAnsi" w:cstheme="minorHAnsi"/>
          <w:sz w:val="24"/>
          <w:szCs w:val="24"/>
        </w:rPr>
      </w:pPr>
    </w:p>
    <w:p w14:paraId="01613028" w14:textId="77777777" w:rsidR="00971095" w:rsidRPr="00BD3ABA" w:rsidRDefault="00971095" w:rsidP="00971095">
      <w:pPr>
        <w:ind w:right="-138"/>
        <w:rPr>
          <w:rFonts w:asciiTheme="minorHAnsi" w:eastAsia="Calibri" w:hAnsiTheme="minorHAnsi" w:cstheme="minorHAnsi"/>
          <w:sz w:val="24"/>
          <w:szCs w:val="24"/>
        </w:rPr>
      </w:pPr>
      <w:r w:rsidRPr="00BD3ABA">
        <w:rPr>
          <w:rFonts w:asciiTheme="minorHAnsi" w:eastAsia="Calibri" w:hAnsiTheme="minorHAnsi" w:cstheme="minorHAnsi"/>
          <w:b/>
          <w:bCs/>
          <w:sz w:val="24"/>
          <w:szCs w:val="24"/>
        </w:rPr>
        <w:t>- Activitățile obligatorii de comunicare și vizibilitate</w:t>
      </w:r>
      <w:r w:rsidRPr="00BD3ABA">
        <w:rPr>
          <w:rFonts w:asciiTheme="minorHAnsi" w:eastAsia="Calibri" w:hAnsiTheme="minorHAnsi" w:cstheme="minorHAnsi"/>
          <w:sz w:val="24"/>
          <w:szCs w:val="24"/>
        </w:rPr>
        <w:t>, aplicabile proiectelor, sunt:</w:t>
      </w:r>
    </w:p>
    <w:p w14:paraId="0881308C" w14:textId="77777777" w:rsidR="00971095" w:rsidRPr="00BD3ABA" w:rsidRDefault="00971095" w:rsidP="00971095">
      <w:pPr>
        <w:numPr>
          <w:ilvl w:val="0"/>
          <w:numId w:val="50"/>
        </w:numPr>
        <w:ind w:right="-138" w:hanging="436"/>
        <w:contextualSpacing/>
        <w:rPr>
          <w:rFonts w:asciiTheme="minorHAnsi" w:eastAsia="Calibri" w:hAnsiTheme="minorHAnsi" w:cstheme="minorHAnsi"/>
          <w:sz w:val="24"/>
          <w:szCs w:val="24"/>
        </w:rPr>
      </w:pPr>
      <w:r w:rsidRPr="00BD3ABA">
        <w:rPr>
          <w:rFonts w:asciiTheme="minorHAnsi" w:eastAsia="Calibri" w:hAnsiTheme="minorHAnsi" w:cstheme="minorHAnsi"/>
          <w:b/>
          <w:bCs/>
          <w:sz w:val="24"/>
          <w:szCs w:val="24"/>
        </w:rPr>
        <w:t>Publicarea unor comunicate de presă</w:t>
      </w:r>
      <w:r w:rsidRPr="00BD3ABA">
        <w:rPr>
          <w:rFonts w:asciiTheme="minorHAnsi" w:eastAsia="Calibri" w:hAnsiTheme="minorHAnsi" w:cstheme="minorHAnsi"/>
          <w:sz w:val="24"/>
          <w:szCs w:val="24"/>
        </w:rPr>
        <w:t xml:space="preserve"> - la începutul contractului și la finalizare, </w:t>
      </w:r>
      <w:r w:rsidRPr="00BD3ABA">
        <w:rPr>
          <w:rFonts w:asciiTheme="minorHAnsi" w:eastAsia="Calibri" w:hAnsiTheme="minorHAnsi" w:cstheme="minorHAnsi"/>
          <w:color w:val="000000" w:themeColor="text1"/>
          <w:sz w:val="24"/>
          <w:szCs w:val="24"/>
        </w:rPr>
        <w:t xml:space="preserve">pe prima pagină </w:t>
      </w:r>
      <w:r w:rsidRPr="00BD3ABA">
        <w:rPr>
          <w:rFonts w:asciiTheme="minorHAnsi" w:eastAsia="Calibri" w:hAnsiTheme="minorHAnsi" w:cstheme="minorHAnsi"/>
          <w:sz w:val="24"/>
          <w:szCs w:val="24"/>
        </w:rPr>
        <w:t>a site-ului propriu  a unui comunicat/anunț de presă și în orice alt mediu de comunicare cu vizibilitate mare pentru publicul larg (presă scrisă tipărită locală/regională/națională, publicații online etc);</w:t>
      </w:r>
    </w:p>
    <w:p w14:paraId="5F301F4F" w14:textId="77777777" w:rsidR="00971095" w:rsidRPr="00BD3ABA" w:rsidRDefault="00971095" w:rsidP="00971095">
      <w:pPr>
        <w:numPr>
          <w:ilvl w:val="0"/>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Afișarea pe </w:t>
      </w:r>
      <w:r w:rsidRPr="00BD3ABA">
        <w:rPr>
          <w:rFonts w:asciiTheme="minorHAnsi" w:eastAsia="Calibri" w:hAnsiTheme="minorHAnsi" w:cstheme="minorHAnsi"/>
          <w:b/>
          <w:bCs/>
          <w:sz w:val="24"/>
          <w:szCs w:val="24"/>
        </w:rPr>
        <w:t>site-ul oficial și/sau pe contul/conturile de social media al/ ale beneficiarului</w:t>
      </w:r>
      <w:r w:rsidRPr="00BD3ABA">
        <w:rPr>
          <w:rFonts w:asciiTheme="minorHAnsi" w:eastAsia="Calibri" w:hAnsiTheme="minorHAnsi" w:cstheme="minorHAnsi"/>
          <w:sz w:val="24"/>
          <w:szCs w:val="24"/>
        </w:rPr>
        <w:t xml:space="preserve"> (</w:t>
      </w:r>
      <w:r w:rsidRPr="00BD3ABA">
        <w:rPr>
          <w:rFonts w:asciiTheme="minorHAnsi" w:eastAsia="Calibri" w:hAnsiTheme="minorHAnsi" w:cstheme="minorHAnsi"/>
          <w:sz w:val="24"/>
          <w:szCs w:val="24"/>
          <w:u w:val="single"/>
        </w:rPr>
        <w:t>dacă un astfel de site/pagină există),</w:t>
      </w:r>
      <w:r w:rsidRPr="00BD3ABA">
        <w:rPr>
          <w:rFonts w:asciiTheme="minorHAnsi" w:eastAsia="Calibri" w:hAnsiTheme="minorHAnsi" w:cstheme="minorHAnsi"/>
          <w:sz w:val="24"/>
          <w:szCs w:val="24"/>
        </w:rPr>
        <w:t xml:space="preserve"> a unei descrieri a proiectului </w:t>
      </w:r>
      <w:bookmarkStart w:id="43" w:name="_Hlk93393429"/>
      <w:r w:rsidRPr="00BD3ABA">
        <w:rPr>
          <w:rFonts w:asciiTheme="minorHAnsi" w:eastAsia="Calibri" w:hAnsiTheme="minorHAnsi" w:cstheme="minorHAnsi"/>
          <w:sz w:val="24"/>
          <w:szCs w:val="24"/>
        </w:rPr>
        <w:t>proporțională cu nivelul finanțării primite</w:t>
      </w:r>
      <w:bookmarkEnd w:id="43"/>
      <w:r w:rsidRPr="00BD3ABA">
        <w:rPr>
          <w:rFonts w:asciiTheme="minorHAnsi" w:eastAsia="Calibri" w:hAnsiTheme="minorHAnsi" w:cstheme="minorHAnsi"/>
          <w:sz w:val="24"/>
          <w:szCs w:val="24"/>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542E04BC" w14:textId="77777777" w:rsidR="00971095" w:rsidRPr="00BD3ABA" w:rsidRDefault="00971095" w:rsidP="00971095">
      <w:pPr>
        <w:numPr>
          <w:ilvl w:val="0"/>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Aplicarea de </w:t>
      </w:r>
      <w:r w:rsidRPr="00BD3ABA">
        <w:rPr>
          <w:rFonts w:asciiTheme="minorHAnsi" w:eastAsia="Calibri" w:hAnsiTheme="minorHAnsi" w:cstheme="minorHAnsi"/>
          <w:b/>
          <w:bCs/>
          <w:sz w:val="24"/>
          <w:szCs w:val="24"/>
        </w:rPr>
        <w:t>autocolante/plăcuțe</w:t>
      </w:r>
      <w:r w:rsidRPr="00BD3ABA">
        <w:rPr>
          <w:rFonts w:asciiTheme="minorHAnsi" w:eastAsia="Calibri" w:hAnsiTheme="minorHAnsi" w:cstheme="minorHAnsi"/>
          <w:sz w:val="24"/>
          <w:szCs w:val="24"/>
        </w:rPr>
        <w:t xml:space="preserve"> pe mașini unelte (echipament industrial) /utilaje (inclusiv agricole) /mijloace de transport de orice fel;</w:t>
      </w:r>
    </w:p>
    <w:p w14:paraId="0478792A" w14:textId="77777777" w:rsidR="00971095" w:rsidRPr="00BD3ABA" w:rsidRDefault="00971095" w:rsidP="00971095">
      <w:pPr>
        <w:numPr>
          <w:ilvl w:val="0"/>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În cazul proiectelor pentru care </w:t>
      </w:r>
      <w:r w:rsidRPr="00BD3ABA">
        <w:rPr>
          <w:rFonts w:asciiTheme="minorHAnsi" w:eastAsia="Calibri" w:hAnsiTheme="minorHAnsi" w:cstheme="minorHAnsi"/>
          <w:b/>
          <w:bCs/>
          <w:sz w:val="24"/>
          <w:szCs w:val="24"/>
        </w:rPr>
        <w:t>valoarea totală nu depășește 500.000 euro</w:t>
      </w:r>
      <w:r w:rsidRPr="00BD3ABA">
        <w:rPr>
          <w:rFonts w:asciiTheme="minorHAnsi" w:eastAsia="Calibri" w:hAnsiTheme="minorHAnsi" w:cstheme="minorHAnsi"/>
          <w:sz w:val="24"/>
          <w:szCs w:val="24"/>
        </w:rPr>
        <w:t xml:space="preserve"> se va expune cel puțin un </w:t>
      </w:r>
      <w:r w:rsidRPr="00BD3ABA">
        <w:rPr>
          <w:rFonts w:asciiTheme="minorHAnsi" w:eastAsia="Calibri" w:hAnsiTheme="minorHAnsi" w:cstheme="minorHAnsi"/>
          <w:b/>
          <w:bCs/>
          <w:sz w:val="24"/>
          <w:szCs w:val="24"/>
        </w:rPr>
        <w:t>afiș</w:t>
      </w:r>
      <w:r w:rsidRPr="00BD3ABA">
        <w:rPr>
          <w:rFonts w:asciiTheme="minorHAnsi" w:eastAsia="Calibri" w:hAnsiTheme="minorHAnsi" w:cstheme="minorHAnsi"/>
          <w:sz w:val="24"/>
          <w:szCs w:val="24"/>
        </w:rPr>
        <w:t xml:space="preserve"> cu dimensiunea minimă A3 sau un afișaj electronic echivalent;</w:t>
      </w:r>
    </w:p>
    <w:p w14:paraId="1CCD0412" w14:textId="77777777" w:rsidR="00971095" w:rsidRPr="00BD3ABA" w:rsidRDefault="00971095" w:rsidP="00971095">
      <w:pPr>
        <w:numPr>
          <w:ilvl w:val="0"/>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În cazul proiectelor pentru care </w:t>
      </w:r>
      <w:r w:rsidRPr="00BD3ABA">
        <w:rPr>
          <w:rFonts w:asciiTheme="minorHAnsi" w:eastAsia="Calibri" w:hAnsiTheme="minorHAnsi" w:cstheme="minorHAnsi"/>
          <w:b/>
          <w:bCs/>
          <w:sz w:val="24"/>
          <w:szCs w:val="24"/>
        </w:rPr>
        <w:t>valoarea totală depășește 500.000 euro</w:t>
      </w:r>
      <w:r w:rsidRPr="00BD3ABA">
        <w:rPr>
          <w:rFonts w:asciiTheme="minorHAnsi" w:eastAsia="Calibri" w:hAnsiTheme="minorHAnsi" w:cstheme="minorHAnsi"/>
          <w:sz w:val="24"/>
          <w:szCs w:val="24"/>
        </w:rPr>
        <w:t xml:space="preserve">, beneficiarul are obligația de a monta </w:t>
      </w:r>
      <w:r w:rsidRPr="00BD3ABA">
        <w:rPr>
          <w:rFonts w:asciiTheme="minorHAnsi" w:eastAsia="Calibri" w:hAnsiTheme="minorHAnsi" w:cstheme="minorHAnsi"/>
          <w:b/>
          <w:bCs/>
          <w:sz w:val="24"/>
          <w:szCs w:val="24"/>
        </w:rPr>
        <w:t>plăci sau panouri</w:t>
      </w:r>
      <w:r w:rsidRPr="00BD3ABA">
        <w:rPr>
          <w:rFonts w:asciiTheme="minorHAnsi" w:eastAsia="Calibri" w:hAnsiTheme="minorHAnsi" w:cstheme="minorHAnsi"/>
          <w:sz w:val="24"/>
          <w:szCs w:val="24"/>
        </w:rPr>
        <w:t>, după cum urmează:</w:t>
      </w:r>
    </w:p>
    <w:p w14:paraId="0021E8C8" w14:textId="77777777" w:rsidR="00971095" w:rsidRPr="00BD3ABA" w:rsidRDefault="00971095" w:rsidP="00971095">
      <w:pPr>
        <w:numPr>
          <w:ilvl w:val="1"/>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2FEBE3A6" w14:textId="77777777" w:rsidR="00971095" w:rsidRPr="00BD3ABA" w:rsidRDefault="00971095" w:rsidP="00971095">
      <w:pPr>
        <w:numPr>
          <w:ilvl w:val="1"/>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Pentru proiectele care cuprind </w:t>
      </w:r>
      <w:r w:rsidRPr="00BD3ABA">
        <w:rPr>
          <w:rFonts w:asciiTheme="minorHAnsi" w:eastAsia="Calibri" w:hAnsiTheme="minorHAnsi" w:cstheme="minorHAnsi"/>
          <w:b/>
          <w:bCs/>
          <w:sz w:val="24"/>
          <w:szCs w:val="24"/>
        </w:rPr>
        <w:t>investiții în infrastructura de transport</w:t>
      </w:r>
      <w:r w:rsidRPr="00BD3ABA">
        <w:rPr>
          <w:rFonts w:asciiTheme="minorHAnsi" w:eastAsia="Calibri" w:hAnsiTheme="minorHAnsi" w:cstheme="minorHAnsi"/>
          <w:sz w:val="24"/>
          <w:szCs w:val="24"/>
        </w:rPr>
        <w:t xml:space="preserve"> (drumuri județene) se vor instala minimum 3 panouri față/verso în locațiile care asigură cea mai bună vizibilitate de pe parcursul segmentului de drum aferent proiectului.</w:t>
      </w:r>
    </w:p>
    <w:p w14:paraId="07892A7B" w14:textId="77777777" w:rsidR="00971095" w:rsidRPr="00BD3ABA" w:rsidRDefault="00971095" w:rsidP="00971095">
      <w:pPr>
        <w:numPr>
          <w:ilvl w:val="1"/>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lastRenderedPageBreak/>
        <w:t>Dimensiunea panourilor este de minimum L 2m x h 1,5m și cea a plăcilor de L 0,8m x h 0,5 m.</w:t>
      </w:r>
    </w:p>
    <w:p w14:paraId="342F6403" w14:textId="77777777" w:rsidR="00971095" w:rsidRPr="00BD3ABA" w:rsidRDefault="00971095" w:rsidP="00971095">
      <w:pPr>
        <w:numPr>
          <w:ilvl w:val="1"/>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Pentru proiectele de </w:t>
      </w:r>
      <w:r w:rsidRPr="00BD3ABA">
        <w:rPr>
          <w:rFonts w:asciiTheme="minorHAnsi" w:eastAsia="Calibri" w:hAnsiTheme="minorHAnsi" w:cstheme="minorHAnsi"/>
          <w:b/>
          <w:bCs/>
          <w:sz w:val="24"/>
          <w:szCs w:val="24"/>
        </w:rPr>
        <w:t>achiziție de bunuri și/sau servicii</w:t>
      </w:r>
      <w:r w:rsidRPr="00BD3ABA">
        <w:rPr>
          <w:rFonts w:asciiTheme="minorHAnsi" w:eastAsia="Calibri" w:hAnsiTheme="minorHAnsi" w:cstheme="minorHAnsi"/>
          <w:sz w:val="24"/>
          <w:szCs w:val="24"/>
        </w:rPr>
        <w:t xml:space="preserve"> va fi instalat un panou sau o placă cu dimensiunea de minimum L 0,8m x h 0,5 m.</w:t>
      </w:r>
    </w:p>
    <w:p w14:paraId="191C8AD4" w14:textId="77777777" w:rsidR="00971095" w:rsidRPr="00BD3ABA" w:rsidRDefault="00971095" w:rsidP="00971095">
      <w:pPr>
        <w:numPr>
          <w:ilvl w:val="1"/>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Beneficiarii au obligația amplasării plăcilor/panourilor la începerea implementării fizice a proiectului sau la instalarea echipamentelor. </w:t>
      </w:r>
    </w:p>
    <w:p w14:paraId="7706A248" w14:textId="77777777" w:rsidR="00971095" w:rsidRPr="00BD3ABA" w:rsidRDefault="00971095" w:rsidP="00971095">
      <w:pPr>
        <w:numPr>
          <w:ilvl w:val="1"/>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Panourile/plăcile trebuie să rămână montate permanent.</w:t>
      </w:r>
    </w:p>
    <w:p w14:paraId="548C97FF" w14:textId="77777777" w:rsidR="00971095" w:rsidRPr="00BD3ABA" w:rsidRDefault="00971095" w:rsidP="00971095">
      <w:pPr>
        <w:numPr>
          <w:ilvl w:val="0"/>
          <w:numId w:val="54"/>
        </w:numPr>
        <w:ind w:left="709" w:right="-138" w:hanging="425"/>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Realizarea </w:t>
      </w:r>
      <w:r w:rsidRPr="00BD3ABA">
        <w:rPr>
          <w:rFonts w:asciiTheme="minorHAnsi" w:eastAsia="Calibri" w:hAnsiTheme="minorHAnsi" w:cstheme="minorHAnsi"/>
          <w:b/>
          <w:bCs/>
          <w:sz w:val="24"/>
          <w:szCs w:val="24"/>
        </w:rPr>
        <w:t>unui portofoliu de fotografii</w:t>
      </w:r>
      <w:r w:rsidRPr="00BD3ABA">
        <w:rPr>
          <w:rFonts w:asciiTheme="minorHAnsi" w:eastAsia="Calibri" w:hAnsiTheme="minorHAnsi" w:cstheme="minorHAnsi"/>
          <w:sz w:val="24"/>
          <w:szCs w:val="24"/>
        </w:rPr>
        <w:t xml:space="preserve"> pe parcursul desfășurării proiectului pentru a ilustra</w:t>
      </w:r>
      <w:r w:rsidRPr="00BD3ABA">
        <w:rPr>
          <w:rFonts w:asciiTheme="minorHAnsi" w:eastAsia="Calibri" w:hAnsiTheme="minorHAnsi" w:cstheme="minorHAnsi"/>
          <w:bCs/>
          <w:sz w:val="24"/>
          <w:szCs w:val="24"/>
        </w:rPr>
        <w:t xml:space="preserve"> evoluția acestuia.</w:t>
      </w:r>
    </w:p>
    <w:p w14:paraId="30AFE495" w14:textId="77777777" w:rsidR="00971095" w:rsidRPr="00BD3ABA" w:rsidRDefault="00971095" w:rsidP="00971095">
      <w:pPr>
        <w:ind w:left="851" w:right="-138"/>
        <w:contextualSpacing/>
        <w:rPr>
          <w:rFonts w:asciiTheme="minorHAnsi" w:eastAsia="Calibri" w:hAnsiTheme="minorHAnsi" w:cstheme="minorHAnsi"/>
          <w:sz w:val="24"/>
          <w:szCs w:val="24"/>
        </w:rPr>
      </w:pPr>
    </w:p>
    <w:p w14:paraId="66E104E3" w14:textId="77777777" w:rsidR="00971095" w:rsidRPr="00BD3ABA" w:rsidRDefault="00971095" w:rsidP="00971095">
      <w:pPr>
        <w:spacing w:line="255" w:lineRule="exact"/>
        <w:ind w:right="-138"/>
        <w:rPr>
          <w:rFonts w:asciiTheme="minorHAnsi" w:eastAsia="Calibri" w:hAnsiTheme="minorHAnsi" w:cstheme="minorHAnsi"/>
          <w:sz w:val="24"/>
          <w:szCs w:val="24"/>
        </w:rPr>
      </w:pPr>
      <w:r w:rsidRPr="00BD3ABA">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BD3ABA">
        <w:rPr>
          <w:rFonts w:asciiTheme="minorHAnsi" w:eastAsia="Calibri" w:hAnsiTheme="minorHAnsi" w:cstheme="minorHAnsi"/>
          <w:sz w:val="24"/>
          <w:szCs w:val="24"/>
        </w:rPr>
        <w:t>, beneficiarul trebuie să asigure, pe lângă activitățile minime de comunicare enumerate în secțiunile anterioare, și următoarele activități:</w:t>
      </w:r>
    </w:p>
    <w:p w14:paraId="618573B8" w14:textId="77777777" w:rsidR="00971095" w:rsidRPr="00BD3ABA" w:rsidRDefault="00971095" w:rsidP="00971095">
      <w:pPr>
        <w:numPr>
          <w:ilvl w:val="1"/>
          <w:numId w:val="53"/>
        </w:numPr>
        <w:autoSpaceDE w:val="0"/>
        <w:autoSpaceDN w:val="0"/>
        <w:adjustRightInd w:val="0"/>
        <w:ind w:left="1434" w:right="-138" w:hanging="357"/>
        <w:rPr>
          <w:rFonts w:asciiTheme="minorHAnsi" w:hAnsiTheme="minorHAnsi" w:cstheme="minorHAnsi"/>
          <w:sz w:val="24"/>
          <w:szCs w:val="24"/>
        </w:rPr>
      </w:pPr>
      <w:r w:rsidRPr="00BD3ABA">
        <w:rPr>
          <w:rFonts w:asciiTheme="minorHAnsi" w:hAnsiTheme="minorHAnsi" w:cstheme="minorHAnsi"/>
          <w:color w:val="000000"/>
          <w:sz w:val="24"/>
          <w:szCs w:val="24"/>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57B55254" w14:textId="77777777" w:rsidR="00971095" w:rsidRPr="00BD3ABA" w:rsidRDefault="00971095" w:rsidP="00971095">
      <w:pPr>
        <w:numPr>
          <w:ilvl w:val="1"/>
          <w:numId w:val="53"/>
        </w:numPr>
        <w:autoSpaceDE w:val="0"/>
        <w:autoSpaceDN w:val="0"/>
        <w:adjustRightInd w:val="0"/>
        <w:ind w:left="1434" w:right="-138" w:hanging="357"/>
        <w:rPr>
          <w:rFonts w:asciiTheme="minorHAnsi" w:hAnsiTheme="minorHAnsi" w:cstheme="minorHAnsi"/>
          <w:sz w:val="24"/>
          <w:szCs w:val="24"/>
        </w:rPr>
      </w:pPr>
      <w:r w:rsidRPr="00BD3ABA">
        <w:rPr>
          <w:rFonts w:asciiTheme="minorHAnsi" w:hAnsiTheme="minorHAnsi" w:cstheme="minorHAnsi"/>
          <w:color w:val="000000"/>
          <w:sz w:val="24"/>
          <w:szCs w:val="24"/>
        </w:rPr>
        <w:t>Realizarea unei baze de date cu fotografii și/sau clipuri, pe toată perioada de implementare a proiectului, pentru ilustrarea progresului înregistrat, care vor fi furnizate, la cerere și AM PR SV Oltenia;</w:t>
      </w:r>
    </w:p>
    <w:p w14:paraId="62243D5A" w14:textId="77777777" w:rsidR="00971095" w:rsidRPr="00BD3ABA" w:rsidRDefault="00971095" w:rsidP="00971095">
      <w:pPr>
        <w:numPr>
          <w:ilvl w:val="1"/>
          <w:numId w:val="53"/>
        </w:numPr>
        <w:autoSpaceDE w:val="0"/>
        <w:autoSpaceDN w:val="0"/>
        <w:adjustRightInd w:val="0"/>
        <w:ind w:left="1434" w:right="-138" w:hanging="357"/>
        <w:rPr>
          <w:rFonts w:asciiTheme="minorHAnsi" w:hAnsiTheme="minorHAnsi" w:cstheme="minorHAnsi"/>
          <w:sz w:val="24"/>
          <w:szCs w:val="24"/>
        </w:rPr>
      </w:pPr>
      <w:r w:rsidRPr="00BD3ABA">
        <w:rPr>
          <w:rFonts w:asciiTheme="minorHAnsi" w:hAnsiTheme="minorHAnsi" w:cstheme="minorHAnsi"/>
          <w:sz w:val="24"/>
          <w:szCs w:val="24"/>
        </w:rPr>
        <w:t xml:space="preserve">Promovarea proiectului prin campanii derulate prin social media. Postările pot avea la bază pozele sau clipurile realizate pentru ilustrarea progresului din cadrul proiectului;  </w:t>
      </w:r>
    </w:p>
    <w:p w14:paraId="2352818F" w14:textId="77777777" w:rsidR="00971095" w:rsidRPr="00BD3ABA" w:rsidRDefault="00971095" w:rsidP="00971095">
      <w:pPr>
        <w:numPr>
          <w:ilvl w:val="1"/>
          <w:numId w:val="53"/>
        </w:numPr>
        <w:autoSpaceDE w:val="0"/>
        <w:autoSpaceDN w:val="0"/>
        <w:adjustRightInd w:val="0"/>
        <w:ind w:left="1434" w:right="-138" w:hanging="357"/>
        <w:rPr>
          <w:rFonts w:asciiTheme="minorHAnsi" w:hAnsiTheme="minorHAnsi" w:cstheme="minorHAnsi"/>
          <w:sz w:val="24"/>
          <w:szCs w:val="24"/>
        </w:rPr>
      </w:pPr>
      <w:r w:rsidRPr="00BD3ABA">
        <w:rPr>
          <w:rFonts w:asciiTheme="minorHAnsi" w:hAnsiTheme="minorHAnsi" w:cstheme="minorHAnsi"/>
          <w:sz w:val="24"/>
          <w:szCs w:val="24"/>
        </w:rPr>
        <w:t>O promovare susținută în media prin conferințe de presă, comunicate de presă etc.;</w:t>
      </w:r>
    </w:p>
    <w:p w14:paraId="2F4118F3" w14:textId="77777777" w:rsidR="00971095" w:rsidRPr="00BD3ABA" w:rsidRDefault="00971095" w:rsidP="00971095">
      <w:pPr>
        <w:numPr>
          <w:ilvl w:val="1"/>
          <w:numId w:val="53"/>
        </w:numPr>
        <w:autoSpaceDE w:val="0"/>
        <w:autoSpaceDN w:val="0"/>
        <w:adjustRightInd w:val="0"/>
        <w:spacing w:after="49"/>
        <w:ind w:right="-138"/>
        <w:rPr>
          <w:rFonts w:asciiTheme="minorHAnsi" w:hAnsiTheme="minorHAnsi" w:cstheme="minorHAnsi"/>
          <w:sz w:val="24"/>
          <w:szCs w:val="24"/>
        </w:rPr>
      </w:pPr>
      <w:r w:rsidRPr="00BD3ABA">
        <w:rPr>
          <w:rFonts w:asciiTheme="minorHAnsi" w:hAnsiTheme="minorHAnsi" w:cstheme="minorHAnsi"/>
          <w:sz w:val="24"/>
          <w:szCs w:val="24"/>
        </w:rPr>
        <w:t>Realizarea unui clip/prezentare la finalizarea contractului, care</w:t>
      </w:r>
      <w:r w:rsidRPr="00BD3ABA">
        <w:rPr>
          <w:rFonts w:asciiTheme="minorHAnsi" w:hAnsiTheme="minorHAnsi" w:cstheme="minorHAnsi"/>
          <w:color w:val="000000"/>
          <w:sz w:val="24"/>
          <w:szCs w:val="24"/>
        </w:rPr>
        <w:t xml:space="preserve"> să promoveze evoluția proiectului în timp și să arate impactul operațiunii strategice și a sprijinului financiar european.</w:t>
      </w:r>
    </w:p>
    <w:p w14:paraId="6F66FF7C" w14:textId="77777777" w:rsidR="00971095" w:rsidRPr="00BD3ABA" w:rsidRDefault="00971095" w:rsidP="00971095">
      <w:pPr>
        <w:autoSpaceDE w:val="0"/>
        <w:autoSpaceDN w:val="0"/>
        <w:adjustRightInd w:val="0"/>
        <w:spacing w:after="49"/>
        <w:ind w:left="1080" w:right="-138"/>
        <w:rPr>
          <w:rFonts w:asciiTheme="minorHAnsi" w:hAnsiTheme="minorHAnsi" w:cstheme="minorHAnsi"/>
          <w:sz w:val="16"/>
          <w:szCs w:val="16"/>
        </w:rPr>
      </w:pPr>
    </w:p>
    <w:p w14:paraId="5D6436C0" w14:textId="77777777" w:rsidR="00971095" w:rsidRPr="00BD3ABA" w:rsidRDefault="00971095" w:rsidP="00971095">
      <w:pPr>
        <w:spacing w:line="255" w:lineRule="exact"/>
        <w:ind w:right="-138"/>
        <w:rPr>
          <w:rFonts w:asciiTheme="minorHAnsi" w:eastAsia="Calibri" w:hAnsiTheme="minorHAnsi" w:cstheme="minorHAnsi"/>
          <w:b/>
          <w:bCs/>
          <w:sz w:val="24"/>
          <w:szCs w:val="24"/>
        </w:rPr>
      </w:pPr>
      <w:r w:rsidRPr="00BD3ABA">
        <w:rPr>
          <w:rFonts w:asciiTheme="minorHAnsi" w:eastAsia="Calibri" w:hAnsiTheme="minorHAnsi" w:cstheme="minorHAnsi"/>
          <w:b/>
          <w:bCs/>
          <w:sz w:val="24"/>
          <w:szCs w:val="24"/>
        </w:rPr>
        <w:t>De asemenea, beneficiarii trebuie să elaboreze și să  transmită Autorității de Management, după contractare, un Plan de acțiuni de comunicare în care să fie detaliate toate activitățile propuse.</w:t>
      </w:r>
    </w:p>
    <w:p w14:paraId="68954395" w14:textId="77777777" w:rsidR="00971095" w:rsidRPr="00BD3ABA" w:rsidRDefault="00971095" w:rsidP="00971095">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Theme="minorHAnsi" w:eastAsia="Calibri" w:hAnsiTheme="minorHAnsi" w:cstheme="minorHAnsi"/>
          <w:b/>
          <w:bCs/>
          <w:sz w:val="24"/>
          <w:szCs w:val="24"/>
        </w:rPr>
      </w:pPr>
      <w:r w:rsidRPr="00BD3ABA">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414E912E" w14:textId="77777777" w:rsidR="00971095" w:rsidRPr="00BD3ABA" w:rsidRDefault="00971095" w:rsidP="00971095">
      <w:pPr>
        <w:ind w:right="-138"/>
        <w:rPr>
          <w:rFonts w:asciiTheme="minorHAnsi" w:eastAsia="Calibri" w:hAnsiTheme="minorHAnsi" w:cstheme="minorHAnsi"/>
          <w:sz w:val="24"/>
          <w:szCs w:val="24"/>
        </w:rPr>
      </w:pPr>
    </w:p>
    <w:p w14:paraId="7E247AAF" w14:textId="77777777" w:rsidR="00971095" w:rsidRPr="00BD3ABA" w:rsidRDefault="00971095" w:rsidP="00971095">
      <w:pPr>
        <w:ind w:right="-138"/>
        <w:rPr>
          <w:rFonts w:asciiTheme="minorHAnsi" w:eastAsia="Calibri" w:hAnsiTheme="minorHAnsi" w:cstheme="minorHAnsi"/>
          <w:b/>
          <w:bCs/>
          <w:sz w:val="24"/>
          <w:szCs w:val="24"/>
        </w:rPr>
      </w:pPr>
      <w:r w:rsidRPr="00BD3ABA">
        <w:rPr>
          <w:rFonts w:asciiTheme="minorHAnsi" w:eastAsia="Calibri" w:hAnsiTheme="minorHAnsi" w:cstheme="minorHAnsi"/>
          <w:b/>
          <w:bCs/>
          <w:sz w:val="24"/>
          <w:szCs w:val="24"/>
        </w:rPr>
        <w:t>Informații importante</w:t>
      </w:r>
    </w:p>
    <w:p w14:paraId="588377C5" w14:textId="77777777" w:rsidR="00971095" w:rsidRPr="00BD3ABA" w:rsidRDefault="00971095" w:rsidP="00971095">
      <w:pPr>
        <w:numPr>
          <w:ilvl w:val="0"/>
          <w:numId w:val="51"/>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Toate materialele de informare și publicitate vor urmări promovarea programului și a proiectului, nu a brand-ului beneficiarului sau/și al reprezentanților legali ai acestuia. </w:t>
      </w:r>
    </w:p>
    <w:p w14:paraId="4696A57F" w14:textId="77777777" w:rsidR="00971095" w:rsidRPr="00BD3ABA" w:rsidRDefault="00971095" w:rsidP="00971095">
      <w:pPr>
        <w:numPr>
          <w:ilvl w:val="0"/>
          <w:numId w:val="51"/>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Beneficiarii vor transmite pentru avizare designul/conținutul materialelor de informare și publicitate elaborate în vederea realizării activităților de informare și publicitate, asumate prin contractul de finanțare, </w:t>
      </w:r>
      <w:r w:rsidRPr="00BD3ABA">
        <w:rPr>
          <w:rFonts w:asciiTheme="minorHAnsi" w:eastAsia="Calibri" w:hAnsiTheme="minorHAnsi" w:cstheme="minorHAnsi"/>
          <w:b/>
          <w:bCs/>
          <w:sz w:val="24"/>
          <w:szCs w:val="24"/>
        </w:rPr>
        <w:t>cu cel puțin 10 zile lucrătoare</w:t>
      </w:r>
      <w:r w:rsidRPr="00BD3ABA">
        <w:rPr>
          <w:rFonts w:asciiTheme="minorHAnsi" w:eastAsia="Calibri" w:hAnsiTheme="minorHAnsi" w:cstheme="minorHAnsi"/>
          <w:sz w:val="24"/>
          <w:szCs w:val="24"/>
        </w:rPr>
        <w:t xml:space="preserve"> înainte de lansarea și utilizarea acestora.</w:t>
      </w:r>
    </w:p>
    <w:p w14:paraId="1C57C651" w14:textId="77777777" w:rsidR="00971095" w:rsidRPr="00BD3ABA" w:rsidRDefault="00971095" w:rsidP="00971095">
      <w:pPr>
        <w:numPr>
          <w:ilvl w:val="0"/>
          <w:numId w:val="51"/>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w:t>
      </w:r>
      <w:r w:rsidRPr="00BD3ABA">
        <w:rPr>
          <w:rFonts w:asciiTheme="minorHAnsi" w:eastAsia="Calibri" w:hAnsiTheme="minorHAnsi" w:cstheme="minorHAnsi"/>
          <w:sz w:val="24"/>
          <w:szCs w:val="24"/>
        </w:rPr>
        <w:lastRenderedPageBreak/>
        <w:t>măsuri de remediere, Autoritatea de Management aplică măsuri, cu luarea în considerare a principiului proporționalității, putând anula până la 3% din sprijinul din partea fondurilor pentru operațiunea în cauză.</w:t>
      </w:r>
    </w:p>
    <w:p w14:paraId="6E5FC859" w14:textId="77777777" w:rsidR="00971095" w:rsidRPr="00BD3ABA" w:rsidRDefault="00971095" w:rsidP="00971095">
      <w:pPr>
        <w:numPr>
          <w:ilvl w:val="0"/>
          <w:numId w:val="51"/>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6B95DDA3" w14:textId="77777777" w:rsidR="00971095" w:rsidRPr="00BD3ABA" w:rsidRDefault="00971095" w:rsidP="00971095">
      <w:pPr>
        <w:numPr>
          <w:ilvl w:val="0"/>
          <w:numId w:val="51"/>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6F64B836" w14:textId="77777777" w:rsidR="00971095" w:rsidRPr="00BD3ABA" w:rsidRDefault="00971095" w:rsidP="00971095">
      <w:pPr>
        <w:ind w:left="360" w:right="-138"/>
        <w:rPr>
          <w:rFonts w:asciiTheme="minorHAnsi" w:eastAsia="Calibri" w:hAnsiTheme="minorHAnsi" w:cstheme="minorHAnsi"/>
          <w:sz w:val="24"/>
          <w:szCs w:val="24"/>
        </w:rPr>
      </w:pPr>
    </w:p>
    <w:p w14:paraId="2B983A6B" w14:textId="05FBF585" w:rsidR="004C7EF9" w:rsidRPr="00BD3ABA" w:rsidRDefault="00971095" w:rsidP="00971095">
      <w:pPr>
        <w:rPr>
          <w:rFonts w:asciiTheme="minorHAnsi" w:eastAsia="SimSun" w:hAnsiTheme="minorHAnsi" w:cstheme="minorHAnsi"/>
          <w:bCs/>
          <w:sz w:val="24"/>
          <w:szCs w:val="24"/>
        </w:rPr>
      </w:pPr>
      <w:r w:rsidRPr="00BD3ABA">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17" w:history="1">
        <w:r w:rsidRPr="00BD3ABA">
          <w:rPr>
            <w:rFonts w:asciiTheme="minorHAnsi" w:eastAsia="Calibri" w:hAnsiTheme="minorHAnsi" w:cstheme="minorHAnsi"/>
            <w:color w:val="0563C1"/>
            <w:sz w:val="24"/>
            <w:szCs w:val="24"/>
            <w:u w:val="single"/>
          </w:rPr>
          <w:t>https://por2021-2027.adroltenia.ro/</w:t>
        </w:r>
      </w:hyperlink>
      <w:r w:rsidRPr="00BD3ABA">
        <w:rPr>
          <w:rFonts w:asciiTheme="minorHAnsi" w:eastAsia="Calibri" w:hAnsiTheme="minorHAnsi" w:cstheme="minorHAnsi"/>
          <w:sz w:val="24"/>
          <w:szCs w:val="24"/>
        </w:rPr>
        <w:t>. Drept urmare, beneficiarii au obligația de a verifica și consulta periodic pagina web a Programului.</w:t>
      </w:r>
    </w:p>
    <w:p w14:paraId="103906B6" w14:textId="7BF3D13A" w:rsidR="00AA2BB6" w:rsidRPr="00BD3ABA" w:rsidRDefault="00595B3C" w:rsidP="00FA08C9">
      <w:pPr>
        <w:pStyle w:val="Heading1"/>
        <w:shd w:val="clear" w:color="auto" w:fill="C6D9F1"/>
        <w:rPr>
          <w:rFonts w:asciiTheme="minorHAnsi" w:hAnsiTheme="minorHAnsi" w:cstheme="minorHAnsi"/>
          <w:sz w:val="28"/>
          <w:szCs w:val="28"/>
        </w:rPr>
      </w:pPr>
      <w:bookmarkStart w:id="44" w:name="_Toc425941488"/>
      <w:bookmarkStart w:id="45" w:name="_Toc156465969"/>
      <w:r w:rsidRPr="00BD3ABA">
        <w:rPr>
          <w:rFonts w:asciiTheme="minorHAnsi" w:hAnsiTheme="minorHAnsi" w:cstheme="minorHAnsi"/>
          <w:sz w:val="28"/>
          <w:szCs w:val="28"/>
        </w:rPr>
        <w:t>4</w:t>
      </w:r>
      <w:r w:rsidR="009B24EB" w:rsidRPr="00BD3ABA">
        <w:rPr>
          <w:rFonts w:asciiTheme="minorHAnsi" w:hAnsiTheme="minorHAnsi" w:cstheme="minorHAnsi"/>
          <w:sz w:val="28"/>
          <w:szCs w:val="28"/>
        </w:rPr>
        <w:t>. INFORMAȚII</w:t>
      </w:r>
      <w:r w:rsidR="00AA2BB6" w:rsidRPr="00BD3ABA">
        <w:rPr>
          <w:rFonts w:asciiTheme="minorHAnsi" w:hAnsiTheme="minorHAnsi" w:cstheme="minorHAnsi"/>
        </w:rPr>
        <w:t xml:space="preserve"> </w:t>
      </w:r>
      <w:r w:rsidR="00AA2BB6" w:rsidRPr="00BD3ABA">
        <w:rPr>
          <w:rFonts w:asciiTheme="minorHAnsi" w:hAnsiTheme="minorHAnsi" w:cstheme="minorHAnsi"/>
          <w:sz w:val="28"/>
          <w:szCs w:val="28"/>
        </w:rPr>
        <w:t>ADMINISTRATIVE</w:t>
      </w:r>
      <w:r w:rsidR="009B24EB" w:rsidRPr="00BD3ABA">
        <w:rPr>
          <w:rFonts w:asciiTheme="minorHAnsi" w:hAnsiTheme="minorHAnsi" w:cstheme="minorHAnsi"/>
          <w:sz w:val="28"/>
          <w:szCs w:val="28"/>
        </w:rPr>
        <w:t xml:space="preserve"> </w:t>
      </w:r>
      <w:bookmarkStart w:id="46" w:name="_Toc399341673"/>
      <w:bookmarkEnd w:id="44"/>
      <w:r w:rsidR="00AA2BB6" w:rsidRPr="00BD3ABA">
        <w:rPr>
          <w:rFonts w:asciiTheme="minorHAnsi" w:hAnsiTheme="minorHAnsi" w:cstheme="minorHAnsi"/>
          <w:sz w:val="28"/>
          <w:szCs w:val="28"/>
        </w:rPr>
        <w:t xml:space="preserve"> </w:t>
      </w:r>
      <w:r w:rsidR="00B416AB" w:rsidRPr="00BD3ABA">
        <w:rPr>
          <w:rFonts w:asciiTheme="minorHAnsi" w:hAnsiTheme="minorHAnsi" w:cstheme="minorHAnsi"/>
          <w:sz w:val="28"/>
          <w:szCs w:val="28"/>
        </w:rPr>
        <w:t>DESPRE APELUL DE PROIECTE</w:t>
      </w:r>
      <w:bookmarkStart w:id="47" w:name="_Toc425941489"/>
      <w:bookmarkEnd w:id="45"/>
    </w:p>
    <w:p w14:paraId="5FCDD8D4" w14:textId="16E4161B" w:rsidR="00AA2BB6" w:rsidRPr="00BD3ABA" w:rsidRDefault="00AA2BB6" w:rsidP="009B24EB">
      <w:pPr>
        <w:pStyle w:val="Heading2"/>
        <w:rPr>
          <w:rFonts w:asciiTheme="minorHAnsi" w:eastAsia="SimSun" w:hAnsiTheme="minorHAnsi" w:cstheme="minorHAnsi"/>
          <w:b/>
          <w:color w:val="auto"/>
          <w:sz w:val="24"/>
          <w:szCs w:val="24"/>
        </w:rPr>
      </w:pPr>
      <w:bookmarkStart w:id="48" w:name="_Toc156465970"/>
      <w:r w:rsidRPr="00BD3ABA">
        <w:rPr>
          <w:rFonts w:asciiTheme="minorHAnsi" w:eastAsia="SimSun" w:hAnsiTheme="minorHAnsi" w:cstheme="minorHAnsi"/>
          <w:b/>
          <w:color w:val="auto"/>
          <w:sz w:val="24"/>
          <w:szCs w:val="24"/>
        </w:rPr>
        <w:t>4.1.</w:t>
      </w:r>
      <w:r w:rsidRPr="00BD3ABA">
        <w:rPr>
          <w:rFonts w:asciiTheme="minorHAnsi" w:hAnsiTheme="minorHAnsi" w:cstheme="minorHAnsi"/>
        </w:rPr>
        <w:t xml:space="preserve"> </w:t>
      </w:r>
      <w:r w:rsidRPr="00BD3ABA">
        <w:rPr>
          <w:rFonts w:asciiTheme="minorHAnsi" w:eastAsia="SimSun" w:hAnsiTheme="minorHAnsi" w:cstheme="minorHAnsi"/>
          <w:b/>
          <w:color w:val="auto"/>
          <w:sz w:val="24"/>
          <w:szCs w:val="24"/>
        </w:rPr>
        <w:t>Data deschiderii apelului de proiecte</w:t>
      </w:r>
      <w:bookmarkEnd w:id="48"/>
    </w:p>
    <w:p w14:paraId="7DDFE4DC" w14:textId="66821B92" w:rsidR="0096563E" w:rsidRPr="00BD3ABA" w:rsidRDefault="0096563E" w:rsidP="0096563E">
      <w:pPr>
        <w:rPr>
          <w:rFonts w:asciiTheme="minorHAnsi" w:eastAsia="SimSun" w:hAnsiTheme="minorHAnsi" w:cstheme="minorHAnsi"/>
          <w:sz w:val="24"/>
          <w:szCs w:val="24"/>
        </w:rPr>
      </w:pPr>
      <w:bookmarkStart w:id="49" w:name="_Hlk138337176"/>
      <w:r w:rsidRPr="00BD3ABA">
        <w:rPr>
          <w:rFonts w:asciiTheme="minorHAnsi" w:eastAsia="SimSun" w:hAnsiTheme="minorHAnsi" w:cstheme="minorHAnsi"/>
          <w:sz w:val="24"/>
          <w:szCs w:val="24"/>
        </w:rPr>
        <w:t xml:space="preserve">Data și ora deschiderii apelului de proiecte, respectiv a publicării ghidului solicitantului de finanțare aprobat: data </w:t>
      </w:r>
      <w:r w:rsidR="0026010F" w:rsidRPr="00BD3ABA">
        <w:rPr>
          <w:rFonts w:asciiTheme="minorHAnsi" w:eastAsia="SimSun" w:hAnsiTheme="minorHAnsi" w:cstheme="minorHAnsi"/>
          <w:sz w:val="24"/>
          <w:szCs w:val="24"/>
        </w:rPr>
        <w:t>26</w:t>
      </w:r>
      <w:r w:rsidRPr="00BD3ABA">
        <w:rPr>
          <w:rFonts w:asciiTheme="minorHAnsi" w:eastAsia="SimSun" w:hAnsiTheme="minorHAnsi" w:cstheme="minorHAnsi"/>
          <w:sz w:val="24"/>
          <w:szCs w:val="24"/>
        </w:rPr>
        <w:t>/</w:t>
      </w:r>
      <w:r w:rsidR="0026010F" w:rsidRPr="00BD3ABA">
        <w:rPr>
          <w:rFonts w:asciiTheme="minorHAnsi" w:eastAsia="SimSun" w:hAnsiTheme="minorHAnsi" w:cstheme="minorHAnsi"/>
          <w:sz w:val="24"/>
          <w:szCs w:val="24"/>
        </w:rPr>
        <w:t>06</w:t>
      </w:r>
      <w:r w:rsidRPr="00BD3ABA">
        <w:rPr>
          <w:rFonts w:asciiTheme="minorHAnsi" w:eastAsia="SimSun" w:hAnsiTheme="minorHAnsi" w:cstheme="minorHAnsi"/>
          <w:sz w:val="24"/>
          <w:szCs w:val="24"/>
        </w:rPr>
        <w:t>/</w:t>
      </w:r>
      <w:r w:rsidR="0026010F" w:rsidRPr="00BD3ABA">
        <w:rPr>
          <w:rFonts w:asciiTheme="minorHAnsi" w:eastAsia="SimSun" w:hAnsiTheme="minorHAnsi" w:cstheme="minorHAnsi"/>
          <w:sz w:val="24"/>
          <w:szCs w:val="24"/>
        </w:rPr>
        <w:t>2023</w:t>
      </w:r>
      <w:r w:rsidRPr="00BD3ABA">
        <w:rPr>
          <w:rFonts w:asciiTheme="minorHAnsi" w:eastAsia="SimSun" w:hAnsiTheme="minorHAnsi" w:cstheme="minorHAnsi"/>
          <w:sz w:val="24"/>
          <w:szCs w:val="24"/>
        </w:rPr>
        <w:t>.</w:t>
      </w:r>
    </w:p>
    <w:bookmarkEnd w:id="49"/>
    <w:p w14:paraId="2B527D1E" w14:textId="77777777" w:rsidR="0096563E" w:rsidRPr="00BD3ABA" w:rsidRDefault="0096563E" w:rsidP="0096563E">
      <w:pPr>
        <w:rPr>
          <w:rFonts w:asciiTheme="minorHAnsi" w:eastAsia="SimSun" w:hAnsiTheme="minorHAnsi" w:cstheme="minorHAnsi"/>
          <w:sz w:val="24"/>
          <w:szCs w:val="24"/>
        </w:rPr>
      </w:pPr>
    </w:p>
    <w:p w14:paraId="2ECB1F45" w14:textId="3D913F09" w:rsidR="00AA2BB6" w:rsidRPr="00BD3ABA" w:rsidRDefault="00FA08C9" w:rsidP="00FA08C9">
      <w:pPr>
        <w:pStyle w:val="Heading2"/>
        <w:rPr>
          <w:rFonts w:asciiTheme="minorHAnsi" w:eastAsia="SimSun" w:hAnsiTheme="minorHAnsi" w:cstheme="minorHAnsi"/>
          <w:b/>
          <w:bCs/>
          <w:color w:val="auto"/>
          <w:sz w:val="24"/>
        </w:rPr>
      </w:pPr>
      <w:bookmarkStart w:id="50" w:name="_Toc156465971"/>
      <w:r w:rsidRPr="00BD3ABA">
        <w:rPr>
          <w:rFonts w:asciiTheme="minorHAnsi" w:eastAsia="SimSun" w:hAnsiTheme="minorHAnsi" w:cstheme="minorHAnsi"/>
          <w:b/>
          <w:bCs/>
          <w:color w:val="auto"/>
          <w:sz w:val="24"/>
        </w:rPr>
        <w:t>4.2. Perioada de pregătire a proiectelor</w:t>
      </w:r>
      <w:bookmarkEnd w:id="50"/>
    </w:p>
    <w:p w14:paraId="71CF92C1" w14:textId="683FBDB5" w:rsidR="0096563E" w:rsidRPr="00BD3ABA" w:rsidRDefault="0096563E" w:rsidP="00FA08C9">
      <w:pPr>
        <w:pStyle w:val="Heading2"/>
        <w:rPr>
          <w:rFonts w:asciiTheme="minorHAnsi" w:eastAsia="SimSun" w:hAnsiTheme="minorHAnsi" w:cstheme="minorHAnsi"/>
          <w:b/>
          <w:color w:val="auto"/>
          <w:sz w:val="24"/>
          <w:szCs w:val="24"/>
        </w:rPr>
      </w:pPr>
      <w:bookmarkStart w:id="51" w:name="_Toc425941490"/>
      <w:bookmarkStart w:id="52" w:name="_Toc156465972"/>
      <w:r w:rsidRPr="00BD3ABA">
        <w:rPr>
          <w:rFonts w:asciiTheme="minorHAnsi" w:eastAsia="SimSun" w:hAnsiTheme="minorHAnsi" w:cstheme="minorHAnsi"/>
          <w:color w:val="auto"/>
          <w:sz w:val="24"/>
          <w:szCs w:val="24"/>
        </w:rPr>
        <w:t>Pentru pregătirea proiectelor în vederea depunerii cererii de finanțare, solicitantul de finanțare are la dispoziție o perioadă de 30 de zile calendaristice</w:t>
      </w:r>
      <w:r w:rsidR="00645317" w:rsidRPr="00BD3ABA">
        <w:rPr>
          <w:rFonts w:asciiTheme="minorHAnsi" w:eastAsia="SimSun" w:hAnsiTheme="minorHAnsi" w:cstheme="minorHAnsi"/>
          <w:b/>
          <w:color w:val="auto"/>
          <w:sz w:val="24"/>
          <w:szCs w:val="24"/>
        </w:rPr>
        <w:t>.</w:t>
      </w:r>
      <w:bookmarkEnd w:id="52"/>
    </w:p>
    <w:p w14:paraId="35F3E25C" w14:textId="77777777" w:rsidR="00645317" w:rsidRPr="00BD3ABA" w:rsidRDefault="00645317" w:rsidP="00645317">
      <w:pPr>
        <w:rPr>
          <w:rFonts w:asciiTheme="minorHAnsi" w:eastAsia="SimSun" w:hAnsiTheme="minorHAnsi" w:cstheme="minorHAnsi"/>
        </w:rPr>
      </w:pPr>
    </w:p>
    <w:p w14:paraId="49EF097B" w14:textId="433DFD5C" w:rsidR="00FA08C9" w:rsidRPr="00BD3ABA" w:rsidRDefault="00FA08C9" w:rsidP="00FA08C9">
      <w:pPr>
        <w:pStyle w:val="Heading2"/>
        <w:rPr>
          <w:rFonts w:asciiTheme="minorHAnsi" w:eastAsia="SimSun" w:hAnsiTheme="minorHAnsi" w:cstheme="minorHAnsi"/>
          <w:b/>
          <w:color w:val="auto"/>
          <w:sz w:val="24"/>
          <w:szCs w:val="24"/>
        </w:rPr>
      </w:pPr>
      <w:bookmarkStart w:id="53" w:name="_Toc156465973"/>
      <w:r w:rsidRPr="00BD3ABA">
        <w:rPr>
          <w:rFonts w:asciiTheme="minorHAnsi" w:eastAsia="SimSun" w:hAnsiTheme="minorHAnsi" w:cstheme="minorHAnsi"/>
          <w:b/>
          <w:color w:val="auto"/>
          <w:sz w:val="24"/>
          <w:szCs w:val="24"/>
        </w:rPr>
        <w:t xml:space="preserve">4.3. Perioada de depunere a </w:t>
      </w:r>
      <w:bookmarkEnd w:id="51"/>
      <w:r w:rsidRPr="00BD3ABA">
        <w:rPr>
          <w:rFonts w:asciiTheme="minorHAnsi" w:eastAsia="SimSun" w:hAnsiTheme="minorHAnsi" w:cstheme="minorHAnsi"/>
          <w:b/>
          <w:color w:val="auto"/>
          <w:sz w:val="24"/>
          <w:szCs w:val="24"/>
        </w:rPr>
        <w:t>proiectelor</w:t>
      </w:r>
      <w:bookmarkEnd w:id="53"/>
    </w:p>
    <w:p w14:paraId="77210CA5" w14:textId="77777777" w:rsidR="00FA08C9" w:rsidRPr="00BD3ABA" w:rsidRDefault="00FA08C9" w:rsidP="00FA08C9">
      <w:pPr>
        <w:rPr>
          <w:rFonts w:asciiTheme="minorHAnsi" w:eastAsia="SimSun" w:hAnsiTheme="minorHAnsi" w:cstheme="minorHAnsi"/>
        </w:rPr>
      </w:pPr>
    </w:p>
    <w:p w14:paraId="4627D0AC" w14:textId="4FD027FE" w:rsidR="00FA08C9" w:rsidRPr="00BD3ABA" w:rsidRDefault="00FA08C9" w:rsidP="00FA08C9">
      <w:pPr>
        <w:pStyle w:val="Heading3"/>
        <w:rPr>
          <w:rFonts w:asciiTheme="minorHAnsi" w:eastAsia="SimSun" w:hAnsiTheme="minorHAnsi" w:cstheme="minorHAnsi"/>
          <w:b/>
          <w:bCs/>
          <w:color w:val="auto"/>
        </w:rPr>
      </w:pPr>
      <w:bookmarkStart w:id="54" w:name="_Toc156465974"/>
      <w:r w:rsidRPr="00BD3ABA">
        <w:rPr>
          <w:rFonts w:asciiTheme="minorHAnsi" w:eastAsia="SimSun" w:hAnsiTheme="minorHAnsi" w:cstheme="minorHAnsi"/>
          <w:b/>
          <w:bCs/>
          <w:color w:val="auto"/>
        </w:rPr>
        <w:t>4.3.1.</w:t>
      </w:r>
      <w:r w:rsidRPr="00BD3ABA">
        <w:rPr>
          <w:rFonts w:asciiTheme="minorHAnsi" w:eastAsia="SimSun" w:hAnsiTheme="minorHAnsi" w:cstheme="minorHAnsi"/>
          <w:b/>
          <w:bCs/>
          <w:color w:val="auto"/>
        </w:rPr>
        <w:tab/>
        <w:t>Data și ora pentru începerea depunerii de proiecte</w:t>
      </w:r>
      <w:bookmarkEnd w:id="54"/>
    </w:p>
    <w:p w14:paraId="4E4E3997" w14:textId="77777777" w:rsidR="0026010F" w:rsidRPr="00BD3ABA" w:rsidRDefault="0026010F" w:rsidP="0026010F">
      <w:pPr>
        <w:rPr>
          <w:rFonts w:asciiTheme="minorHAnsi" w:eastAsia="SimSun" w:hAnsiTheme="minorHAnsi" w:cstheme="minorHAnsi"/>
          <w:sz w:val="24"/>
          <w:szCs w:val="24"/>
        </w:rPr>
      </w:pPr>
      <w:r w:rsidRPr="00BD3ABA">
        <w:rPr>
          <w:rFonts w:asciiTheme="minorHAnsi" w:eastAsia="SimSun" w:hAnsiTheme="minorHAnsi" w:cstheme="minorHAnsi"/>
          <w:sz w:val="24"/>
          <w:szCs w:val="24"/>
        </w:rPr>
        <w:t>Proiectele se vor depune începând cu data de 27.07.2023 ora 12:00.</w:t>
      </w:r>
    </w:p>
    <w:p w14:paraId="4B65A550" w14:textId="77777777" w:rsidR="00FA08C9" w:rsidRPr="00BD3ABA" w:rsidRDefault="00FA08C9" w:rsidP="00FA08C9">
      <w:pPr>
        <w:rPr>
          <w:rFonts w:asciiTheme="minorHAnsi" w:eastAsia="SimSun" w:hAnsiTheme="minorHAnsi" w:cstheme="minorHAnsi"/>
        </w:rPr>
      </w:pPr>
    </w:p>
    <w:p w14:paraId="7EF433EB" w14:textId="1F1EC1E9" w:rsidR="00FA08C9" w:rsidRPr="00BD3ABA" w:rsidRDefault="00FA08C9" w:rsidP="00FA08C9">
      <w:pPr>
        <w:pStyle w:val="Heading3"/>
        <w:rPr>
          <w:rFonts w:asciiTheme="minorHAnsi" w:eastAsia="SimSun" w:hAnsiTheme="minorHAnsi" w:cstheme="minorHAnsi"/>
          <w:b/>
          <w:bCs/>
          <w:color w:val="auto"/>
        </w:rPr>
      </w:pPr>
      <w:bookmarkStart w:id="55" w:name="_Toc156465975"/>
      <w:r w:rsidRPr="00BD3ABA">
        <w:rPr>
          <w:rFonts w:asciiTheme="minorHAnsi" w:eastAsia="SimSun" w:hAnsiTheme="minorHAnsi" w:cstheme="minorHAnsi"/>
          <w:b/>
          <w:bCs/>
          <w:color w:val="auto"/>
        </w:rPr>
        <w:t>4.3.2.</w:t>
      </w:r>
      <w:r w:rsidRPr="00BD3ABA">
        <w:rPr>
          <w:rFonts w:asciiTheme="minorHAnsi" w:eastAsia="SimSun" w:hAnsiTheme="minorHAnsi" w:cstheme="minorHAnsi"/>
          <w:b/>
          <w:bCs/>
          <w:color w:val="auto"/>
        </w:rPr>
        <w:tab/>
        <w:t>Data și ora închiderii apelului de proiecte</w:t>
      </w:r>
      <w:bookmarkEnd w:id="55"/>
    </w:p>
    <w:p w14:paraId="602095E3" w14:textId="77777777" w:rsidR="00FA08C9" w:rsidRPr="00BD3ABA" w:rsidRDefault="00FA08C9" w:rsidP="00FA08C9">
      <w:pPr>
        <w:rPr>
          <w:rFonts w:asciiTheme="minorHAnsi" w:eastAsia="SimSun" w:hAnsiTheme="minorHAnsi" w:cstheme="minorHAnsi"/>
        </w:rPr>
      </w:pPr>
    </w:p>
    <w:p w14:paraId="3EFC1F4E" w14:textId="2DF5AAAA" w:rsidR="00FA08C9" w:rsidRPr="00BD3ABA" w:rsidRDefault="0026010F" w:rsidP="00FA08C9">
      <w:pPr>
        <w:rPr>
          <w:rFonts w:asciiTheme="minorHAnsi" w:hAnsiTheme="minorHAnsi" w:cstheme="minorHAnsi"/>
          <w:sz w:val="24"/>
          <w:szCs w:val="24"/>
        </w:rPr>
      </w:pPr>
      <w:r w:rsidRPr="00BD3ABA">
        <w:rPr>
          <w:rFonts w:asciiTheme="minorHAnsi" w:hAnsiTheme="minorHAnsi" w:cstheme="minorHAnsi"/>
          <w:sz w:val="24"/>
          <w:szCs w:val="24"/>
        </w:rPr>
        <w:t>Proiectele se vor depune până în data de 27.01.2024 ora 12:00.</w:t>
      </w:r>
    </w:p>
    <w:p w14:paraId="44A10E2E" w14:textId="77777777" w:rsidR="0026010F" w:rsidRPr="00BD3ABA" w:rsidRDefault="0026010F" w:rsidP="00FA08C9">
      <w:pPr>
        <w:rPr>
          <w:rFonts w:asciiTheme="minorHAnsi" w:eastAsia="SimSun" w:hAnsiTheme="minorHAnsi" w:cstheme="minorHAnsi"/>
        </w:rPr>
      </w:pPr>
    </w:p>
    <w:p w14:paraId="24E3955C" w14:textId="77777777" w:rsidR="00FA08C9" w:rsidRPr="00BD3ABA" w:rsidRDefault="00FA08C9" w:rsidP="00FA08C9">
      <w:pPr>
        <w:pStyle w:val="5Normal"/>
        <w:rPr>
          <w:rFonts w:asciiTheme="minorHAnsi" w:hAnsiTheme="minorHAnsi" w:cstheme="minorHAnsi"/>
          <w:b/>
          <w:bCs/>
          <w:sz w:val="24"/>
          <w:lang w:val="pt-BR"/>
        </w:rPr>
      </w:pPr>
      <w:r w:rsidRPr="00BD3ABA">
        <w:rPr>
          <w:rFonts w:asciiTheme="minorHAnsi" w:hAnsiTheme="minorHAnsi" w:cstheme="minorHAnsi"/>
          <w:b/>
          <w:bCs/>
          <w:sz w:val="24"/>
          <w:lang w:val="pt-BR"/>
        </w:rPr>
        <w:t>NOTĂ:</w:t>
      </w:r>
    </w:p>
    <w:p w14:paraId="7A696442" w14:textId="77777777" w:rsidR="00E86E9E" w:rsidRPr="00BD3ABA" w:rsidRDefault="00E86E9E" w:rsidP="00E86E9E">
      <w:pPr>
        <w:pStyle w:val="5Normal"/>
        <w:rPr>
          <w:rFonts w:asciiTheme="minorHAnsi" w:hAnsiTheme="minorHAnsi" w:cstheme="minorHAnsi"/>
          <w:sz w:val="24"/>
          <w:lang w:val="pt-BR"/>
        </w:rPr>
      </w:pPr>
      <w:r w:rsidRPr="00BD3ABA">
        <w:rPr>
          <w:rFonts w:asciiTheme="minorHAnsi" w:hAnsiTheme="minorHAnsi" w:cstheme="minorHAnsi"/>
          <w:sz w:val="24"/>
          <w:lang w:val="pt-BR"/>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6DB7BEB2" w14:textId="38381F9A" w:rsidR="00E86E9E" w:rsidRPr="00BD3ABA" w:rsidRDefault="00E86E9E" w:rsidP="00E86E9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BR"/>
        </w:rPr>
      </w:pPr>
      <w:r w:rsidRPr="00BD3ABA">
        <w:rPr>
          <w:rFonts w:asciiTheme="minorHAnsi" w:hAnsiTheme="minorHAnsi" w:cstheme="minorHAnsi"/>
          <w:sz w:val="24"/>
          <w:lang w:val="pt-BR"/>
        </w:rPr>
        <w:lastRenderedPageBreak/>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F109021" w14:textId="074433A6" w:rsidR="009B24EB" w:rsidRPr="00BD3ABA" w:rsidRDefault="00B859F2" w:rsidP="009B24EB">
      <w:pPr>
        <w:pStyle w:val="Heading2"/>
        <w:rPr>
          <w:rFonts w:asciiTheme="minorHAnsi" w:eastAsia="SimSun" w:hAnsiTheme="minorHAnsi" w:cstheme="minorHAnsi"/>
          <w:b/>
          <w:color w:val="auto"/>
          <w:sz w:val="24"/>
          <w:szCs w:val="24"/>
        </w:rPr>
      </w:pPr>
      <w:bookmarkStart w:id="56" w:name="_Toc425941491"/>
      <w:bookmarkStart w:id="57" w:name="_Toc156465976"/>
      <w:bookmarkEnd w:id="47"/>
      <w:r w:rsidRPr="00BD3ABA">
        <w:rPr>
          <w:rFonts w:asciiTheme="minorHAnsi" w:eastAsia="SimSun" w:hAnsiTheme="minorHAnsi" w:cstheme="minorHAnsi"/>
          <w:b/>
          <w:color w:val="auto"/>
          <w:sz w:val="24"/>
          <w:szCs w:val="24"/>
        </w:rPr>
        <w:t>4</w:t>
      </w:r>
      <w:r w:rsidR="009B24EB" w:rsidRPr="00BD3ABA">
        <w:rPr>
          <w:rFonts w:asciiTheme="minorHAnsi" w:eastAsia="SimSun" w:hAnsiTheme="minorHAnsi" w:cstheme="minorHAnsi"/>
          <w:b/>
          <w:color w:val="auto"/>
          <w:sz w:val="24"/>
          <w:szCs w:val="24"/>
        </w:rPr>
        <w:t>.</w:t>
      </w:r>
      <w:r w:rsidRPr="00BD3ABA">
        <w:rPr>
          <w:rFonts w:asciiTheme="minorHAnsi" w:eastAsia="SimSun" w:hAnsiTheme="minorHAnsi" w:cstheme="minorHAnsi"/>
          <w:b/>
          <w:color w:val="auto"/>
          <w:sz w:val="24"/>
          <w:szCs w:val="24"/>
        </w:rPr>
        <w:t>4</w:t>
      </w:r>
      <w:r w:rsidR="009B24EB" w:rsidRPr="00BD3ABA">
        <w:rPr>
          <w:rFonts w:asciiTheme="minorHAnsi" w:eastAsia="SimSun" w:hAnsiTheme="minorHAnsi" w:cstheme="minorHAnsi"/>
          <w:b/>
          <w:color w:val="auto"/>
          <w:sz w:val="24"/>
          <w:szCs w:val="24"/>
        </w:rPr>
        <w:t xml:space="preserve"> Modalitatea de depunere</w:t>
      </w:r>
      <w:bookmarkEnd w:id="56"/>
      <w:r w:rsidR="009B24EB" w:rsidRPr="00BD3ABA">
        <w:rPr>
          <w:rFonts w:asciiTheme="minorHAnsi" w:eastAsia="SimSun" w:hAnsiTheme="minorHAnsi" w:cstheme="minorHAnsi"/>
          <w:b/>
          <w:color w:val="auto"/>
          <w:sz w:val="24"/>
          <w:szCs w:val="24"/>
        </w:rPr>
        <w:t xml:space="preserve"> a proiectelor</w:t>
      </w:r>
      <w:bookmarkEnd w:id="57"/>
    </w:p>
    <w:p w14:paraId="05813BA1" w14:textId="77777777" w:rsidR="0096563E" w:rsidRPr="00BD3ABA" w:rsidRDefault="0096563E" w:rsidP="0096563E">
      <w:pPr>
        <w:rPr>
          <w:rFonts w:asciiTheme="minorHAnsi" w:eastAsia="SimSun" w:hAnsiTheme="minorHAnsi" w:cstheme="minorHAnsi"/>
          <w:sz w:val="24"/>
          <w:szCs w:val="24"/>
        </w:rPr>
      </w:pPr>
      <w:bookmarkStart w:id="58" w:name="_Toc425941492"/>
      <w:r w:rsidRPr="00BD3ABA">
        <w:rPr>
          <w:rFonts w:asciiTheme="minorHAnsi" w:eastAsia="SimSun" w:hAnsiTheme="minorHAnsi" w:cstheme="minorHAnsi"/>
          <w:sz w:val="24"/>
          <w:szCs w:val="24"/>
        </w:rPr>
        <w:t xml:space="preserve">În cadrul prezentului apel de proiecte, cererile de finanțare se vor depune prin aplicația electronică </w:t>
      </w:r>
      <w:r w:rsidRPr="00BD3ABA">
        <w:rPr>
          <w:rFonts w:asciiTheme="minorHAnsi" w:hAnsiTheme="minorHAnsi" w:cstheme="minorHAnsi"/>
          <w:sz w:val="24"/>
          <w:szCs w:val="24"/>
          <w:lang w:eastAsia="en-US"/>
        </w:rPr>
        <w:t>MySMIS2021/SMIS2021+</w:t>
      </w:r>
      <w:r w:rsidRPr="00BD3ABA">
        <w:rPr>
          <w:rFonts w:asciiTheme="minorHAnsi" w:eastAsia="SimSun" w:hAnsiTheme="minorHAnsi" w:cstheme="minorHAnsi"/>
          <w:sz w:val="24"/>
          <w:szCs w:val="24"/>
        </w:rPr>
        <w:t xml:space="preserve">, disponibilă la adresa web </w:t>
      </w:r>
      <w:r w:rsidRPr="00BD3ABA">
        <w:rPr>
          <w:rFonts w:asciiTheme="minorHAnsi" w:hAnsiTheme="minorHAnsi" w:cstheme="minorHAnsi"/>
        </w:rPr>
        <w:t xml:space="preserve">adresa web:  </w:t>
      </w:r>
      <w:hyperlink r:id="rId18" w:history="1">
        <w:r w:rsidRPr="00BD3ABA">
          <w:rPr>
            <w:rStyle w:val="Hyperlink"/>
            <w:rFonts w:asciiTheme="minorHAnsi" w:hAnsiTheme="minorHAnsi" w:cstheme="minorHAnsi"/>
          </w:rPr>
          <w:t>http://www.fonduriue.ro/MySMIS2021/SMIS2021</w:t>
        </w:r>
      </w:hyperlink>
      <w:r w:rsidRPr="00BD3ABA">
        <w:rPr>
          <w:rFonts w:asciiTheme="minorHAnsi" w:hAnsiTheme="minorHAnsi" w:cstheme="minorHAnsi"/>
        </w:rPr>
        <w:t xml:space="preserve">+ </w:t>
      </w:r>
      <w:r w:rsidRPr="00BD3ABA">
        <w:rPr>
          <w:rFonts w:asciiTheme="minorHAnsi" w:eastAsia="SimSun" w:hAnsiTheme="minorHAnsi" w:cstheme="minorHAnsi"/>
          <w:sz w:val="24"/>
          <w:szCs w:val="24"/>
        </w:rPr>
        <w:t>, doar în intervalul  menționat la secțiunea 4.3 a prezentului ghid.</w:t>
      </w:r>
    </w:p>
    <w:p w14:paraId="3959CBD8" w14:textId="6898ED60" w:rsidR="009B24EB" w:rsidRPr="00BD3ABA" w:rsidRDefault="009B24EB" w:rsidP="009B24EB">
      <w:pPr>
        <w:rPr>
          <w:rFonts w:asciiTheme="minorHAnsi" w:eastAsia="SimSun" w:hAnsiTheme="minorHAnsi" w:cstheme="minorHAnsi"/>
          <w:sz w:val="24"/>
          <w:szCs w:val="24"/>
          <w:lang w:val="pt-BR"/>
        </w:rPr>
      </w:pPr>
      <w:r w:rsidRPr="00BD3ABA">
        <w:rPr>
          <w:rFonts w:asciiTheme="minorHAnsi" w:eastAsia="SimSun" w:hAnsiTheme="minorHAnsi" w:cstheme="minorHAnsi"/>
          <w:sz w:val="24"/>
          <w:szCs w:val="24"/>
          <w:lang w:val="pt-BR"/>
        </w:rPr>
        <w:t xml:space="preserve">Data depunerii cererii de finanțare este considerată data transmiterii aplicației prin sistemul electronic </w:t>
      </w:r>
      <w:r w:rsidR="00F66738" w:rsidRPr="00BD3ABA">
        <w:rPr>
          <w:rFonts w:asciiTheme="minorHAnsi" w:eastAsia="SimSun" w:hAnsiTheme="minorHAnsi" w:cstheme="minorHAnsi"/>
          <w:sz w:val="24"/>
          <w:szCs w:val="24"/>
          <w:lang w:val="pt-BR"/>
        </w:rPr>
        <w:t>M</w:t>
      </w:r>
      <w:r w:rsidR="005C3907" w:rsidRPr="00BD3ABA">
        <w:rPr>
          <w:rFonts w:asciiTheme="minorHAnsi" w:eastAsia="SimSun" w:hAnsiTheme="minorHAnsi" w:cstheme="minorHAnsi"/>
          <w:sz w:val="24"/>
          <w:szCs w:val="24"/>
          <w:lang w:val="pt-BR"/>
        </w:rPr>
        <w:t>y</w:t>
      </w:r>
      <w:r w:rsidR="00F66738" w:rsidRPr="00BD3ABA">
        <w:rPr>
          <w:rFonts w:asciiTheme="minorHAnsi" w:eastAsia="SimSun" w:hAnsiTheme="minorHAnsi" w:cstheme="minorHAnsi"/>
          <w:sz w:val="24"/>
          <w:szCs w:val="24"/>
          <w:lang w:val="pt-BR"/>
        </w:rPr>
        <w:t>SMIS</w:t>
      </w:r>
      <w:r w:rsidRPr="00BD3ABA">
        <w:rPr>
          <w:rFonts w:asciiTheme="minorHAnsi" w:eastAsia="SimSun" w:hAnsiTheme="minorHAnsi" w:cstheme="minorHAnsi"/>
          <w:sz w:val="24"/>
          <w:szCs w:val="24"/>
          <w:lang w:val="pt-BR"/>
        </w:rPr>
        <w:t>.</w:t>
      </w:r>
    </w:p>
    <w:p w14:paraId="6089DB72" w14:textId="3A1D29E2" w:rsidR="009B24EB" w:rsidRPr="00BD3ABA" w:rsidRDefault="006672DA" w:rsidP="009B636D">
      <w:pPr>
        <w:pStyle w:val="Heading1"/>
        <w:shd w:val="clear" w:color="auto" w:fill="C6D9F1"/>
        <w:spacing w:line="300" w:lineRule="auto"/>
        <w:rPr>
          <w:rFonts w:asciiTheme="minorHAnsi" w:hAnsiTheme="minorHAnsi" w:cstheme="minorHAnsi"/>
          <w:b w:val="0"/>
          <w:sz w:val="28"/>
          <w:szCs w:val="28"/>
        </w:rPr>
      </w:pPr>
      <w:bookmarkStart w:id="59" w:name="_Toc425941496"/>
      <w:bookmarkStart w:id="60" w:name="_Toc156465977"/>
      <w:bookmarkEnd w:id="46"/>
      <w:bookmarkEnd w:id="58"/>
      <w:r w:rsidRPr="00BD3ABA">
        <w:rPr>
          <w:rFonts w:asciiTheme="minorHAnsi" w:hAnsiTheme="minorHAnsi" w:cstheme="minorHAnsi"/>
          <w:sz w:val="28"/>
          <w:szCs w:val="28"/>
        </w:rPr>
        <w:t>5</w:t>
      </w:r>
      <w:r w:rsidR="009B24EB" w:rsidRPr="00BD3ABA">
        <w:rPr>
          <w:rFonts w:asciiTheme="minorHAnsi" w:hAnsiTheme="minorHAnsi" w:cstheme="minorHAnsi"/>
          <w:sz w:val="28"/>
          <w:szCs w:val="28"/>
        </w:rPr>
        <w:t xml:space="preserve">. </w:t>
      </w:r>
      <w:r w:rsidRPr="00BD3ABA">
        <w:rPr>
          <w:rFonts w:asciiTheme="minorHAnsi" w:hAnsiTheme="minorHAnsi" w:cstheme="minorHAnsi"/>
          <w:sz w:val="28"/>
          <w:szCs w:val="28"/>
        </w:rPr>
        <w:t xml:space="preserve">CONDITII </w:t>
      </w:r>
      <w:r w:rsidR="009B24EB" w:rsidRPr="00BD3ABA">
        <w:rPr>
          <w:rFonts w:asciiTheme="minorHAnsi" w:hAnsiTheme="minorHAnsi" w:cstheme="minorHAnsi"/>
          <w:sz w:val="28"/>
          <w:szCs w:val="28"/>
        </w:rPr>
        <w:t>DE ELIGIBILITATE</w:t>
      </w:r>
      <w:bookmarkEnd w:id="59"/>
      <w:bookmarkEnd w:id="60"/>
      <w:r w:rsidR="009B24EB" w:rsidRPr="00BD3ABA">
        <w:rPr>
          <w:rFonts w:asciiTheme="minorHAnsi" w:hAnsiTheme="minorHAnsi" w:cstheme="minorHAnsi"/>
          <w:sz w:val="28"/>
          <w:szCs w:val="28"/>
        </w:rPr>
        <w:t xml:space="preserve"> </w:t>
      </w:r>
    </w:p>
    <w:p w14:paraId="1AFE7DBA" w14:textId="14051902" w:rsidR="00F72845" w:rsidRPr="00BD3ABA" w:rsidRDefault="00F72845" w:rsidP="005F77D4">
      <w:pPr>
        <w:rPr>
          <w:rFonts w:asciiTheme="minorHAnsi" w:hAnsiTheme="minorHAnsi" w:cstheme="minorHAnsi"/>
          <w:sz w:val="24"/>
          <w:szCs w:val="24"/>
        </w:rPr>
      </w:pPr>
    </w:p>
    <w:p w14:paraId="69042503" w14:textId="302A1513" w:rsidR="00F72845" w:rsidRPr="00BD3ABA" w:rsidRDefault="00F72845" w:rsidP="005F77D4">
      <w:pPr>
        <w:rPr>
          <w:rFonts w:asciiTheme="minorHAnsi" w:hAnsiTheme="minorHAnsi" w:cstheme="minorHAnsi"/>
          <w:sz w:val="24"/>
          <w:szCs w:val="24"/>
        </w:rPr>
      </w:pPr>
      <w:r w:rsidRPr="00BD3ABA">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durabilitate a contractelor de finanțare, în condiţiile stipulate de acestea. Excepție de la această regulă face criteriul privind valoarea minimă  a proiectului, a cărui respectare este obligatorie doar până la momentul încheierii contractului de finanțare, inclusiv.</w:t>
      </w:r>
    </w:p>
    <w:p w14:paraId="23B489F2" w14:textId="0AF8DFDF" w:rsidR="009B24EB" w:rsidRPr="00BD3ABA" w:rsidRDefault="00F72845" w:rsidP="0061433A">
      <w:pPr>
        <w:rPr>
          <w:rFonts w:asciiTheme="minorHAnsi" w:hAnsiTheme="minorHAnsi" w:cstheme="minorHAnsi"/>
          <w:sz w:val="24"/>
          <w:szCs w:val="24"/>
        </w:rPr>
      </w:pPr>
      <w:bookmarkStart w:id="61" w:name="_Toc117446127"/>
      <w:r w:rsidRPr="00BD3ABA">
        <w:rPr>
          <w:rFonts w:asciiTheme="minorHAnsi" w:hAnsiTheme="minorHAnsi" w:cstheme="minorHAnsi"/>
          <w:sz w:val="24"/>
          <w:szCs w:val="24"/>
        </w:rPr>
        <w:t>Pentru perioada de implementare și durabilitate a contractelor de finanțare, vă rugăm să consultaţi clauzele contractuale din contractul (model orientativ) anexă la Ghidul Solicitantulu</w:t>
      </w:r>
      <w:bookmarkEnd w:id="61"/>
      <w:r w:rsidR="00372FDB" w:rsidRPr="00BD3ABA">
        <w:rPr>
          <w:rFonts w:asciiTheme="minorHAnsi" w:hAnsiTheme="minorHAnsi" w:cstheme="minorHAnsi"/>
          <w:sz w:val="24"/>
          <w:szCs w:val="24"/>
        </w:rPr>
        <w:t>i.</w:t>
      </w:r>
    </w:p>
    <w:p w14:paraId="229D2AB5" w14:textId="77777777" w:rsidR="00F72845" w:rsidRPr="00BD3ABA" w:rsidRDefault="00F72845" w:rsidP="00831632">
      <w:pPr>
        <w:rPr>
          <w:rFonts w:asciiTheme="minorHAnsi" w:hAnsiTheme="minorHAnsi" w:cstheme="minorHAnsi"/>
          <w:sz w:val="24"/>
          <w:szCs w:val="24"/>
        </w:rPr>
      </w:pPr>
    </w:p>
    <w:p w14:paraId="4A2931DA" w14:textId="0BDC8A36" w:rsidR="009B24EB" w:rsidRPr="00BD3ABA" w:rsidRDefault="006672DA" w:rsidP="004D7068">
      <w:pPr>
        <w:pStyle w:val="Heading2"/>
        <w:rPr>
          <w:rFonts w:asciiTheme="minorHAnsi" w:hAnsiTheme="minorHAnsi" w:cstheme="minorHAnsi"/>
          <w:b/>
          <w:bCs/>
          <w:color w:val="auto"/>
          <w:sz w:val="24"/>
          <w:szCs w:val="24"/>
        </w:rPr>
      </w:pPr>
      <w:bookmarkStart w:id="62" w:name="_Toc156465978"/>
      <w:r w:rsidRPr="00BD3ABA">
        <w:rPr>
          <w:rFonts w:asciiTheme="minorHAnsi" w:hAnsiTheme="minorHAnsi" w:cstheme="minorHAnsi"/>
          <w:b/>
          <w:bCs/>
          <w:color w:val="auto"/>
          <w:sz w:val="24"/>
          <w:szCs w:val="24"/>
        </w:rPr>
        <w:t>5</w:t>
      </w:r>
      <w:r w:rsidR="009B24EB" w:rsidRPr="00BD3ABA">
        <w:rPr>
          <w:rFonts w:asciiTheme="minorHAnsi" w:hAnsiTheme="minorHAnsi" w:cstheme="minorHAnsi"/>
          <w:b/>
          <w:bCs/>
          <w:color w:val="auto"/>
          <w:sz w:val="24"/>
          <w:szCs w:val="24"/>
        </w:rPr>
        <w:t>.1 Eligibilitatea solicitant</w:t>
      </w:r>
      <w:r w:rsidR="007C4093" w:rsidRPr="00BD3ABA">
        <w:rPr>
          <w:rFonts w:asciiTheme="minorHAnsi" w:hAnsiTheme="minorHAnsi" w:cstheme="minorHAnsi"/>
          <w:b/>
          <w:bCs/>
          <w:color w:val="auto"/>
          <w:sz w:val="24"/>
          <w:szCs w:val="24"/>
        </w:rPr>
        <w:t>ilor</w:t>
      </w:r>
      <w:r w:rsidRPr="00BD3ABA">
        <w:rPr>
          <w:rFonts w:asciiTheme="minorHAnsi" w:hAnsiTheme="minorHAnsi" w:cstheme="minorHAnsi"/>
          <w:b/>
          <w:bCs/>
          <w:color w:val="auto"/>
          <w:sz w:val="24"/>
          <w:szCs w:val="24"/>
        </w:rPr>
        <w:t xml:space="preserve"> si partenerilor</w:t>
      </w:r>
      <w:bookmarkEnd w:id="62"/>
    </w:p>
    <w:p w14:paraId="42F8760B" w14:textId="77777777" w:rsidR="006672DA" w:rsidRPr="00BD3ABA" w:rsidRDefault="006672DA" w:rsidP="006D435E">
      <w:pPr>
        <w:rPr>
          <w:rFonts w:asciiTheme="minorHAnsi" w:hAnsiTheme="minorHAnsi" w:cstheme="minorHAnsi"/>
        </w:rPr>
      </w:pPr>
    </w:p>
    <w:p w14:paraId="708E8D07" w14:textId="2C4769F1" w:rsidR="006672DA" w:rsidRPr="00BD3ABA" w:rsidRDefault="006672DA" w:rsidP="0073050B">
      <w:pPr>
        <w:pStyle w:val="Heading3"/>
        <w:rPr>
          <w:rFonts w:asciiTheme="minorHAnsi" w:eastAsia="Times New Roman" w:hAnsiTheme="minorHAnsi" w:cstheme="minorHAnsi"/>
          <w:b/>
          <w:bCs/>
          <w:color w:val="auto"/>
          <w:szCs w:val="22"/>
        </w:rPr>
      </w:pPr>
      <w:bookmarkStart w:id="63" w:name="_Toc156465979"/>
      <w:r w:rsidRPr="00BD3ABA">
        <w:rPr>
          <w:rFonts w:asciiTheme="minorHAnsi" w:hAnsiTheme="minorHAnsi" w:cstheme="minorHAnsi"/>
          <w:b/>
          <w:bCs/>
          <w:color w:val="auto"/>
        </w:rPr>
        <w:t>5.1.1. Cerințe privind elibigilitatea solicitanților și partenerilor</w:t>
      </w:r>
      <w:bookmarkEnd w:id="63"/>
    </w:p>
    <w:p w14:paraId="36DDD98C" w14:textId="77777777" w:rsidR="0073050B" w:rsidRPr="00BD3ABA" w:rsidRDefault="0073050B" w:rsidP="0073050B">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64" w:name="_Ref171827859"/>
      <w:r w:rsidRPr="00BD3ABA">
        <w:rPr>
          <w:rFonts w:asciiTheme="minorHAnsi" w:hAnsiTheme="minorHAnsi" w:cstheme="minorHAnsi"/>
          <w:b/>
          <w:bCs/>
          <w:snapToGrid w:val="0"/>
          <w:sz w:val="24"/>
          <w:szCs w:val="24"/>
        </w:rPr>
        <w:t>Forma de constituire a solicitantului</w:t>
      </w:r>
      <w:bookmarkEnd w:id="64"/>
    </w:p>
    <w:p w14:paraId="77EF95FD" w14:textId="77777777" w:rsidR="0073050B" w:rsidRPr="00BD3ABA" w:rsidRDefault="0073050B" w:rsidP="0073050B">
      <w:pPr>
        <w:rPr>
          <w:rFonts w:asciiTheme="minorHAnsi" w:hAnsiTheme="minorHAnsi" w:cstheme="minorHAnsi"/>
          <w:noProof/>
          <w:sz w:val="24"/>
          <w:szCs w:val="24"/>
        </w:rPr>
      </w:pPr>
      <w:r w:rsidRPr="00BD3ABA">
        <w:rPr>
          <w:rFonts w:asciiTheme="minorHAnsi" w:hAnsiTheme="minorHAnsi" w:cstheme="minorHAnsi"/>
          <w:noProof/>
          <w:sz w:val="24"/>
          <w:szCs w:val="24"/>
        </w:rPr>
        <w:t>Solicitanţii de finanţare pot fi:</w:t>
      </w:r>
    </w:p>
    <w:p w14:paraId="3D5A0BB6" w14:textId="77777777" w:rsidR="0073050B" w:rsidRPr="00BD3ABA" w:rsidRDefault="0073050B" w:rsidP="0073050B">
      <w:pPr>
        <w:rPr>
          <w:rFonts w:asciiTheme="minorHAnsi" w:hAnsiTheme="minorHAnsi" w:cstheme="minorHAnsi"/>
          <w:noProof/>
          <w:sz w:val="24"/>
          <w:szCs w:val="24"/>
        </w:rPr>
      </w:pPr>
    </w:p>
    <w:p w14:paraId="4280283F" w14:textId="2686D7B7" w:rsidR="0073050B" w:rsidRPr="00BD3ABA" w:rsidRDefault="0073050B" w:rsidP="000049B4">
      <w:pPr>
        <w:pStyle w:val="ListParagraph"/>
        <w:numPr>
          <w:ilvl w:val="0"/>
          <w:numId w:val="15"/>
        </w:numPr>
        <w:rPr>
          <w:rFonts w:asciiTheme="minorHAnsi" w:hAnsiTheme="minorHAnsi" w:cstheme="minorHAnsi"/>
          <w:noProof/>
          <w:sz w:val="24"/>
          <w:szCs w:val="24"/>
          <w:lang w:val="ro-RO"/>
        </w:rPr>
      </w:pPr>
      <w:r w:rsidRPr="00BD3ABA">
        <w:rPr>
          <w:rFonts w:asciiTheme="minorHAnsi" w:hAnsiTheme="minorHAnsi" w:cstheme="minorHAnsi"/>
          <w:noProof/>
          <w:sz w:val="24"/>
          <w:szCs w:val="24"/>
          <w:lang w:val="ro-RO"/>
        </w:rPr>
        <w:t xml:space="preserve">Unităţi administrativ-teritoriale din mediul urban și rural, (autorităţi ale administraţiei publice locale) definite conform Ordonanţei de Urgenţă nr. 57 din 3 iulie 2019 privind Codul administrativ, cu modificările și completările ulterioare republicată, </w:t>
      </w:r>
    </w:p>
    <w:p w14:paraId="4994DEA4" w14:textId="77777777" w:rsidR="0073050B" w:rsidRPr="00BD3ABA" w:rsidRDefault="0073050B" w:rsidP="000049B4">
      <w:pPr>
        <w:pStyle w:val="ListParagraph"/>
        <w:numPr>
          <w:ilvl w:val="0"/>
          <w:numId w:val="15"/>
        </w:numPr>
        <w:rPr>
          <w:rFonts w:asciiTheme="minorHAnsi" w:hAnsiTheme="minorHAnsi" w:cstheme="minorHAnsi"/>
          <w:noProof/>
          <w:sz w:val="24"/>
          <w:szCs w:val="24"/>
          <w:lang w:val="ro-RO"/>
        </w:rPr>
      </w:pPr>
      <w:r w:rsidRPr="00BD3ABA">
        <w:rPr>
          <w:rFonts w:asciiTheme="minorHAnsi" w:hAnsiTheme="minorHAnsi" w:cstheme="minorHAnsi"/>
          <w:noProof/>
          <w:sz w:val="24"/>
          <w:szCs w:val="24"/>
          <w:lang w:val="ro-RO"/>
        </w:rPr>
        <w:t>Instituții ale administraţiei publice locale aflate în subordinea sau coordonarea autorităţii publice locale,</w:t>
      </w:r>
      <w:r w:rsidRPr="00BD3ABA">
        <w:rPr>
          <w:rFonts w:asciiTheme="minorHAnsi" w:hAnsiTheme="minorHAnsi" w:cstheme="minorHAnsi"/>
          <w:sz w:val="24"/>
          <w:szCs w:val="24"/>
          <w:lang w:val="ro-RO"/>
        </w:rPr>
        <w:t xml:space="preserve"> </w:t>
      </w:r>
      <w:r w:rsidRPr="00BD3ABA">
        <w:rPr>
          <w:rFonts w:asciiTheme="minorHAnsi" w:hAnsiTheme="minorHAnsi" w:cstheme="minorHAnsi"/>
          <w:noProof/>
          <w:sz w:val="24"/>
          <w:szCs w:val="24"/>
          <w:lang w:val="ro-RO"/>
        </w:rPr>
        <w:t>din mediul urban și rural, desprinse din aparatul Primăriei/Consiliului Judeţean, cu bugetul aprobat prin HCL/HCJ, derulează proceduri de achiziţii publice având personalitate juridică</w:t>
      </w:r>
      <w:r w:rsidRPr="00BD3ABA">
        <w:rPr>
          <w:rFonts w:asciiTheme="minorHAnsi" w:hAnsiTheme="minorHAnsi" w:cstheme="minorHAnsi"/>
        </w:rPr>
        <w:t xml:space="preserve"> </w:t>
      </w:r>
      <w:r w:rsidRPr="00BD3ABA">
        <w:rPr>
          <w:rFonts w:asciiTheme="minorHAnsi" w:hAnsiTheme="minorHAnsi" w:cstheme="minorHAnsi"/>
          <w:noProof/>
          <w:sz w:val="24"/>
          <w:szCs w:val="24"/>
          <w:lang w:val="ro-RO"/>
        </w:rPr>
        <w:t xml:space="preserve">şi care au primit în administrare infrastructura educaţională. </w:t>
      </w:r>
    </w:p>
    <w:p w14:paraId="6F2E06AD" w14:textId="02F701D7" w:rsidR="0073050B" w:rsidRPr="00BD3ABA" w:rsidRDefault="0073050B" w:rsidP="000049B4">
      <w:pPr>
        <w:pStyle w:val="ListParagraph"/>
        <w:numPr>
          <w:ilvl w:val="0"/>
          <w:numId w:val="15"/>
        </w:numPr>
        <w:rPr>
          <w:rFonts w:asciiTheme="minorHAnsi" w:hAnsiTheme="minorHAnsi" w:cstheme="minorHAnsi"/>
          <w:noProof/>
          <w:sz w:val="24"/>
          <w:szCs w:val="24"/>
        </w:rPr>
      </w:pPr>
      <w:r w:rsidRPr="00BD3ABA">
        <w:rPr>
          <w:rFonts w:asciiTheme="minorHAnsi" w:hAnsiTheme="minorHAnsi" w:cstheme="minorHAnsi"/>
          <w:noProof/>
          <w:sz w:val="24"/>
          <w:szCs w:val="24"/>
          <w:lang w:val="fr-FR"/>
        </w:rPr>
        <w:t xml:space="preserve">Forme asociative între unităţile administrativ-teritoriale menţionate la punctul a) şi instituții ale administraţiei publice locale menţionate la punctul b) . </w:t>
      </w:r>
      <w:r w:rsidRPr="00BD3ABA">
        <w:rPr>
          <w:rFonts w:asciiTheme="minorHAnsi" w:hAnsiTheme="minorHAnsi" w:cstheme="minorHAnsi"/>
          <w:noProof/>
          <w:sz w:val="24"/>
          <w:szCs w:val="24"/>
        </w:rPr>
        <w:t>Liderul asociaţiei va fi reprezentat de unitatea administrativ teritorială.</w:t>
      </w:r>
    </w:p>
    <w:p w14:paraId="53C31787" w14:textId="77777777" w:rsidR="0073050B" w:rsidRPr="00BD3ABA" w:rsidRDefault="0073050B" w:rsidP="0073050B">
      <w:pPr>
        <w:pStyle w:val="ListParagraph"/>
        <w:ind w:left="1065"/>
        <w:rPr>
          <w:rFonts w:asciiTheme="minorHAnsi" w:hAnsiTheme="minorHAnsi" w:cstheme="minorHAnsi"/>
          <w:noProof/>
          <w:sz w:val="24"/>
          <w:szCs w:val="24"/>
        </w:rPr>
      </w:pPr>
    </w:p>
    <w:p w14:paraId="7E6A7978" w14:textId="77777777" w:rsidR="0073050B" w:rsidRPr="00BD3ABA" w:rsidRDefault="0073050B" w:rsidP="0073050B">
      <w:pPr>
        <w:rPr>
          <w:rFonts w:asciiTheme="minorHAnsi" w:hAnsiTheme="minorHAnsi" w:cstheme="minorHAnsi"/>
          <w:noProof/>
          <w:sz w:val="24"/>
          <w:szCs w:val="24"/>
        </w:rPr>
      </w:pPr>
      <w:r w:rsidRPr="00BD3ABA">
        <w:rPr>
          <w:rFonts w:asciiTheme="minorHAnsi" w:hAnsiTheme="minorHAnsi" w:cstheme="minorHAnsi"/>
          <w:noProof/>
          <w:sz w:val="24"/>
          <w:szCs w:val="24"/>
        </w:rPr>
        <w:t xml:space="preserve">Criteriile de eligibilitate ale solicitantului se aplică și partenerilor. </w:t>
      </w:r>
    </w:p>
    <w:p w14:paraId="519E0976" w14:textId="77777777" w:rsidR="0073050B" w:rsidRPr="00BD3ABA" w:rsidRDefault="0073050B" w:rsidP="009B24EB">
      <w:pPr>
        <w:rPr>
          <w:rFonts w:asciiTheme="minorHAnsi" w:hAnsiTheme="minorHAnsi" w:cstheme="minorHAnsi"/>
          <w:noProof/>
          <w:sz w:val="24"/>
          <w:szCs w:val="24"/>
        </w:rPr>
      </w:pPr>
    </w:p>
    <w:p w14:paraId="3F4ACCFC" w14:textId="6456D73D" w:rsidR="009B24EB" w:rsidRPr="00BD3ABA" w:rsidRDefault="009B24EB" w:rsidP="00061EA9">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BD3ABA">
        <w:rPr>
          <w:rFonts w:asciiTheme="minorHAnsi" w:hAnsiTheme="minorHAnsi" w:cstheme="minorHAnsi"/>
          <w:b/>
          <w:bCs/>
          <w:snapToGrid w:val="0"/>
          <w:sz w:val="24"/>
          <w:szCs w:val="24"/>
        </w:rPr>
        <w:lastRenderedPageBreak/>
        <w:t xml:space="preserve">Solicitantul şi/sau reprezentantul său legal, inclusiv partenerul şi/sau reprezentantul său legal, dacă este cazul, </w:t>
      </w:r>
      <w:r w:rsidRPr="00BD3ABA">
        <w:rPr>
          <w:rFonts w:asciiTheme="minorHAnsi" w:hAnsiTheme="minorHAnsi" w:cstheme="minorHAnsi"/>
          <w:b/>
          <w:bCs/>
          <w:snapToGrid w:val="0"/>
          <w:sz w:val="24"/>
          <w:szCs w:val="24"/>
          <w:u w:val="single"/>
        </w:rPr>
        <w:t>NU</w:t>
      </w:r>
      <w:r w:rsidRPr="00BD3ABA">
        <w:rPr>
          <w:rFonts w:asciiTheme="minorHAnsi" w:hAnsiTheme="minorHAnsi" w:cstheme="minorHAnsi"/>
          <w:b/>
          <w:bCs/>
          <w:snapToGrid w:val="0"/>
          <w:sz w:val="24"/>
          <w:szCs w:val="24"/>
        </w:rPr>
        <w:t xml:space="preserve"> se încadrează în niciuna din situaţiile </w:t>
      </w:r>
      <w:r w:rsidR="003B64F9" w:rsidRPr="00BD3ABA">
        <w:rPr>
          <w:rFonts w:asciiTheme="minorHAnsi" w:hAnsiTheme="minorHAnsi" w:cstheme="minorHAnsi"/>
          <w:b/>
          <w:bCs/>
          <w:snapToGrid w:val="0"/>
          <w:sz w:val="24"/>
          <w:szCs w:val="24"/>
        </w:rPr>
        <w:t xml:space="preserve">de excludere </w:t>
      </w:r>
      <w:r w:rsidRPr="00BD3ABA">
        <w:rPr>
          <w:rFonts w:asciiTheme="minorHAnsi" w:hAnsiTheme="minorHAnsi" w:cstheme="minorHAnsi"/>
          <w:b/>
          <w:bCs/>
          <w:snapToGrid w:val="0"/>
          <w:sz w:val="24"/>
          <w:szCs w:val="24"/>
        </w:rPr>
        <w:t xml:space="preserve">prezentate în Declarația </w:t>
      </w:r>
      <w:r w:rsidR="00B82BA0" w:rsidRPr="00BD3ABA">
        <w:rPr>
          <w:rFonts w:asciiTheme="minorHAnsi" w:hAnsiTheme="minorHAnsi" w:cstheme="minorHAnsi"/>
          <w:b/>
          <w:bCs/>
          <w:snapToGrid w:val="0"/>
          <w:sz w:val="24"/>
          <w:szCs w:val="24"/>
        </w:rPr>
        <w:t>Unica</w:t>
      </w:r>
      <w:r w:rsidR="003B64F9" w:rsidRPr="00BD3ABA">
        <w:rPr>
          <w:rFonts w:asciiTheme="minorHAnsi" w:hAnsiTheme="minorHAnsi" w:cstheme="minorHAnsi"/>
          <w:b/>
          <w:bCs/>
          <w:snapToGrid w:val="0"/>
          <w:sz w:val="24"/>
          <w:szCs w:val="24"/>
        </w:rPr>
        <w:t>.</w:t>
      </w:r>
    </w:p>
    <w:p w14:paraId="2C9DA56E" w14:textId="4F03B49B" w:rsidR="003B64F9" w:rsidRPr="00BD3ABA" w:rsidRDefault="003B64F9" w:rsidP="00831632">
      <w:pPr>
        <w:shd w:val="clear" w:color="auto" w:fill="E6E6E6"/>
        <w:rPr>
          <w:rFonts w:asciiTheme="minorHAnsi" w:hAnsiTheme="minorHAnsi" w:cstheme="minorHAnsi"/>
          <w:bCs/>
          <w:snapToGrid w:val="0"/>
          <w:sz w:val="24"/>
          <w:szCs w:val="24"/>
        </w:rPr>
      </w:pPr>
      <w:r w:rsidRPr="00BD3ABA">
        <w:rPr>
          <w:rFonts w:asciiTheme="minorHAnsi" w:hAnsiTheme="minorHAnsi" w:cstheme="minorHAnsi"/>
          <w:bCs/>
          <w:snapToGrid w:val="0"/>
          <w:sz w:val="24"/>
          <w:szCs w:val="24"/>
        </w:rPr>
        <w:t>În cazul implementării proiectelor în parteneriat toți membrii parteneriatului vor prezenta această declarație.</w:t>
      </w:r>
    </w:p>
    <w:p w14:paraId="33A6B232" w14:textId="01570F32" w:rsidR="009B24EB" w:rsidRPr="00BD3ABA" w:rsidRDefault="009B24EB" w:rsidP="009B24EB">
      <w:pPr>
        <w:rPr>
          <w:rFonts w:asciiTheme="minorHAnsi" w:hAnsiTheme="minorHAnsi" w:cstheme="minorHAnsi"/>
          <w:noProof/>
          <w:sz w:val="24"/>
          <w:szCs w:val="24"/>
        </w:rPr>
      </w:pPr>
    </w:p>
    <w:p w14:paraId="786155C2" w14:textId="0CF88CDD" w:rsidR="00A02E99" w:rsidRPr="00BD3ABA" w:rsidRDefault="00A02E99" w:rsidP="00A02E99">
      <w:pPr>
        <w:rPr>
          <w:rFonts w:asciiTheme="minorHAnsi" w:hAnsiTheme="minorHAnsi" w:cstheme="minorHAnsi"/>
          <w:noProof/>
          <w:sz w:val="24"/>
          <w:szCs w:val="24"/>
        </w:rPr>
      </w:pPr>
      <w:r w:rsidRPr="00BD3ABA">
        <w:rPr>
          <w:rFonts w:asciiTheme="minorHAnsi" w:hAnsiTheme="minorHAnsi" w:cstheme="minorHAnsi"/>
          <w:noProof/>
          <w:sz w:val="24"/>
          <w:szCs w:val="24"/>
        </w:rPr>
        <w:t xml:space="preserve">Pentru completarea cererii de finanțare se va utiliza modelul de declarație </w:t>
      </w:r>
      <w:r w:rsidR="00EF53B5" w:rsidRPr="00BD3ABA">
        <w:rPr>
          <w:rFonts w:asciiTheme="minorHAnsi" w:hAnsiTheme="minorHAnsi" w:cstheme="minorHAnsi"/>
          <w:noProof/>
          <w:sz w:val="24"/>
          <w:szCs w:val="24"/>
        </w:rPr>
        <w:t>unică</w:t>
      </w:r>
      <w:r w:rsidRPr="00BD3ABA">
        <w:rPr>
          <w:rFonts w:asciiTheme="minorHAnsi" w:hAnsiTheme="minorHAnsi" w:cstheme="minorHAnsi"/>
          <w:noProof/>
          <w:sz w:val="24"/>
          <w:szCs w:val="24"/>
        </w:rPr>
        <w:t xml:space="preserve"> (Model A), în care sunt detaliate situațiile în care solicitantul şi/sau reprezentantul legal, inclusiv partenerul şi/sau reprezentantul său legal, dacă este cazul, NU trebuie să se regăsească pentru a fi beneficiarul acestei priorități de investiții/obiectiv specific.</w:t>
      </w:r>
    </w:p>
    <w:p w14:paraId="2BA72B16" w14:textId="77777777" w:rsidR="00A02E99" w:rsidRPr="00BD3ABA" w:rsidRDefault="00A02E99" w:rsidP="009B24EB">
      <w:pPr>
        <w:rPr>
          <w:rFonts w:asciiTheme="minorHAnsi" w:hAnsiTheme="minorHAnsi" w:cstheme="minorHAnsi"/>
          <w:noProof/>
          <w:sz w:val="24"/>
          <w:szCs w:val="24"/>
        </w:rPr>
      </w:pPr>
    </w:p>
    <w:p w14:paraId="329B4525" w14:textId="4E19056D" w:rsidR="000259F3" w:rsidRPr="00BD3ABA" w:rsidRDefault="009B24EB" w:rsidP="00061EA9">
      <w:pPr>
        <w:pStyle w:val="ListParagraph"/>
        <w:numPr>
          <w:ilvl w:val="0"/>
          <w:numId w:val="11"/>
        </w:numPr>
        <w:shd w:val="clear" w:color="auto" w:fill="D9D9D9" w:themeFill="background1" w:themeFillShade="D9"/>
        <w:tabs>
          <w:tab w:val="left" w:pos="284"/>
        </w:tabs>
        <w:ind w:left="0" w:firstLine="0"/>
        <w:rPr>
          <w:rFonts w:asciiTheme="minorHAnsi" w:hAnsiTheme="minorHAnsi" w:cstheme="minorHAnsi"/>
          <w:sz w:val="24"/>
          <w:szCs w:val="24"/>
          <w:highlight w:val="lightGray"/>
        </w:rPr>
      </w:pPr>
      <w:r w:rsidRPr="00BD3ABA">
        <w:rPr>
          <w:rFonts w:asciiTheme="minorHAnsi" w:hAnsiTheme="minorHAnsi" w:cstheme="minorHAnsi"/>
          <w:b/>
          <w:bCs/>
          <w:snapToGrid w:val="0"/>
          <w:sz w:val="24"/>
          <w:szCs w:val="24"/>
          <w:highlight w:val="lightGray"/>
          <w:u w:val="single"/>
          <w:shd w:val="clear" w:color="auto" w:fill="F2F2F2" w:themeFill="background1" w:themeFillShade="F2"/>
        </w:rPr>
        <w:t>Drepturi asupra imobilului</w:t>
      </w:r>
      <w:r w:rsidR="000259F3" w:rsidRPr="00BD3ABA">
        <w:rPr>
          <w:rFonts w:asciiTheme="minorHAnsi" w:hAnsiTheme="minorHAnsi" w:cstheme="minorHAnsi"/>
          <w:b/>
          <w:bCs/>
          <w:snapToGrid w:val="0"/>
          <w:sz w:val="24"/>
          <w:szCs w:val="24"/>
          <w:highlight w:val="lightGray"/>
          <w:u w:val="single"/>
          <w:shd w:val="clear" w:color="auto" w:fill="F2F2F2" w:themeFill="background1" w:themeFillShade="F2"/>
        </w:rPr>
        <w:t xml:space="preserve"> infrastructură educațională, teren/clădire</w:t>
      </w:r>
      <w:r w:rsidRPr="00BD3ABA">
        <w:rPr>
          <w:rFonts w:asciiTheme="minorHAnsi" w:hAnsiTheme="minorHAnsi" w:cstheme="minorHAnsi"/>
          <w:b/>
          <w:bCs/>
          <w:snapToGrid w:val="0"/>
          <w:sz w:val="24"/>
          <w:szCs w:val="24"/>
          <w:highlight w:val="lightGray"/>
          <w:shd w:val="clear" w:color="auto" w:fill="F2F2F2" w:themeFill="background1" w:themeFillShade="F2"/>
        </w:rPr>
        <w:t>, obiect al</w:t>
      </w:r>
      <w:r w:rsidRPr="00BD3ABA">
        <w:rPr>
          <w:rFonts w:asciiTheme="minorHAnsi" w:hAnsiTheme="minorHAnsi" w:cstheme="minorHAnsi"/>
          <w:b/>
          <w:bCs/>
          <w:snapToGrid w:val="0"/>
          <w:sz w:val="24"/>
          <w:szCs w:val="24"/>
          <w:highlight w:val="lightGray"/>
        </w:rPr>
        <w:t xml:space="preserve"> proiectului</w:t>
      </w:r>
      <w:r w:rsidR="000259F3" w:rsidRPr="00BD3ABA">
        <w:rPr>
          <w:rFonts w:asciiTheme="minorHAnsi" w:hAnsiTheme="minorHAnsi" w:cstheme="minorHAnsi"/>
          <w:b/>
          <w:bCs/>
          <w:snapToGrid w:val="0"/>
          <w:sz w:val="24"/>
          <w:szCs w:val="24"/>
          <w:highlight w:val="lightGray"/>
        </w:rPr>
        <w:t xml:space="preserve"> la depunerea cererii de finanțare, în etapa de precontractare sau implementare,</w:t>
      </w:r>
      <w:r w:rsidR="000259F3" w:rsidRPr="00BD3ABA">
        <w:rPr>
          <w:rFonts w:asciiTheme="minorHAnsi" w:hAnsiTheme="minorHAnsi" w:cstheme="minorHAnsi"/>
          <w:sz w:val="24"/>
          <w:szCs w:val="24"/>
          <w:highlight w:val="lightGray"/>
        </w:rPr>
        <w:t xml:space="preserve"> </w:t>
      </w:r>
      <w:r w:rsidR="000259F3" w:rsidRPr="00BD3ABA">
        <w:rPr>
          <w:rFonts w:asciiTheme="minorHAnsi" w:hAnsiTheme="minorHAnsi" w:cstheme="minorHAnsi"/>
          <w:b/>
          <w:bCs/>
          <w:snapToGrid w:val="0"/>
          <w:sz w:val="24"/>
          <w:szCs w:val="24"/>
          <w:highlight w:val="lightGray"/>
        </w:rPr>
        <w:t>după caz,  precum şi pe o perioadă de minimum 5 ani de la data plăţii finale (aşa cum reiese din documentele depuse), pentru care poate fi acordat dreptul de execuţie a lucrărilor de construcţii, în conformitate cu legislaţia în vigoare.</w:t>
      </w:r>
    </w:p>
    <w:p w14:paraId="04F9CE3C" w14:textId="77777777" w:rsidR="000259F3" w:rsidRPr="00BD3ABA" w:rsidRDefault="000259F3" w:rsidP="00CF7B5C">
      <w:pPr>
        <w:rPr>
          <w:rFonts w:asciiTheme="minorHAnsi" w:hAnsiTheme="minorHAnsi" w:cstheme="minorHAnsi"/>
          <w:b/>
          <w:bCs/>
          <w:snapToGrid w:val="0"/>
          <w:sz w:val="24"/>
          <w:szCs w:val="24"/>
          <w:highlight w:val="cyan"/>
          <w:u w:val="single"/>
        </w:rPr>
      </w:pPr>
    </w:p>
    <w:p w14:paraId="46ED2D2A" w14:textId="77777777" w:rsidR="00B61EC3" w:rsidRPr="00BD3ABA" w:rsidRDefault="00B61EC3" w:rsidP="00B61EC3">
      <w:pPr>
        <w:rPr>
          <w:rFonts w:asciiTheme="minorHAnsi" w:hAnsiTheme="minorHAnsi" w:cstheme="minorHAnsi"/>
          <w:sz w:val="24"/>
          <w:szCs w:val="24"/>
        </w:rPr>
      </w:pPr>
      <w:r w:rsidRPr="00BD3ABA">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13EA90AF" w14:textId="77777777" w:rsidR="00B61EC3" w:rsidRPr="00BD3ABA" w:rsidRDefault="00B61EC3" w:rsidP="00B61EC3">
      <w:pPr>
        <w:spacing w:before="120" w:after="240"/>
        <w:rPr>
          <w:rFonts w:asciiTheme="minorHAnsi" w:hAnsiTheme="minorHAnsi" w:cstheme="minorHAnsi"/>
          <w:sz w:val="24"/>
          <w:szCs w:val="24"/>
        </w:rPr>
      </w:pPr>
      <w:r w:rsidRPr="00BD3ABA">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074FD046" w14:textId="28BD36AF" w:rsidR="000259F3" w:rsidRPr="00BD3ABA" w:rsidRDefault="00B61EC3" w:rsidP="00B61EC3">
      <w:pPr>
        <w:rPr>
          <w:rFonts w:asciiTheme="minorHAnsi" w:hAnsiTheme="minorHAnsi" w:cstheme="minorHAnsi"/>
          <w:bCs/>
          <w:snapToGrid w:val="0"/>
          <w:sz w:val="24"/>
          <w:szCs w:val="24"/>
        </w:rPr>
      </w:pPr>
      <w:r w:rsidRPr="00BD3ABA">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07D3B44B" w14:textId="4CCD9AC6" w:rsidR="003262AD" w:rsidRPr="00BD3ABA" w:rsidRDefault="003262AD" w:rsidP="005A57BB">
      <w:pPr>
        <w:rPr>
          <w:rFonts w:asciiTheme="minorHAnsi" w:hAnsiTheme="minorHAnsi" w:cstheme="minorHAnsi"/>
          <w:bCs/>
          <w:snapToGrid w:val="0"/>
          <w:sz w:val="24"/>
          <w:szCs w:val="24"/>
        </w:rPr>
      </w:pPr>
      <w:r w:rsidRPr="00BD3ABA">
        <w:rPr>
          <w:rFonts w:asciiTheme="minorHAnsi" w:hAnsiTheme="minorHAnsi" w:cstheme="minorHAnsi"/>
          <w:bCs/>
          <w:snapToGrid w:val="0"/>
          <w:sz w:val="24"/>
          <w:szCs w:val="24"/>
        </w:rPr>
        <w:t xml:space="preserve">Pentru prezentul apel de proiecte nu se accepta inscrierea provizorie a dreptului de proprietate publica. </w:t>
      </w:r>
    </w:p>
    <w:p w14:paraId="06B78423" w14:textId="77777777" w:rsidR="003262AD" w:rsidRPr="00BD3ABA" w:rsidRDefault="003262AD" w:rsidP="005A57BB">
      <w:pPr>
        <w:rPr>
          <w:rFonts w:asciiTheme="minorHAnsi" w:hAnsiTheme="minorHAnsi" w:cstheme="minorHAnsi"/>
          <w:bCs/>
          <w:snapToGrid w:val="0"/>
          <w:sz w:val="24"/>
          <w:szCs w:val="24"/>
        </w:rPr>
      </w:pPr>
    </w:p>
    <w:p w14:paraId="4BF543A1" w14:textId="77777777" w:rsidR="00F34EB4" w:rsidRPr="00BD3ABA" w:rsidRDefault="00F34EB4" w:rsidP="00F34EB4">
      <w:pPr>
        <w:tabs>
          <w:tab w:val="left" w:pos="180"/>
          <w:tab w:val="left" w:pos="720"/>
        </w:tabs>
        <w:rPr>
          <w:rFonts w:asciiTheme="minorHAnsi" w:hAnsiTheme="minorHAnsi" w:cstheme="minorHAnsi"/>
          <w:b/>
          <w:sz w:val="24"/>
          <w:szCs w:val="24"/>
        </w:rPr>
      </w:pPr>
      <w:bookmarkStart w:id="65" w:name="_Toc447128229"/>
      <w:bookmarkStart w:id="66" w:name="_Toc447128223"/>
      <w:r w:rsidRPr="00BD3ABA">
        <w:rPr>
          <w:rFonts w:asciiTheme="minorHAnsi" w:hAnsiTheme="minorHAnsi" w:cstheme="minorHAnsi"/>
          <w:b/>
          <w:sz w:val="24"/>
          <w:szCs w:val="24"/>
        </w:rPr>
        <w:t xml:space="preserve">Atenție! </w:t>
      </w:r>
    </w:p>
    <w:p w14:paraId="1B304B56" w14:textId="77777777" w:rsidR="00F34EB4" w:rsidRPr="00BD3ABA" w:rsidRDefault="00F34EB4" w:rsidP="00B61EC3">
      <w:pPr>
        <w:tabs>
          <w:tab w:val="left" w:pos="180"/>
          <w:tab w:val="left" w:pos="720"/>
        </w:tabs>
        <w:spacing w:before="120"/>
        <w:rPr>
          <w:rFonts w:asciiTheme="minorHAnsi" w:hAnsiTheme="minorHAnsi" w:cstheme="minorHAnsi"/>
          <w:sz w:val="24"/>
          <w:szCs w:val="24"/>
        </w:rPr>
      </w:pPr>
      <w:r w:rsidRPr="00BD3ABA">
        <w:rPr>
          <w:rFonts w:asciiTheme="minorHAnsi" w:hAnsiTheme="minorHAnsi" w:cstheme="minorHAnsi"/>
          <w:sz w:val="24"/>
          <w:szCs w:val="24"/>
        </w:rPr>
        <w:t>Dacă pe parcursul perioadei de implementare a contractului de finanțare, sau în perioada de valabilitate a acestuia sunt afectate condițiile de construire/exploatare asupra infrastructurii (teren și clădire) aferente proiectului, beneficiarul are obligația contractuală de a returna finanțarea nerambursabilă acordată, precum și alte penalități, dacă este cazul, în conformitate cu prevederile contractuale</w:t>
      </w:r>
    </w:p>
    <w:p w14:paraId="26C6DF89" w14:textId="77777777" w:rsidR="00F34EB4" w:rsidRPr="00BD3ABA" w:rsidRDefault="00F34EB4" w:rsidP="00B61EC3">
      <w:pPr>
        <w:tabs>
          <w:tab w:val="left" w:pos="180"/>
          <w:tab w:val="left" w:pos="720"/>
        </w:tabs>
        <w:spacing w:before="120"/>
        <w:rPr>
          <w:rFonts w:asciiTheme="minorHAnsi" w:hAnsiTheme="minorHAnsi" w:cstheme="minorHAnsi"/>
          <w:sz w:val="24"/>
          <w:szCs w:val="24"/>
        </w:rPr>
      </w:pPr>
      <w:r w:rsidRPr="00BD3ABA">
        <w:rPr>
          <w:rFonts w:asciiTheme="minorHAnsi" w:hAnsiTheme="minorHAnsi" w:cstheme="minorHAnsi"/>
          <w:sz w:val="24"/>
          <w:szCs w:val="24"/>
        </w:rPr>
        <w:t xml:space="preserve">Date fiind cele de mai sus, solicitantul trebuie să dovedească dreptul de proprietate sau să aibă în administrare imobilul asupra căruia se realizează investiția. Astfel, pentru aceste proiecte nu sunt acceptate alte drepturi asupra infrastructurii (teren și clădire) sau un </w:t>
      </w:r>
      <w:r w:rsidRPr="00BD3ABA">
        <w:rPr>
          <w:rFonts w:asciiTheme="minorHAnsi" w:hAnsiTheme="minorHAnsi" w:cstheme="minorHAnsi"/>
          <w:bCs/>
          <w:sz w:val="24"/>
          <w:szCs w:val="24"/>
        </w:rPr>
        <w:t>contract de închiriere/comodat/cesiune care poate cuprinde elemente specifice contractului de concesiune, etc</w:t>
      </w:r>
      <w:r w:rsidRPr="00BD3ABA">
        <w:rPr>
          <w:rFonts w:asciiTheme="minorHAnsi" w:hAnsiTheme="minorHAnsi" w:cstheme="minorHAnsi"/>
          <w:sz w:val="24"/>
          <w:szCs w:val="24"/>
        </w:rPr>
        <w:t>.</w:t>
      </w:r>
    </w:p>
    <w:p w14:paraId="0E0B6206" w14:textId="118EDE91" w:rsidR="00F34EB4" w:rsidRPr="00BD3ABA" w:rsidRDefault="00F34EB4" w:rsidP="00B61EC3">
      <w:pPr>
        <w:spacing w:before="120"/>
        <w:rPr>
          <w:rFonts w:asciiTheme="minorHAnsi" w:hAnsiTheme="minorHAnsi" w:cstheme="minorHAnsi"/>
          <w:sz w:val="24"/>
          <w:szCs w:val="24"/>
        </w:rPr>
      </w:pPr>
      <w:r w:rsidRPr="00BD3ABA">
        <w:rPr>
          <w:rFonts w:asciiTheme="minorHAnsi" w:hAnsiTheme="minorHAnsi" w:cstheme="minorHAnsi"/>
          <w:sz w:val="24"/>
          <w:szCs w:val="24"/>
        </w:rPr>
        <w:t xml:space="preserve">Prin imobil, în sensul legii 7/1996 </w:t>
      </w:r>
      <w:r w:rsidRPr="00BD3ABA">
        <w:rPr>
          <w:rFonts w:asciiTheme="minorHAnsi" w:hAnsiTheme="minorHAnsi" w:cstheme="minorHAnsi"/>
          <w:i/>
          <w:sz w:val="24"/>
          <w:szCs w:val="24"/>
        </w:rPr>
        <w:t>a cadastrului şi a publicităţii imobiliare, republicată, cu modificările şi completările ulterioare</w:t>
      </w:r>
      <w:r w:rsidRPr="00BD3ABA">
        <w:rPr>
          <w:rFonts w:asciiTheme="minorHAnsi" w:hAnsiTheme="minorHAnsi" w:cstheme="minorHAnsi"/>
          <w:sz w:val="24"/>
          <w:szCs w:val="24"/>
        </w:rPr>
        <w:t>, se înţelege terenul, cu sau fără construcţii, de pe teritoriul unei unităţi administrativ-teritoriale, care se identifică printr-un număr cadastral unic.</w:t>
      </w:r>
    </w:p>
    <w:p w14:paraId="1993D40E" w14:textId="77777777" w:rsidR="00D87944" w:rsidRPr="00BD3ABA" w:rsidRDefault="00D87944" w:rsidP="00B61EC3">
      <w:pPr>
        <w:spacing w:before="120" w:after="120"/>
        <w:rPr>
          <w:rFonts w:asciiTheme="minorHAnsi" w:hAnsiTheme="minorHAnsi" w:cstheme="minorHAnsi"/>
          <w:sz w:val="24"/>
          <w:szCs w:val="24"/>
        </w:rPr>
      </w:pPr>
      <w:r w:rsidRPr="00BD3ABA">
        <w:rPr>
          <w:rFonts w:asciiTheme="minorHAnsi" w:hAnsiTheme="minorHAnsi" w:cstheme="minorHAnsi"/>
          <w:sz w:val="24"/>
          <w:szCs w:val="24"/>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573AEB4F" w14:textId="77777777" w:rsidR="00D87944" w:rsidRPr="00BD3ABA" w:rsidRDefault="00D87944" w:rsidP="00B61EC3">
      <w:pPr>
        <w:spacing w:before="120" w:after="120"/>
        <w:ind w:left="567"/>
        <w:rPr>
          <w:rFonts w:asciiTheme="minorHAnsi" w:hAnsiTheme="minorHAnsi" w:cstheme="minorHAnsi"/>
          <w:sz w:val="24"/>
          <w:szCs w:val="24"/>
        </w:rPr>
      </w:pPr>
      <w:r w:rsidRPr="00BD3ABA">
        <w:rPr>
          <w:rFonts w:asciiTheme="minorHAnsi" w:hAnsiTheme="minorHAnsi" w:cstheme="minorHAnsi"/>
          <w:sz w:val="24"/>
          <w:szCs w:val="24"/>
        </w:rPr>
        <w:t>a) să fie libere de orice sarcini sau interdicţii incompatibile cu realizarea activităţilor proiectului;</w:t>
      </w:r>
    </w:p>
    <w:p w14:paraId="0A6227D2" w14:textId="77777777" w:rsidR="00D87944" w:rsidRPr="00BD3ABA" w:rsidRDefault="00D87944" w:rsidP="00B61EC3">
      <w:pPr>
        <w:spacing w:before="120" w:after="120"/>
        <w:ind w:left="567"/>
        <w:rPr>
          <w:rFonts w:asciiTheme="minorHAnsi" w:hAnsiTheme="minorHAnsi" w:cstheme="minorHAnsi"/>
          <w:sz w:val="24"/>
          <w:szCs w:val="24"/>
        </w:rPr>
      </w:pPr>
      <w:r w:rsidRPr="00BD3ABA">
        <w:rPr>
          <w:rFonts w:asciiTheme="minorHAnsi" w:hAnsiTheme="minorHAnsi" w:cstheme="minorHAnsi"/>
          <w:sz w:val="24"/>
          <w:szCs w:val="24"/>
        </w:rPr>
        <w:t>b) să nu facă obiectul unor garanţii, cesionări şi nici a unei alte forme de sarcini care ar putea afecta dreptul invocat;</w:t>
      </w:r>
    </w:p>
    <w:p w14:paraId="729E48E6" w14:textId="77777777" w:rsidR="00D87944" w:rsidRPr="00BD3ABA" w:rsidRDefault="00D87944" w:rsidP="00B61EC3">
      <w:pPr>
        <w:spacing w:before="120" w:after="120"/>
        <w:ind w:left="567"/>
        <w:rPr>
          <w:rFonts w:asciiTheme="minorHAnsi" w:hAnsiTheme="minorHAnsi" w:cstheme="minorHAnsi"/>
          <w:sz w:val="24"/>
          <w:szCs w:val="24"/>
        </w:rPr>
      </w:pPr>
      <w:r w:rsidRPr="00BD3ABA">
        <w:rPr>
          <w:rFonts w:asciiTheme="minorHAnsi" w:hAnsiTheme="minorHAnsi" w:cstheme="minorHAnsi"/>
          <w:sz w:val="24"/>
          <w:szCs w:val="24"/>
        </w:rPr>
        <w:t>c) să nu facă obiectul unor litigii având ca obiect dreptul invocat de către solicitant pentru realizarea proiectului, aflate în curs de soluţionare la instanţele judecătoreşti;</w:t>
      </w:r>
    </w:p>
    <w:p w14:paraId="3D5FA6CD" w14:textId="77777777" w:rsidR="00D87944" w:rsidRPr="00BD3ABA" w:rsidRDefault="00D87944" w:rsidP="00B61EC3">
      <w:pPr>
        <w:spacing w:before="120" w:after="120"/>
        <w:ind w:left="567"/>
        <w:rPr>
          <w:rFonts w:asciiTheme="minorHAnsi" w:hAnsiTheme="minorHAnsi" w:cstheme="minorHAnsi"/>
          <w:sz w:val="24"/>
          <w:szCs w:val="24"/>
        </w:rPr>
      </w:pPr>
      <w:r w:rsidRPr="00BD3ABA">
        <w:rPr>
          <w:rFonts w:asciiTheme="minorHAnsi" w:hAnsiTheme="minorHAnsi" w:cstheme="minorHAnsi"/>
          <w:sz w:val="24"/>
          <w:szCs w:val="24"/>
        </w:rPr>
        <w:t>d) să nu facă obiectul revendicărilor potrivit unor legi speciale în materie sau dreptului comun</w:t>
      </w:r>
    </w:p>
    <w:p w14:paraId="783B82FB" w14:textId="77777777" w:rsidR="00B61EC3" w:rsidRPr="00BD3ABA" w:rsidRDefault="00B61EC3" w:rsidP="00B61EC3">
      <w:pPr>
        <w:rPr>
          <w:rFonts w:asciiTheme="minorHAnsi" w:hAnsiTheme="minorHAnsi" w:cstheme="minorHAnsi"/>
          <w:sz w:val="24"/>
          <w:szCs w:val="24"/>
        </w:rPr>
      </w:pPr>
      <w:r w:rsidRPr="00BD3ABA">
        <w:rPr>
          <w:rFonts w:asciiTheme="minorHAnsi" w:hAnsiTheme="minorHAnsi" w:cstheme="minorHAnsi"/>
          <w:sz w:val="24"/>
          <w:szCs w:val="24"/>
        </w:rPr>
        <w:t>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în cadrul etapei de verificare a conformității administrative și eligibilității. Garanțiile reale asupra imobilelor (ex. ipoteca, etc) sunt considerate în accepțiunea AMPR  incompatibile cu realizarea proiectelor de investiții în cadrul PR 2021-2027.</w:t>
      </w:r>
    </w:p>
    <w:p w14:paraId="1E1CE241" w14:textId="77777777" w:rsidR="00B61EC3" w:rsidRPr="00BD3ABA" w:rsidRDefault="00B61EC3" w:rsidP="00B61EC3">
      <w:pPr>
        <w:rPr>
          <w:rFonts w:asciiTheme="minorHAnsi" w:hAnsiTheme="minorHAnsi" w:cstheme="minorHAnsi"/>
          <w:sz w:val="24"/>
          <w:szCs w:val="24"/>
        </w:rPr>
      </w:pPr>
    </w:p>
    <w:p w14:paraId="1FA1A2C0" w14:textId="5520A6F6" w:rsidR="00B61EC3" w:rsidRDefault="00B61EC3" w:rsidP="00B61E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BD3ABA">
        <w:rPr>
          <w:rFonts w:asciiTheme="minorHAnsi" w:hAnsiTheme="minorHAnsi" w:cstheme="minorHAnsi"/>
          <w:sz w:val="24"/>
        </w:rPr>
        <w:t>Ulterior contractării proiectului, este permisă ipotecarea obiectelor/bunurilor aferente proiectului, fie ele mobile sau imobile, în condițiile stricte ale prevederilor contractuale, cu respectarea legislaţiei în vigoare.</w:t>
      </w:r>
    </w:p>
    <w:p w14:paraId="7BD26114" w14:textId="3E3202C9" w:rsidR="00F34EB4" w:rsidRPr="00BD3ABA" w:rsidRDefault="00F34EB4" w:rsidP="00CF7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BD3ABA">
        <w:rPr>
          <w:rFonts w:asciiTheme="minorHAnsi" w:hAnsiTheme="minorHAnsi" w:cstheme="minorHAnsi"/>
          <w:sz w:val="24"/>
          <w:lang w:val="pt-PT"/>
        </w:rPr>
        <w:t>Nu sunt eligibile proiectele care propun exclusiv realizarea de lucrări fără autorizație de construire sau propun exclusiv dotarea unităţii de infrastructură.</w:t>
      </w:r>
    </w:p>
    <w:p w14:paraId="4EB97FB6" w14:textId="72D9AC0C" w:rsidR="00347FB8" w:rsidRPr="00BD3ABA" w:rsidRDefault="00EF53B5" w:rsidP="00061EA9">
      <w:pPr>
        <w:pStyle w:val="5Normal"/>
        <w:numPr>
          <w:ilvl w:val="0"/>
          <w:numId w:val="11"/>
        </w:numPr>
        <w:shd w:val="clear" w:color="auto" w:fill="D9D9D9" w:themeFill="background1" w:themeFillShade="D9"/>
        <w:tabs>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ind w:left="0" w:firstLine="0"/>
        <w:rPr>
          <w:rFonts w:asciiTheme="minorHAnsi" w:hAnsiTheme="minorHAnsi" w:cstheme="minorHAnsi"/>
          <w:b/>
          <w:bCs/>
          <w:sz w:val="24"/>
          <w:lang w:val="pt-PT"/>
        </w:rPr>
      </w:pPr>
      <w:r w:rsidRPr="00BD3ABA">
        <w:rPr>
          <w:rFonts w:asciiTheme="minorHAnsi" w:hAnsiTheme="minorHAnsi" w:cstheme="minorHAnsi"/>
          <w:b/>
          <w:bCs/>
          <w:sz w:val="24"/>
          <w:lang w:val="pt-PT"/>
        </w:rPr>
        <w:lastRenderedPageBreak/>
        <w:t xml:space="preserve"> </w:t>
      </w:r>
      <w:r w:rsidR="00347FB8" w:rsidRPr="00BD3ABA">
        <w:rPr>
          <w:rFonts w:asciiTheme="minorHAnsi" w:hAnsiTheme="minorHAnsi" w:cstheme="minorHAnsi"/>
          <w:b/>
          <w:bCs/>
          <w:sz w:val="24"/>
          <w:lang w:val="pt-PT"/>
        </w:rPr>
        <w:t xml:space="preserve">Prin actele de proprietate/administrare depuse solicitantul va trebui să dovedească că poate să asigure caracterul durabil al investiției în conformitate cu art. 65 din Regulamentul  (UE) 2021/1060 al  Parlamentului European și al Consiliului.  </w:t>
      </w:r>
    </w:p>
    <w:p w14:paraId="48BA411A" w14:textId="71FFD494" w:rsidR="001F4249" w:rsidRPr="00BD3ABA" w:rsidRDefault="00347FB8"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BD3ABA">
        <w:rPr>
          <w:rFonts w:asciiTheme="minorHAnsi" w:hAnsiTheme="minorHAnsi" w:cstheme="minorHAnsi"/>
          <w:sz w:val="24"/>
          <w:lang w:val="pt-PT"/>
        </w:rPr>
        <w:t>Perioada pentru care este conferit dreptul de proprietate/ administrare solicitanților eligibili și/sau partenerilor acestora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finantare. Această perioadă se va calcula estimativ, luându-se în considerare perioada derulării procesului de evaluare, selecție și contractare, perioada de implementare a proiectului și respectiv de efectuare a plații finale, la care se adaugă perioada de 5 ani anterior menționată.</w:t>
      </w:r>
    </w:p>
    <w:bookmarkEnd w:id="65"/>
    <w:p w14:paraId="60DD63DB" w14:textId="286CB7FD" w:rsidR="00F2242F" w:rsidRPr="00BD3ABA" w:rsidRDefault="00F2242F"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BD3ABA">
        <w:rPr>
          <w:rFonts w:asciiTheme="minorHAnsi" w:hAnsiTheme="minorHAnsi" w:cstheme="minorHAnsi"/>
          <w:sz w:val="24"/>
          <w:lang w:val="pt-PT"/>
        </w:rPr>
        <w:t xml:space="preserve">Pentru investiția propusă, solicitantul trebuie să mențină investiția realizată pe o perioadă de cinci ani de la efectuarea plății finale. </w:t>
      </w:r>
    </w:p>
    <w:p w14:paraId="40A92903" w14:textId="5CD048BE" w:rsidR="00D50355" w:rsidRPr="00BD3ABA" w:rsidRDefault="00F2242F"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rPr>
      </w:pPr>
      <w:r w:rsidRPr="00BD3ABA">
        <w:rPr>
          <w:rFonts w:asciiTheme="minorHAnsi" w:hAnsiTheme="minorHAnsi" w:cstheme="minorHAnsi"/>
          <w:sz w:val="24"/>
        </w:rPr>
        <w:t xml:space="preserve">Solicitantul, în cazul în care va primi finanțare din PR 2021-2027, pe termenul de 5 ani anterior menționat, trebuie să : </w:t>
      </w:r>
    </w:p>
    <w:p w14:paraId="5525B301" w14:textId="5C662FE7" w:rsidR="00D50355" w:rsidRPr="00BD3ABA" w:rsidRDefault="00D50355" w:rsidP="00C41106">
      <w:pPr>
        <w:numPr>
          <w:ilvl w:val="1"/>
          <w:numId w:val="21"/>
        </w:numPr>
        <w:spacing w:line="276" w:lineRule="auto"/>
        <w:rPr>
          <w:rFonts w:asciiTheme="minorHAnsi" w:hAnsiTheme="minorHAnsi" w:cstheme="minorHAnsi"/>
          <w:sz w:val="24"/>
          <w:szCs w:val="24"/>
        </w:rPr>
      </w:pPr>
      <w:r w:rsidRPr="00BD3ABA">
        <w:rPr>
          <w:rFonts w:asciiTheme="minorHAnsi" w:hAnsiTheme="minorHAnsi" w:cstheme="minorHAnsi"/>
          <w:sz w:val="24"/>
          <w:szCs w:val="24"/>
        </w:rPr>
        <w:t xml:space="preserve">să mențină investiția realizată asigurând mentenanța; </w:t>
      </w:r>
    </w:p>
    <w:p w14:paraId="22510183" w14:textId="69FC2EAF" w:rsidR="00D50355" w:rsidRPr="00BD3ABA" w:rsidRDefault="00D50355" w:rsidP="00C41106">
      <w:pPr>
        <w:numPr>
          <w:ilvl w:val="1"/>
          <w:numId w:val="21"/>
        </w:numPr>
        <w:spacing w:line="276" w:lineRule="auto"/>
        <w:rPr>
          <w:rFonts w:asciiTheme="minorHAnsi" w:hAnsiTheme="minorHAnsi" w:cstheme="minorHAnsi"/>
          <w:sz w:val="24"/>
          <w:szCs w:val="24"/>
        </w:rPr>
      </w:pPr>
      <w:r w:rsidRPr="00BD3ABA">
        <w:rPr>
          <w:rFonts w:asciiTheme="minorHAnsi" w:hAnsiTheme="minorHAnsi" w:cstheme="minorHAnsi"/>
          <w:sz w:val="24"/>
          <w:szCs w:val="24"/>
        </w:rPr>
        <w:t>să nu realizeze o modificare asupra calității de proprietar/administrator, după caz al infrastructurii/echipamentelor/dotărilor, decât în condițiile prevăzute în contractul de finanțare şi;</w:t>
      </w:r>
    </w:p>
    <w:p w14:paraId="18B3B165" w14:textId="77777777" w:rsidR="00D50355" w:rsidRPr="00BD3ABA" w:rsidRDefault="00D50355" w:rsidP="00C41106">
      <w:pPr>
        <w:numPr>
          <w:ilvl w:val="1"/>
          <w:numId w:val="21"/>
        </w:numPr>
        <w:spacing w:line="276" w:lineRule="auto"/>
        <w:rPr>
          <w:rFonts w:asciiTheme="minorHAnsi" w:hAnsiTheme="minorHAnsi" w:cstheme="minorHAnsi"/>
          <w:sz w:val="24"/>
          <w:szCs w:val="24"/>
        </w:rPr>
      </w:pPr>
      <w:r w:rsidRPr="00BD3ABA">
        <w:rPr>
          <w:rFonts w:asciiTheme="minorHAnsi" w:hAnsiTheme="minorHAnsi" w:cstheme="minorHAnsi"/>
          <w:sz w:val="24"/>
          <w:szCs w:val="24"/>
        </w:rPr>
        <w:t>să nu realizeze o modificare substanțială care afectează natura, obiectivele sau condițiile de realizare și care ar determina subminarea obiectivelor inițiale ale investiției.</w:t>
      </w:r>
    </w:p>
    <w:p w14:paraId="33585F7A" w14:textId="77777777" w:rsidR="008C0FAD" w:rsidRPr="00BD3ABA" w:rsidRDefault="008C0FAD"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BD3ABA">
        <w:rPr>
          <w:rFonts w:asciiTheme="minorHAnsi" w:hAnsiTheme="minorHAnsi" w:cstheme="minorHAnsi"/>
          <w:sz w:val="24"/>
          <w:lang w:val="pt-PT"/>
        </w:rPr>
        <w:t>Se va avea în vedere că în conformitate cu prevederile art. 65 din Regulamentul (UE) nr. 1060/2021, rambursarea efectuată pe motivul nerespectării dispozițiilor din acest articol este proporțională cu perioada de neconformitate.</w:t>
      </w:r>
    </w:p>
    <w:p w14:paraId="5C3A0A65" w14:textId="2F4B9C13" w:rsidR="008C0FAD" w:rsidRPr="00BD3ABA" w:rsidRDefault="008C0FAD"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rPr>
      </w:pPr>
      <w:r w:rsidRPr="00BD3ABA">
        <w:rPr>
          <w:rFonts w:asciiTheme="minorHAnsi" w:hAnsiTheme="minorHAnsi" w:cstheme="minorHAnsi"/>
          <w:sz w:val="24"/>
        </w:rPr>
        <w:t xml:space="preserve">În vederea asigurării principiului de  mai sus, solicitantul va completa declarația </w:t>
      </w:r>
      <w:r w:rsidR="00CB1962" w:rsidRPr="00BD3ABA">
        <w:rPr>
          <w:rFonts w:asciiTheme="minorHAnsi" w:hAnsiTheme="minorHAnsi" w:cstheme="minorHAnsi"/>
          <w:sz w:val="24"/>
        </w:rPr>
        <w:t xml:space="preserve"> unica </w:t>
      </w:r>
      <w:r w:rsidRPr="00BD3ABA">
        <w:rPr>
          <w:rFonts w:asciiTheme="minorHAnsi" w:hAnsiTheme="minorHAnsi" w:cstheme="minorHAnsi"/>
          <w:sz w:val="24"/>
        </w:rPr>
        <w:t>la prezentul Ghid.</w:t>
      </w:r>
    </w:p>
    <w:p w14:paraId="6FF261E3" w14:textId="77777777" w:rsidR="003C3698" w:rsidRPr="00BD3ABA" w:rsidRDefault="003C3698" w:rsidP="00061EA9">
      <w:pPr>
        <w:pStyle w:val="ListParagraph"/>
        <w:numPr>
          <w:ilvl w:val="0"/>
          <w:numId w:val="11"/>
        </w:numPr>
        <w:shd w:val="clear" w:color="auto" w:fill="D9D9D9" w:themeFill="background1" w:themeFillShade="D9"/>
        <w:tabs>
          <w:tab w:val="left" w:pos="284"/>
        </w:tabs>
        <w:ind w:left="0" w:firstLine="0"/>
        <w:rPr>
          <w:rFonts w:asciiTheme="minorHAnsi" w:hAnsiTheme="minorHAnsi" w:cstheme="minorHAnsi"/>
          <w:b/>
          <w:bCs/>
          <w:sz w:val="24"/>
          <w:szCs w:val="24"/>
          <w:lang w:val="ro-RO"/>
        </w:rPr>
      </w:pPr>
      <w:bookmarkStart w:id="67" w:name="_Hlk116588395"/>
      <w:r w:rsidRPr="00BD3ABA">
        <w:rPr>
          <w:rFonts w:asciiTheme="minorHAnsi" w:hAnsiTheme="minorHAnsi" w:cstheme="minorHAnsi"/>
          <w:b/>
          <w:bCs/>
          <w:sz w:val="24"/>
          <w:szCs w:val="24"/>
          <w:lang w:val="ro-RO"/>
        </w:rPr>
        <w:t xml:space="preserve">Solicitantul/membrii parteneriatului are/au capacitatea financiară de a asigura </w:t>
      </w:r>
    </w:p>
    <w:p w14:paraId="40A2438A" w14:textId="1FBEF8F7" w:rsidR="003C3698" w:rsidRPr="00BD3ABA" w:rsidRDefault="003C3698" w:rsidP="00C41106">
      <w:pPr>
        <w:pStyle w:val="ListParagraph"/>
        <w:numPr>
          <w:ilvl w:val="1"/>
          <w:numId w:val="22"/>
        </w:numPr>
        <w:spacing w:after="160"/>
        <w:ind w:left="993"/>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 xml:space="preserve">Contribuţia propie la valoarea cheltuielilor eligibile de </w:t>
      </w:r>
      <w:r w:rsidRPr="00BD3ABA">
        <w:rPr>
          <w:rFonts w:asciiTheme="minorHAnsi" w:hAnsiTheme="minorHAnsi" w:cstheme="minorHAnsi"/>
          <w:b/>
          <w:i/>
          <w:iCs/>
          <w:sz w:val="24"/>
          <w:szCs w:val="24"/>
          <w:lang w:val="ro-RO" w:eastAsia="sk-SK"/>
        </w:rPr>
        <w:t xml:space="preserve">(completați cu procentul contribuției la cheltuielile eligibile: (minim </w:t>
      </w:r>
      <w:r w:rsidR="002B222B" w:rsidRPr="00BD3ABA">
        <w:rPr>
          <w:rFonts w:asciiTheme="minorHAnsi" w:hAnsiTheme="minorHAnsi" w:cstheme="minorHAnsi"/>
          <w:b/>
          <w:i/>
          <w:iCs/>
          <w:sz w:val="24"/>
          <w:szCs w:val="24"/>
          <w:lang w:val="ro-RO" w:eastAsia="sk-SK"/>
        </w:rPr>
        <w:t xml:space="preserve">2 </w:t>
      </w:r>
      <w:r w:rsidRPr="00BD3ABA">
        <w:rPr>
          <w:rFonts w:asciiTheme="minorHAnsi" w:hAnsiTheme="minorHAnsi" w:cstheme="minorHAnsi"/>
          <w:b/>
          <w:i/>
          <w:iCs/>
          <w:sz w:val="24"/>
          <w:szCs w:val="24"/>
          <w:lang w:val="ro-RO" w:eastAsia="sk-SK"/>
        </w:rPr>
        <w:t>% din va</w:t>
      </w:r>
      <w:r w:rsidR="00AB772F" w:rsidRPr="00BD3ABA">
        <w:rPr>
          <w:rFonts w:asciiTheme="minorHAnsi" w:hAnsiTheme="minorHAnsi" w:cstheme="minorHAnsi"/>
          <w:b/>
          <w:i/>
          <w:iCs/>
          <w:sz w:val="24"/>
          <w:szCs w:val="24"/>
          <w:lang w:val="ro-RO" w:eastAsia="sk-SK"/>
        </w:rPr>
        <w:t>loarea cheltuielilor eligibile)</w:t>
      </w:r>
      <w:r w:rsidRPr="00BD3ABA">
        <w:rPr>
          <w:rFonts w:asciiTheme="minorHAnsi" w:hAnsiTheme="minorHAnsi" w:cstheme="minorHAnsi"/>
          <w:sz w:val="24"/>
          <w:szCs w:val="24"/>
          <w:lang w:val="ro-RO"/>
        </w:rPr>
        <w:t xml:space="preserve">. </w:t>
      </w:r>
    </w:p>
    <w:p w14:paraId="2C05EB90" w14:textId="77777777" w:rsidR="003C3698" w:rsidRPr="00BD3ABA" w:rsidRDefault="003C3698" w:rsidP="00C41106">
      <w:pPr>
        <w:pStyle w:val="ListParagraph"/>
        <w:numPr>
          <w:ilvl w:val="1"/>
          <w:numId w:val="22"/>
        </w:numPr>
        <w:spacing w:after="160"/>
        <w:ind w:left="993"/>
        <w:contextualSpacing/>
        <w:rPr>
          <w:rFonts w:asciiTheme="minorHAnsi" w:hAnsiTheme="minorHAnsi" w:cstheme="minorHAnsi"/>
          <w:sz w:val="24"/>
          <w:szCs w:val="24"/>
          <w:lang w:val="fr-FR"/>
        </w:rPr>
      </w:pPr>
      <w:r w:rsidRPr="00BD3ABA">
        <w:rPr>
          <w:rFonts w:asciiTheme="minorHAnsi" w:hAnsiTheme="minorHAnsi" w:cstheme="minorHAnsi"/>
          <w:sz w:val="24"/>
          <w:szCs w:val="24"/>
          <w:lang w:val="fr-FR"/>
        </w:rPr>
        <w:t>finanţarea cheltuielilor neeligibile ale proiectului, unde este cazul</w:t>
      </w:r>
    </w:p>
    <w:p w14:paraId="7A2AB266" w14:textId="77777777" w:rsidR="003C3698" w:rsidRPr="00BD3ABA" w:rsidRDefault="003C3698" w:rsidP="00C41106">
      <w:pPr>
        <w:pStyle w:val="ListParagraph"/>
        <w:numPr>
          <w:ilvl w:val="1"/>
          <w:numId w:val="22"/>
        </w:numPr>
        <w:spacing w:after="160"/>
        <w:ind w:left="993"/>
        <w:contextualSpacing/>
        <w:rPr>
          <w:rFonts w:asciiTheme="minorHAnsi" w:hAnsiTheme="minorHAnsi" w:cstheme="minorHAnsi"/>
          <w:sz w:val="24"/>
          <w:szCs w:val="24"/>
          <w:lang w:val="fr-FR"/>
        </w:rPr>
      </w:pPr>
      <w:r w:rsidRPr="00BD3ABA">
        <w:rPr>
          <w:rFonts w:asciiTheme="minorHAnsi" w:hAnsiTheme="minorHAnsi" w:cstheme="minorHAnsi"/>
          <w:sz w:val="24"/>
          <w:szCs w:val="24"/>
          <w:lang w:val="fr-FR"/>
        </w:rPr>
        <w:t>resursele financiare necesare implementării optime a proiectului în condiţiile rambursării ulterioare a cheltuielilor eligibile din instrumente structurale, respectiv asigurarea altor sume necesare implementării proiectului</w:t>
      </w:r>
    </w:p>
    <w:p w14:paraId="530AF102" w14:textId="2802FE87" w:rsidR="003C3698" w:rsidRPr="00BD3ABA" w:rsidRDefault="003C3698" w:rsidP="00C41106">
      <w:pPr>
        <w:pStyle w:val="ListParagraph"/>
        <w:numPr>
          <w:ilvl w:val="1"/>
          <w:numId w:val="22"/>
        </w:numPr>
        <w:spacing w:after="160"/>
        <w:ind w:left="993"/>
        <w:contextualSpacing/>
        <w:rPr>
          <w:rFonts w:asciiTheme="minorHAnsi" w:hAnsiTheme="minorHAnsi" w:cstheme="minorHAnsi"/>
          <w:sz w:val="24"/>
          <w:szCs w:val="24"/>
          <w:lang w:val="pt-PT"/>
        </w:rPr>
      </w:pPr>
      <w:r w:rsidRPr="00BD3ABA">
        <w:rPr>
          <w:rFonts w:asciiTheme="minorHAnsi" w:hAnsiTheme="minorHAnsi" w:cstheme="minorHAnsi"/>
          <w:sz w:val="24"/>
          <w:szCs w:val="24"/>
          <w:lang w:val="pt-PT"/>
        </w:rPr>
        <w:t>finantarea cheltuielilor de  funcționare și întreținere a investiţiei și a serviciilor asociate necesare, în vederea asigurării sustenabilității financiare a acestei, pe perioada de durabilitate a contractului de finanţare</w:t>
      </w:r>
    </w:p>
    <w:bookmarkEnd w:id="67"/>
    <w:p w14:paraId="65CCC09A" w14:textId="77777777" w:rsidR="003C3698" w:rsidRPr="00BD3ABA" w:rsidRDefault="003C3698" w:rsidP="003C3698">
      <w:pPr>
        <w:pStyle w:val="ListParagraph"/>
        <w:rPr>
          <w:rFonts w:asciiTheme="minorHAnsi" w:hAnsiTheme="minorHAnsi" w:cstheme="minorHAnsi"/>
          <w:sz w:val="24"/>
          <w:szCs w:val="24"/>
          <w:highlight w:val="cyan"/>
          <w:lang w:val="ro-RO"/>
        </w:rPr>
      </w:pPr>
    </w:p>
    <w:p w14:paraId="7B05BCD7" w14:textId="7C61D3D9" w:rsidR="003C3698" w:rsidRPr="00BD3ABA" w:rsidRDefault="003C3698" w:rsidP="00EF53B5">
      <w:pPr>
        <w:pStyle w:val="ListParagraph"/>
        <w:ind w:left="0"/>
        <w:rPr>
          <w:rFonts w:asciiTheme="minorHAnsi" w:hAnsiTheme="minorHAnsi" w:cstheme="minorHAnsi"/>
          <w:sz w:val="24"/>
          <w:szCs w:val="24"/>
          <w:lang w:val="ro-RO"/>
        </w:rPr>
      </w:pPr>
      <w:r w:rsidRPr="00BD3ABA">
        <w:rPr>
          <w:rFonts w:asciiTheme="minorHAnsi" w:hAnsiTheme="minorHAnsi" w:cstheme="minorHAnsi"/>
          <w:sz w:val="24"/>
          <w:szCs w:val="24"/>
          <w:lang w:val="ro-RO"/>
        </w:rPr>
        <w:t xml:space="preserve">Solicitantul se angajează prin declaraţia </w:t>
      </w:r>
      <w:r w:rsidR="00EF53B5" w:rsidRPr="00BD3ABA">
        <w:rPr>
          <w:rFonts w:asciiTheme="minorHAnsi" w:hAnsiTheme="minorHAnsi" w:cstheme="minorHAnsi"/>
          <w:sz w:val="24"/>
          <w:szCs w:val="24"/>
          <w:lang w:val="ro-RO"/>
        </w:rPr>
        <w:t>unică</w:t>
      </w:r>
      <w:r w:rsidRPr="00BD3ABA">
        <w:rPr>
          <w:rFonts w:asciiTheme="minorHAnsi" w:hAnsiTheme="minorHAnsi" w:cstheme="minorHAnsi"/>
          <w:sz w:val="24"/>
          <w:szCs w:val="24"/>
          <w:lang w:val="ro-RO"/>
        </w:rPr>
        <w:t xml:space="preserve"> (Modelul </w:t>
      </w:r>
      <w:r w:rsidR="00EF53B5" w:rsidRPr="00BD3ABA">
        <w:rPr>
          <w:rFonts w:asciiTheme="minorHAnsi" w:hAnsiTheme="minorHAnsi" w:cstheme="minorHAnsi"/>
          <w:sz w:val="24"/>
          <w:szCs w:val="24"/>
          <w:lang w:val="ro-RO"/>
        </w:rPr>
        <w:t>A</w:t>
      </w:r>
      <w:r w:rsidRPr="00BD3ABA">
        <w:rPr>
          <w:rFonts w:asciiTheme="minorHAnsi" w:hAnsiTheme="minorHAnsi" w:cstheme="minorHAnsi"/>
          <w:sz w:val="24"/>
          <w:szCs w:val="24"/>
          <w:lang w:val="ro-RO"/>
        </w:rPr>
        <w:t xml:space="preserve"> la prezentul Ghid) să asigure contribuția proprie la valoarea cheltuielilor eligibile, precum și acoperirea cheltuielilor neeligibile ale </w:t>
      </w:r>
      <w:r w:rsidRPr="00BD3ABA">
        <w:rPr>
          <w:rFonts w:asciiTheme="minorHAnsi" w:hAnsiTheme="minorHAnsi" w:cstheme="minorHAnsi"/>
          <w:sz w:val="24"/>
          <w:szCs w:val="24"/>
          <w:lang w:val="ro-RO"/>
        </w:rPr>
        <w:lastRenderedPageBreak/>
        <w:t xml:space="preserve">proiectului. </w:t>
      </w:r>
      <w:r w:rsidR="00AB772F" w:rsidRPr="00BD3ABA">
        <w:rPr>
          <w:rFonts w:asciiTheme="minorHAnsi" w:hAnsiTheme="minorHAnsi" w:cstheme="minorHAnsi"/>
          <w:sz w:val="24"/>
          <w:szCs w:val="24"/>
          <w:lang w:val="ro-RO"/>
        </w:rPr>
        <w:t xml:space="preserve"> </w:t>
      </w:r>
      <w:r w:rsidRPr="00BD3ABA">
        <w:rPr>
          <w:rFonts w:asciiTheme="minorHAnsi" w:hAnsiTheme="minorHAnsi" w:cstheme="minorHAnsi"/>
          <w:sz w:val="24"/>
          <w:szCs w:val="24"/>
          <w:lang w:val="ro-RO"/>
        </w:rPr>
        <w:t xml:space="preserve">Astfel, solicitantul va anexa la depunerea cererii de finanţare, Declaraţia </w:t>
      </w:r>
      <w:r w:rsidR="00EF53B5" w:rsidRPr="00BD3ABA">
        <w:rPr>
          <w:rFonts w:asciiTheme="minorHAnsi" w:hAnsiTheme="minorHAnsi" w:cstheme="minorHAnsi"/>
          <w:sz w:val="24"/>
          <w:szCs w:val="24"/>
          <w:lang w:val="ro-RO"/>
        </w:rPr>
        <w:t>unică</w:t>
      </w:r>
      <w:r w:rsidRPr="00BD3ABA">
        <w:rPr>
          <w:rFonts w:asciiTheme="minorHAnsi" w:hAnsiTheme="minorHAnsi" w:cstheme="minorHAnsi"/>
          <w:sz w:val="24"/>
          <w:szCs w:val="24"/>
          <w:lang w:val="ro-RO"/>
        </w:rPr>
        <w:t xml:space="preserve"> (Modelul </w:t>
      </w:r>
      <w:r w:rsidR="00EF53B5" w:rsidRPr="00BD3ABA">
        <w:rPr>
          <w:rFonts w:asciiTheme="minorHAnsi" w:hAnsiTheme="minorHAnsi" w:cstheme="minorHAnsi"/>
          <w:sz w:val="24"/>
          <w:szCs w:val="24"/>
          <w:lang w:val="ro-RO"/>
        </w:rPr>
        <w:t>A</w:t>
      </w:r>
      <w:r w:rsidRPr="00BD3ABA">
        <w:rPr>
          <w:rFonts w:asciiTheme="minorHAnsi" w:hAnsiTheme="minorHAnsi" w:cstheme="minorHAnsi"/>
          <w:sz w:val="24"/>
          <w:szCs w:val="24"/>
          <w:lang w:val="ro-RO"/>
        </w:rPr>
        <w:t xml:space="preserve"> la prezentul Ghid) şi Hotărârea de aprobare a indicatorilor tehnico – economici ai investiţiei.</w:t>
      </w:r>
    </w:p>
    <w:p w14:paraId="262A8FB3" w14:textId="77777777" w:rsidR="003C3698" w:rsidRPr="00BD3ABA" w:rsidRDefault="003C3698" w:rsidP="00EF53B5">
      <w:pPr>
        <w:pStyle w:val="ListParagraph"/>
        <w:ind w:left="0"/>
        <w:rPr>
          <w:rFonts w:asciiTheme="minorHAnsi" w:hAnsiTheme="minorHAnsi" w:cstheme="minorHAnsi"/>
          <w:sz w:val="24"/>
          <w:szCs w:val="24"/>
          <w:lang w:val="ro-RO"/>
        </w:rPr>
      </w:pPr>
      <w:r w:rsidRPr="00BD3ABA">
        <w:rPr>
          <w:rFonts w:asciiTheme="minorHAnsi" w:hAnsiTheme="minorHAnsi" w:cstheme="minorHAnsi"/>
          <w:sz w:val="24"/>
          <w:szCs w:val="24"/>
          <w:lang w:val="ro-RO"/>
        </w:rPr>
        <w:t xml:space="preserve">In etapa de contractare solicitantul va anexa Hotărârea de aprobare a proiectului. Se va anexa hotărârea fiecărui partener de a participa la asigurarea finanţării proiectului, cu indicarea sumelor cu care participă la acoperirea fiecărei categorii de cheltuieli. În cazul în care unul dintre parteneri nu are contribuție financiară în proiect, nu este necesară depunerea unei hotărâri în acest sens. </w:t>
      </w:r>
    </w:p>
    <w:p w14:paraId="49D788CA" w14:textId="77777777" w:rsidR="003C3698" w:rsidRPr="00BD3ABA" w:rsidRDefault="003C3698" w:rsidP="00EF53B5">
      <w:pPr>
        <w:pStyle w:val="ListParagraph"/>
        <w:ind w:left="0"/>
        <w:rPr>
          <w:rFonts w:asciiTheme="minorHAnsi" w:hAnsiTheme="minorHAnsi" w:cstheme="minorHAnsi"/>
          <w:sz w:val="24"/>
          <w:szCs w:val="24"/>
          <w:lang w:val="ro-RO"/>
        </w:rPr>
      </w:pPr>
      <w:r w:rsidRPr="00BD3ABA">
        <w:rPr>
          <w:rFonts w:asciiTheme="minorHAnsi" w:hAnsiTheme="minorHAnsi" w:cstheme="minorHAnsi"/>
          <w:sz w:val="24"/>
          <w:szCs w:val="24"/>
          <w:lang w:val="ro-RO"/>
        </w:rPr>
        <w:t>Prin acordul de parteneriat se va stabili cota parte cu care va participa fiecare partener la asigurarea contribuţiei proprii a solicitantului.</w:t>
      </w:r>
    </w:p>
    <w:p w14:paraId="3826CD95" w14:textId="77777777" w:rsidR="003C3698" w:rsidRPr="00BD3ABA" w:rsidRDefault="003C3698" w:rsidP="00EF53B5">
      <w:pPr>
        <w:pStyle w:val="ListParagraph"/>
        <w:ind w:left="0"/>
        <w:rPr>
          <w:rFonts w:asciiTheme="minorHAnsi" w:hAnsiTheme="minorHAnsi" w:cstheme="minorHAnsi"/>
          <w:sz w:val="24"/>
          <w:szCs w:val="24"/>
          <w:lang w:val="ro-RO"/>
        </w:rPr>
      </w:pPr>
      <w:r w:rsidRPr="00BD3ABA">
        <w:rPr>
          <w:rFonts w:asciiTheme="minorHAnsi" w:hAnsiTheme="minorHAnsi" w:cstheme="minorHAnsi"/>
          <w:sz w:val="24"/>
          <w:szCs w:val="24"/>
          <w:lang w:val="ro-RO"/>
        </w:rPr>
        <w:t>In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37AAE70E" w14:textId="77777777" w:rsidR="008C0FAD" w:rsidRPr="00BD3ABA" w:rsidRDefault="008C0FAD" w:rsidP="00517FC0">
      <w:pPr>
        <w:pStyle w:val="5Normal"/>
        <w:rPr>
          <w:rFonts w:asciiTheme="minorHAnsi" w:hAnsiTheme="minorHAnsi" w:cstheme="minorHAnsi"/>
          <w:sz w:val="24"/>
          <w:lang w:val="ro-RO"/>
        </w:rPr>
      </w:pPr>
    </w:p>
    <w:p w14:paraId="2F3AB0E5" w14:textId="77777777" w:rsidR="006C496C" w:rsidRPr="00BD3ABA" w:rsidRDefault="006C496C" w:rsidP="00F463BE">
      <w:pPr>
        <w:pStyle w:val="Heading3"/>
        <w:rPr>
          <w:rFonts w:asciiTheme="minorHAnsi" w:hAnsiTheme="minorHAnsi" w:cstheme="minorHAnsi"/>
          <w:b/>
          <w:bCs/>
          <w:snapToGrid w:val="0"/>
          <w:color w:val="auto"/>
        </w:rPr>
      </w:pPr>
      <w:bookmarkStart w:id="68" w:name="_Toc156465980"/>
      <w:r w:rsidRPr="00BD3ABA">
        <w:rPr>
          <w:rFonts w:asciiTheme="minorHAnsi" w:hAnsiTheme="minorHAnsi" w:cstheme="minorHAnsi"/>
          <w:b/>
          <w:bCs/>
          <w:snapToGrid w:val="0"/>
          <w:color w:val="auto"/>
        </w:rPr>
        <w:t>5.1.2. Categorii de solicitanti eligibili</w:t>
      </w:r>
      <w:bookmarkEnd w:id="68"/>
    </w:p>
    <w:p w14:paraId="38C237C1" w14:textId="77777777" w:rsidR="00F463BE" w:rsidRPr="00BD3ABA" w:rsidRDefault="00F463BE" w:rsidP="00F463BE">
      <w:pPr>
        <w:rPr>
          <w:rFonts w:asciiTheme="minorHAnsi" w:hAnsiTheme="minorHAnsi" w:cstheme="minorHAnsi"/>
          <w:sz w:val="24"/>
          <w:szCs w:val="24"/>
          <w:lang w:eastAsia="en-US"/>
        </w:rPr>
      </w:pPr>
      <w:r w:rsidRPr="00BD3ABA">
        <w:rPr>
          <w:rFonts w:asciiTheme="minorHAnsi" w:hAnsiTheme="minorHAnsi" w:cstheme="minorHAnsi"/>
          <w:sz w:val="24"/>
          <w:szCs w:val="24"/>
        </w:rPr>
        <w:t xml:space="preserve">Solicitanții de finanțare ai proiectelor depuse în cadrul prezentului apel de cereri de proiecte </w:t>
      </w:r>
      <w:r w:rsidRPr="00BD3ABA">
        <w:rPr>
          <w:rFonts w:asciiTheme="minorHAnsi" w:hAnsiTheme="minorHAnsi" w:cstheme="minorHAnsi"/>
          <w:sz w:val="24"/>
          <w:szCs w:val="24"/>
          <w:lang w:eastAsia="en-US"/>
        </w:rPr>
        <w:t>Investiții în dezvoltarea infrastructurii educaționale pentru  învățământ primar si secundar</w:t>
      </w:r>
      <w:r w:rsidRPr="00BD3ABA">
        <w:rPr>
          <w:rFonts w:asciiTheme="minorHAnsi" w:hAnsiTheme="minorHAnsi" w:cstheme="minorHAnsi"/>
          <w:sz w:val="24"/>
          <w:szCs w:val="24"/>
        </w:rPr>
        <w:t xml:space="preserve"> sunt:</w:t>
      </w:r>
    </w:p>
    <w:p w14:paraId="0DE1BFFB" w14:textId="77777777" w:rsidR="00F463BE" w:rsidRPr="00BD3ABA" w:rsidRDefault="00F463BE" w:rsidP="00F463BE">
      <w:pPr>
        <w:rPr>
          <w:rFonts w:asciiTheme="minorHAnsi" w:hAnsiTheme="minorHAnsi" w:cstheme="minorHAnsi"/>
          <w:sz w:val="24"/>
          <w:szCs w:val="24"/>
        </w:rPr>
      </w:pPr>
    </w:p>
    <w:p w14:paraId="0E4E30C7" w14:textId="12DED007" w:rsidR="00F463BE" w:rsidRPr="00BD3ABA" w:rsidRDefault="00F463BE" w:rsidP="00F463BE">
      <w:pPr>
        <w:pStyle w:val="ListParagraph"/>
        <w:ind w:left="1065"/>
        <w:rPr>
          <w:rFonts w:asciiTheme="minorHAnsi" w:hAnsiTheme="minorHAnsi" w:cstheme="minorHAnsi"/>
          <w:sz w:val="24"/>
          <w:szCs w:val="24"/>
        </w:rPr>
      </w:pPr>
      <w:r w:rsidRPr="00BD3ABA">
        <w:rPr>
          <w:rFonts w:asciiTheme="minorHAnsi" w:hAnsiTheme="minorHAnsi" w:cstheme="minorHAnsi"/>
          <w:sz w:val="24"/>
          <w:szCs w:val="24"/>
        </w:rPr>
        <w:t xml:space="preserve">- </w:t>
      </w:r>
      <w:r w:rsidR="00426019" w:rsidRPr="00BD3ABA">
        <w:rPr>
          <w:rFonts w:asciiTheme="minorHAnsi" w:hAnsiTheme="minorHAnsi" w:cstheme="minorHAnsi"/>
          <w:sz w:val="24"/>
          <w:szCs w:val="24"/>
        </w:rPr>
        <w:t>Autorități publice locale</w:t>
      </w:r>
      <w:r w:rsidRPr="00BD3ABA">
        <w:rPr>
          <w:rFonts w:asciiTheme="minorHAnsi" w:hAnsiTheme="minorHAnsi" w:cstheme="minorHAnsi"/>
          <w:sz w:val="24"/>
          <w:szCs w:val="24"/>
        </w:rPr>
        <w:t xml:space="preserve">, </w:t>
      </w:r>
    </w:p>
    <w:p w14:paraId="08DF59FD" w14:textId="1905A953" w:rsidR="00426019" w:rsidRPr="00BD3ABA" w:rsidRDefault="00F463BE" w:rsidP="00F463BE">
      <w:pPr>
        <w:pStyle w:val="ListParagraph"/>
        <w:ind w:left="1065"/>
        <w:rPr>
          <w:rFonts w:asciiTheme="minorHAnsi" w:hAnsiTheme="minorHAnsi" w:cstheme="minorHAnsi"/>
          <w:sz w:val="24"/>
          <w:szCs w:val="24"/>
        </w:rPr>
      </w:pPr>
      <w:r w:rsidRPr="00BD3ABA">
        <w:rPr>
          <w:rFonts w:asciiTheme="minorHAnsi" w:hAnsiTheme="minorHAnsi" w:cstheme="minorHAnsi"/>
          <w:sz w:val="24"/>
          <w:szCs w:val="24"/>
        </w:rPr>
        <w:t xml:space="preserve">- </w:t>
      </w:r>
      <w:r w:rsidR="002D03DE" w:rsidRPr="00BD3ABA">
        <w:rPr>
          <w:rFonts w:asciiTheme="minorHAnsi" w:hAnsiTheme="minorHAnsi" w:cstheme="minorHAnsi"/>
          <w:sz w:val="24"/>
          <w:szCs w:val="24"/>
        </w:rPr>
        <w:t>I</w:t>
      </w:r>
      <w:r w:rsidRPr="00BD3ABA">
        <w:rPr>
          <w:rFonts w:asciiTheme="minorHAnsi" w:hAnsiTheme="minorHAnsi" w:cstheme="minorHAnsi"/>
          <w:sz w:val="24"/>
          <w:szCs w:val="24"/>
        </w:rPr>
        <w:t>nstituții ale administraţiei publice locale aflate în subordinea sau coordonarea autorităţii publice locale din mediul urban și rural, desprinse din aparatul Primăriei/ Consiliului Judeţean, cu bugetul aprobat prin HCL/HCJ, derulează proceduri de achiziţii publice având personalitate juridică si care au in administr</w:t>
      </w:r>
      <w:r w:rsidR="003219D3" w:rsidRPr="00BD3ABA">
        <w:rPr>
          <w:rFonts w:asciiTheme="minorHAnsi" w:hAnsiTheme="minorHAnsi" w:cstheme="minorHAnsi"/>
          <w:sz w:val="24"/>
          <w:szCs w:val="24"/>
        </w:rPr>
        <w:t>are infrastructura educationala</w:t>
      </w:r>
    </w:p>
    <w:p w14:paraId="093D8BC7" w14:textId="287A0DA8" w:rsidR="003219D3" w:rsidRPr="00BD3ABA" w:rsidRDefault="003219D3" w:rsidP="00F463BE">
      <w:pPr>
        <w:pStyle w:val="ListParagraph"/>
        <w:ind w:left="1065"/>
        <w:rPr>
          <w:rFonts w:asciiTheme="minorHAnsi" w:hAnsiTheme="minorHAnsi" w:cstheme="minorHAnsi"/>
          <w:sz w:val="24"/>
          <w:szCs w:val="24"/>
        </w:rPr>
      </w:pPr>
      <w:r w:rsidRPr="00BD3ABA">
        <w:rPr>
          <w:rFonts w:asciiTheme="minorHAnsi" w:hAnsiTheme="minorHAnsi" w:cstheme="minorHAnsi"/>
          <w:sz w:val="24"/>
          <w:szCs w:val="24"/>
        </w:rPr>
        <w:t>- forme asociative între unităţile administrativ-teritoriale şi instituții ale administraţiei publice locale menţionate</w:t>
      </w:r>
    </w:p>
    <w:p w14:paraId="2E2F9C5E" w14:textId="77777777" w:rsidR="006C496C" w:rsidRPr="00BD3ABA" w:rsidRDefault="006C496C" w:rsidP="006C496C">
      <w:pPr>
        <w:rPr>
          <w:rFonts w:asciiTheme="minorHAnsi" w:hAnsiTheme="minorHAnsi" w:cstheme="minorHAnsi"/>
          <w:noProof/>
          <w:sz w:val="24"/>
          <w:szCs w:val="24"/>
        </w:rPr>
      </w:pPr>
    </w:p>
    <w:p w14:paraId="738E7E03" w14:textId="77777777" w:rsidR="006C496C" w:rsidRPr="00BD3ABA" w:rsidRDefault="006C496C" w:rsidP="00F463BE">
      <w:pPr>
        <w:pStyle w:val="Heading3"/>
        <w:rPr>
          <w:rFonts w:asciiTheme="minorHAnsi" w:hAnsiTheme="minorHAnsi" w:cstheme="minorHAnsi"/>
          <w:b/>
          <w:bCs/>
          <w:noProof/>
          <w:color w:val="auto"/>
        </w:rPr>
      </w:pPr>
      <w:bookmarkStart w:id="69" w:name="_Toc156465981"/>
      <w:r w:rsidRPr="00BD3ABA">
        <w:rPr>
          <w:rFonts w:asciiTheme="minorHAnsi" w:hAnsiTheme="minorHAnsi" w:cstheme="minorHAnsi"/>
          <w:b/>
          <w:bCs/>
          <w:noProof/>
          <w:color w:val="auto"/>
        </w:rPr>
        <w:t>5.1.3. Categorii de parteneri eligibili</w:t>
      </w:r>
      <w:bookmarkEnd w:id="69"/>
    </w:p>
    <w:p w14:paraId="6A87BE62" w14:textId="675B176F" w:rsidR="006C496C" w:rsidRPr="00BD3ABA" w:rsidRDefault="003219D3" w:rsidP="002D03DE">
      <w:pPr>
        <w:spacing w:after="120"/>
        <w:rPr>
          <w:rFonts w:asciiTheme="minorHAnsi" w:hAnsiTheme="minorHAnsi" w:cstheme="minorHAnsi"/>
          <w:noProof/>
          <w:sz w:val="24"/>
          <w:szCs w:val="24"/>
        </w:rPr>
      </w:pPr>
      <w:r w:rsidRPr="00BD3ABA">
        <w:rPr>
          <w:rFonts w:asciiTheme="minorHAnsi" w:hAnsiTheme="minorHAnsi" w:cstheme="minorHAnsi"/>
          <w:noProof/>
          <w:sz w:val="24"/>
          <w:szCs w:val="24"/>
        </w:rPr>
        <w:t>Instituții ale administraţiei publice locale aflate în subordinea sau coordonarea autorităţii publice locale din mediul urban și rural, desprinse din aparatul Primăriei/ Consiliului Judeţean, cu bugetul aprobat prin HCL/HCJ, derulează proceduri de achiziţii publice având personalitate juridică si care au in administrare infrastructura educationala.</w:t>
      </w:r>
    </w:p>
    <w:p w14:paraId="0ABE7DF3" w14:textId="4979F919" w:rsidR="00FA08C9" w:rsidRPr="00BD3ABA" w:rsidRDefault="00FA08C9" w:rsidP="00FA08C9">
      <w:pPr>
        <w:pStyle w:val="Heading3"/>
        <w:rPr>
          <w:rFonts w:asciiTheme="minorHAnsi" w:hAnsiTheme="minorHAnsi" w:cstheme="minorHAnsi"/>
          <w:b/>
          <w:bCs/>
          <w:color w:val="auto"/>
        </w:rPr>
      </w:pPr>
      <w:bookmarkStart w:id="70" w:name="_Toc156465982"/>
      <w:r w:rsidRPr="00BD3ABA">
        <w:rPr>
          <w:rFonts w:asciiTheme="minorHAnsi" w:hAnsiTheme="minorHAnsi" w:cstheme="minorHAnsi"/>
          <w:b/>
          <w:bCs/>
          <w:color w:val="auto"/>
        </w:rPr>
        <w:t>5.1.4.</w:t>
      </w:r>
      <w:r w:rsidRPr="00BD3ABA">
        <w:rPr>
          <w:rFonts w:asciiTheme="minorHAnsi" w:hAnsiTheme="minorHAnsi" w:cstheme="minorHAnsi"/>
          <w:b/>
          <w:bCs/>
          <w:color w:val="auto"/>
        </w:rPr>
        <w:tab/>
        <w:t>Reguli și cerințe privind parteneriatul</w:t>
      </w:r>
      <w:bookmarkEnd w:id="70"/>
    </w:p>
    <w:p w14:paraId="3E2D3E74" w14:textId="29A2FEEC" w:rsidR="00FA08C9" w:rsidRPr="00BD3ABA" w:rsidRDefault="003219D3" w:rsidP="002D03D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before="120"/>
        <w:rPr>
          <w:rFonts w:asciiTheme="minorHAnsi" w:hAnsiTheme="minorHAnsi" w:cstheme="minorHAnsi"/>
          <w:sz w:val="24"/>
          <w:lang w:val="ro-RO"/>
        </w:rPr>
      </w:pPr>
      <w:r w:rsidRPr="00BD3ABA">
        <w:rPr>
          <w:rFonts w:asciiTheme="minorHAnsi" w:hAnsiTheme="minorHAnsi" w:cstheme="minorHAnsi"/>
          <w:sz w:val="24"/>
          <w:lang w:val="ro-RO"/>
        </w:rPr>
        <w:t>Acordul de parteneriat se va incheia conform prevederilor cap. 8 - Proiecte implementate în parteneriat din OUG 133/2021. (Anexa Model E)</w:t>
      </w:r>
    </w:p>
    <w:p w14:paraId="7EADF473" w14:textId="7F062A1F" w:rsidR="009B24EB" w:rsidRPr="00BD3ABA" w:rsidRDefault="006C496C" w:rsidP="009B24EB">
      <w:pPr>
        <w:pStyle w:val="Heading2"/>
        <w:rPr>
          <w:rFonts w:asciiTheme="minorHAnsi" w:hAnsiTheme="minorHAnsi" w:cstheme="minorHAnsi"/>
          <w:b/>
          <w:bCs/>
          <w:color w:val="auto"/>
          <w:sz w:val="24"/>
          <w:szCs w:val="24"/>
        </w:rPr>
      </w:pPr>
      <w:bookmarkStart w:id="71" w:name="_Toc156465983"/>
      <w:r w:rsidRPr="00BD3ABA">
        <w:rPr>
          <w:rFonts w:asciiTheme="minorHAnsi" w:hAnsiTheme="minorHAnsi" w:cstheme="minorHAnsi"/>
          <w:b/>
          <w:bCs/>
          <w:color w:val="auto"/>
          <w:sz w:val="24"/>
          <w:szCs w:val="24"/>
        </w:rPr>
        <w:t>5</w:t>
      </w:r>
      <w:r w:rsidR="009B24EB" w:rsidRPr="00BD3ABA">
        <w:rPr>
          <w:rFonts w:asciiTheme="minorHAnsi" w:hAnsiTheme="minorHAnsi" w:cstheme="minorHAnsi"/>
          <w:b/>
          <w:bCs/>
          <w:color w:val="auto"/>
          <w:sz w:val="24"/>
          <w:szCs w:val="24"/>
        </w:rPr>
        <w:t>.</w:t>
      </w:r>
      <w:r w:rsidR="00C73F5F" w:rsidRPr="00BD3ABA">
        <w:rPr>
          <w:rFonts w:asciiTheme="minorHAnsi" w:hAnsiTheme="minorHAnsi" w:cstheme="minorHAnsi"/>
          <w:b/>
          <w:bCs/>
          <w:color w:val="auto"/>
          <w:sz w:val="24"/>
          <w:szCs w:val="24"/>
        </w:rPr>
        <w:t>2</w:t>
      </w:r>
      <w:r w:rsidR="009B24EB" w:rsidRPr="00BD3ABA">
        <w:rPr>
          <w:rFonts w:asciiTheme="minorHAnsi" w:hAnsiTheme="minorHAnsi" w:cstheme="minorHAnsi"/>
          <w:b/>
          <w:bCs/>
          <w:color w:val="auto"/>
          <w:sz w:val="24"/>
          <w:szCs w:val="24"/>
        </w:rPr>
        <w:t xml:space="preserve"> Eligibilitatea activităților</w:t>
      </w:r>
      <w:bookmarkEnd w:id="66"/>
      <w:bookmarkEnd w:id="71"/>
    </w:p>
    <w:p w14:paraId="7287CCB8" w14:textId="4354D70F" w:rsidR="009B24EB" w:rsidRPr="00BD3ABA" w:rsidRDefault="006C496C" w:rsidP="009B24EB">
      <w:pPr>
        <w:pStyle w:val="Heading3"/>
        <w:rPr>
          <w:rFonts w:asciiTheme="minorHAnsi" w:hAnsiTheme="minorHAnsi" w:cstheme="minorHAnsi"/>
          <w:b/>
          <w:bCs/>
          <w:color w:val="auto"/>
        </w:rPr>
      </w:pPr>
      <w:bookmarkStart w:id="72" w:name="_Toc156465984"/>
      <w:r w:rsidRPr="00BD3ABA">
        <w:rPr>
          <w:rFonts w:asciiTheme="minorHAnsi" w:hAnsiTheme="minorHAnsi" w:cstheme="minorHAnsi"/>
          <w:b/>
          <w:bCs/>
          <w:color w:val="auto"/>
        </w:rPr>
        <w:t>5</w:t>
      </w:r>
      <w:r w:rsidR="00D76055" w:rsidRPr="00BD3ABA">
        <w:rPr>
          <w:rFonts w:asciiTheme="minorHAnsi" w:hAnsiTheme="minorHAnsi" w:cstheme="minorHAnsi"/>
          <w:b/>
          <w:bCs/>
          <w:color w:val="auto"/>
        </w:rPr>
        <w:t xml:space="preserve">.2.1 </w:t>
      </w:r>
      <w:r w:rsidR="006D435E" w:rsidRPr="00BD3ABA">
        <w:rPr>
          <w:rFonts w:asciiTheme="minorHAnsi" w:hAnsiTheme="minorHAnsi" w:cstheme="minorHAnsi"/>
          <w:b/>
          <w:bCs/>
          <w:color w:val="auto"/>
        </w:rPr>
        <w:t xml:space="preserve">Cerinte </w:t>
      </w:r>
      <w:r w:rsidR="009B24EB" w:rsidRPr="00BD3ABA">
        <w:rPr>
          <w:rFonts w:asciiTheme="minorHAnsi" w:hAnsiTheme="minorHAnsi" w:cstheme="minorHAnsi"/>
          <w:b/>
          <w:bCs/>
          <w:color w:val="auto"/>
        </w:rPr>
        <w:t>generale privi</w:t>
      </w:r>
      <w:r w:rsidRPr="00BD3ABA">
        <w:rPr>
          <w:rFonts w:asciiTheme="minorHAnsi" w:hAnsiTheme="minorHAnsi" w:cstheme="minorHAnsi"/>
          <w:b/>
          <w:bCs/>
          <w:color w:val="auto"/>
        </w:rPr>
        <w:t>nd</w:t>
      </w:r>
      <w:r w:rsidR="009B24EB" w:rsidRPr="00BD3ABA">
        <w:rPr>
          <w:rFonts w:asciiTheme="minorHAnsi" w:hAnsiTheme="minorHAnsi" w:cstheme="minorHAnsi"/>
          <w:b/>
          <w:bCs/>
          <w:color w:val="auto"/>
        </w:rPr>
        <w:t xml:space="preserve">  eligibilitatea activităților</w:t>
      </w:r>
      <w:bookmarkEnd w:id="72"/>
      <w:r w:rsidR="009B24EB" w:rsidRPr="00BD3ABA">
        <w:rPr>
          <w:rFonts w:asciiTheme="minorHAnsi" w:hAnsiTheme="minorHAnsi" w:cstheme="minorHAnsi"/>
          <w:b/>
          <w:bCs/>
          <w:color w:val="auto"/>
        </w:rPr>
        <w:t xml:space="preserve"> </w:t>
      </w:r>
    </w:p>
    <w:p w14:paraId="1509F995" w14:textId="77777777" w:rsidR="00F463BE" w:rsidRPr="00BD3ABA" w:rsidRDefault="00F463BE" w:rsidP="008C0FAD">
      <w:pPr>
        <w:rPr>
          <w:rFonts w:asciiTheme="minorHAnsi" w:hAnsiTheme="minorHAnsi" w:cstheme="minorHAnsi"/>
          <w:sz w:val="24"/>
          <w:szCs w:val="24"/>
        </w:rPr>
      </w:pPr>
    </w:p>
    <w:p w14:paraId="6D4E2FF8" w14:textId="0E7E0EC9" w:rsidR="008C0FAD" w:rsidRPr="00BD3ABA" w:rsidRDefault="008C0FAD" w:rsidP="008C0FAD">
      <w:pPr>
        <w:rPr>
          <w:rFonts w:asciiTheme="minorHAnsi" w:hAnsiTheme="minorHAnsi" w:cstheme="minorHAnsi"/>
          <w:sz w:val="24"/>
          <w:szCs w:val="24"/>
        </w:rPr>
      </w:pPr>
      <w:r w:rsidRPr="00BD3ABA">
        <w:rPr>
          <w:rFonts w:asciiTheme="minorHAnsi" w:hAnsiTheme="minorHAnsi" w:cstheme="minorHAnsi"/>
          <w:sz w:val="24"/>
          <w:szCs w:val="24"/>
        </w:rPr>
        <w:t xml:space="preserve">În cadrul prezentului apel de proiecte vor fi avute în vedere investițiile care presupun realizarea de lucrări de construcție (numai cu autorizație de construire). </w:t>
      </w:r>
    </w:p>
    <w:p w14:paraId="6B93270A" w14:textId="77777777" w:rsidR="008C0FAD" w:rsidRPr="00BD3ABA" w:rsidRDefault="008C0FAD" w:rsidP="008C0FAD">
      <w:pPr>
        <w:rPr>
          <w:rFonts w:asciiTheme="minorHAnsi" w:hAnsiTheme="minorHAnsi" w:cstheme="minorHAnsi"/>
          <w:sz w:val="24"/>
          <w:szCs w:val="24"/>
        </w:rPr>
      </w:pPr>
    </w:p>
    <w:p w14:paraId="074DA4D8" w14:textId="77777777" w:rsidR="008C0FAD" w:rsidRPr="00BD3ABA" w:rsidRDefault="008C0FAD" w:rsidP="008C0FAD">
      <w:pPr>
        <w:rPr>
          <w:rFonts w:asciiTheme="minorHAnsi" w:hAnsiTheme="minorHAnsi" w:cstheme="minorHAnsi"/>
          <w:sz w:val="24"/>
          <w:szCs w:val="24"/>
        </w:rPr>
      </w:pPr>
      <w:r w:rsidRPr="00BD3ABA">
        <w:rPr>
          <w:rFonts w:asciiTheme="minorHAnsi" w:hAnsiTheme="minorHAnsi" w:cstheme="minorHAnsi"/>
          <w:sz w:val="24"/>
          <w:szCs w:val="24"/>
        </w:rPr>
        <w:t>Nu sunt eligibile proiectele care :</w:t>
      </w:r>
    </w:p>
    <w:p w14:paraId="169B7585" w14:textId="617DECEE" w:rsidR="008C0FAD" w:rsidRPr="00BD3ABA" w:rsidRDefault="008C0FAD" w:rsidP="00C41106">
      <w:pPr>
        <w:pStyle w:val="ListParagraph"/>
        <w:numPr>
          <w:ilvl w:val="0"/>
          <w:numId w:val="37"/>
        </w:numPr>
        <w:tabs>
          <w:tab w:val="left" w:pos="284"/>
        </w:tabs>
        <w:ind w:left="0" w:firstLine="0"/>
        <w:rPr>
          <w:rFonts w:asciiTheme="minorHAnsi" w:hAnsiTheme="minorHAnsi" w:cstheme="minorHAnsi"/>
          <w:sz w:val="24"/>
          <w:szCs w:val="24"/>
        </w:rPr>
      </w:pPr>
      <w:r w:rsidRPr="00BD3ABA">
        <w:rPr>
          <w:rFonts w:asciiTheme="minorHAnsi" w:hAnsiTheme="minorHAnsi" w:cstheme="minorHAnsi"/>
          <w:sz w:val="24"/>
          <w:szCs w:val="24"/>
        </w:rPr>
        <w:t>Propun realizarea de lucrări care potrivit legii nr. 50/1991 privind autorizarea construcțiilor, cu modificările și completările ulterioare</w:t>
      </w:r>
      <w:r w:rsidR="00B058E0" w:rsidRPr="00BD3ABA">
        <w:rPr>
          <w:rFonts w:asciiTheme="minorHAnsi" w:hAnsiTheme="minorHAnsi" w:cstheme="minorHAnsi"/>
          <w:sz w:val="24"/>
          <w:szCs w:val="24"/>
        </w:rPr>
        <w:t>,</w:t>
      </w:r>
      <w:r w:rsidRPr="00BD3ABA">
        <w:rPr>
          <w:rFonts w:asciiTheme="minorHAnsi" w:hAnsiTheme="minorHAnsi" w:cstheme="minorHAnsi"/>
          <w:sz w:val="24"/>
          <w:szCs w:val="24"/>
        </w:rPr>
        <w:t xml:space="preserve"> nu se supun autorizării </w:t>
      </w:r>
    </w:p>
    <w:p w14:paraId="572BC91D" w14:textId="43FB0233" w:rsidR="008C0FAD" w:rsidRPr="00BD3ABA" w:rsidRDefault="008C0FAD" w:rsidP="00C41106">
      <w:pPr>
        <w:pStyle w:val="ListParagraph"/>
        <w:numPr>
          <w:ilvl w:val="0"/>
          <w:numId w:val="37"/>
        </w:numPr>
        <w:tabs>
          <w:tab w:val="left" w:pos="284"/>
        </w:tabs>
        <w:ind w:left="0" w:firstLine="0"/>
        <w:rPr>
          <w:rFonts w:asciiTheme="minorHAnsi" w:hAnsiTheme="minorHAnsi" w:cstheme="minorHAnsi"/>
          <w:sz w:val="24"/>
          <w:szCs w:val="24"/>
        </w:rPr>
      </w:pPr>
      <w:r w:rsidRPr="00BD3ABA">
        <w:rPr>
          <w:rFonts w:asciiTheme="minorHAnsi" w:hAnsiTheme="minorHAnsi" w:cstheme="minorHAnsi"/>
          <w:sz w:val="24"/>
          <w:szCs w:val="24"/>
        </w:rPr>
        <w:lastRenderedPageBreak/>
        <w:t>Propun exclusiv activități de dotare.</w:t>
      </w:r>
    </w:p>
    <w:p w14:paraId="5719A1A7" w14:textId="77777777" w:rsidR="00F463BE" w:rsidRPr="00BD3ABA" w:rsidRDefault="00F463BE" w:rsidP="00F463BE">
      <w:pPr>
        <w:pStyle w:val="ListParagraph"/>
        <w:tabs>
          <w:tab w:val="left" w:pos="284"/>
        </w:tabs>
        <w:ind w:left="0"/>
        <w:rPr>
          <w:rFonts w:asciiTheme="minorHAnsi" w:hAnsiTheme="minorHAnsi" w:cstheme="minorHAnsi"/>
          <w:sz w:val="24"/>
          <w:szCs w:val="24"/>
        </w:rPr>
      </w:pPr>
    </w:p>
    <w:p w14:paraId="5EC5B33E" w14:textId="0CBEA99A" w:rsidR="009B24EB" w:rsidRPr="00BD3ABA" w:rsidRDefault="006D435E" w:rsidP="00F463BE">
      <w:pPr>
        <w:pStyle w:val="Heading3"/>
        <w:rPr>
          <w:rFonts w:asciiTheme="minorHAnsi" w:hAnsiTheme="minorHAnsi" w:cstheme="minorHAnsi"/>
          <w:b/>
          <w:bCs/>
          <w:snapToGrid w:val="0"/>
          <w:color w:val="auto"/>
        </w:rPr>
      </w:pPr>
      <w:bookmarkStart w:id="73" w:name="_Toc156465985"/>
      <w:r w:rsidRPr="00BD3ABA">
        <w:rPr>
          <w:rFonts w:asciiTheme="minorHAnsi" w:hAnsiTheme="minorHAnsi" w:cstheme="minorHAnsi"/>
          <w:b/>
          <w:bCs/>
          <w:snapToGrid w:val="0"/>
          <w:color w:val="auto"/>
        </w:rPr>
        <w:t>5</w:t>
      </w:r>
      <w:r w:rsidR="009B24EB" w:rsidRPr="00BD3ABA">
        <w:rPr>
          <w:rFonts w:asciiTheme="minorHAnsi" w:hAnsiTheme="minorHAnsi" w:cstheme="minorHAnsi"/>
          <w:b/>
          <w:bCs/>
          <w:snapToGrid w:val="0"/>
          <w:color w:val="auto"/>
        </w:rPr>
        <w:t>.</w:t>
      </w:r>
      <w:r w:rsidR="00C73F5F" w:rsidRPr="00BD3ABA">
        <w:rPr>
          <w:rFonts w:asciiTheme="minorHAnsi" w:hAnsiTheme="minorHAnsi" w:cstheme="minorHAnsi"/>
          <w:b/>
          <w:bCs/>
          <w:snapToGrid w:val="0"/>
          <w:color w:val="auto"/>
        </w:rPr>
        <w:t>2</w:t>
      </w:r>
      <w:r w:rsidR="009B24EB" w:rsidRPr="00BD3ABA">
        <w:rPr>
          <w:rFonts w:asciiTheme="minorHAnsi" w:hAnsiTheme="minorHAnsi" w:cstheme="minorHAnsi"/>
          <w:b/>
          <w:bCs/>
          <w:snapToGrid w:val="0"/>
          <w:color w:val="auto"/>
        </w:rPr>
        <w:t>.</w:t>
      </w:r>
      <w:r w:rsidRPr="00BD3ABA">
        <w:rPr>
          <w:rFonts w:asciiTheme="minorHAnsi" w:hAnsiTheme="minorHAnsi" w:cstheme="minorHAnsi"/>
          <w:b/>
          <w:bCs/>
          <w:snapToGrid w:val="0"/>
          <w:color w:val="auto"/>
        </w:rPr>
        <w:t>2.</w:t>
      </w:r>
      <w:r w:rsidR="009B24EB" w:rsidRPr="00BD3ABA">
        <w:rPr>
          <w:rFonts w:asciiTheme="minorHAnsi" w:hAnsiTheme="minorHAnsi" w:cstheme="minorHAnsi"/>
          <w:b/>
          <w:bCs/>
          <w:snapToGrid w:val="0"/>
          <w:color w:val="auto"/>
        </w:rPr>
        <w:t xml:space="preserve"> </w:t>
      </w:r>
      <w:r w:rsidRPr="00BD3ABA">
        <w:rPr>
          <w:rFonts w:asciiTheme="minorHAnsi" w:hAnsiTheme="minorHAnsi" w:cstheme="minorHAnsi"/>
          <w:b/>
          <w:bCs/>
          <w:snapToGrid w:val="0"/>
          <w:color w:val="auto"/>
        </w:rPr>
        <w:t>Activitati eligibile</w:t>
      </w:r>
      <w:bookmarkEnd w:id="73"/>
      <w:r w:rsidR="009B24EB" w:rsidRPr="00BD3ABA">
        <w:rPr>
          <w:rFonts w:asciiTheme="minorHAnsi" w:hAnsiTheme="minorHAnsi" w:cstheme="minorHAnsi"/>
          <w:b/>
          <w:bCs/>
          <w:snapToGrid w:val="0"/>
          <w:color w:val="auto"/>
        </w:rPr>
        <w:t xml:space="preserve"> </w:t>
      </w:r>
    </w:p>
    <w:p w14:paraId="79AED13C" w14:textId="77777777" w:rsidR="009B24EB" w:rsidRPr="00BD3ABA" w:rsidRDefault="009B24EB" w:rsidP="009B24EB">
      <w:pPr>
        <w:rPr>
          <w:rFonts w:asciiTheme="minorHAnsi" w:hAnsiTheme="minorHAnsi" w:cstheme="minorHAnsi"/>
          <w:b/>
          <w:sz w:val="24"/>
          <w:szCs w:val="24"/>
        </w:rPr>
      </w:pPr>
    </w:p>
    <w:p w14:paraId="144F50F9" w14:textId="608527BB" w:rsidR="008C0FAD" w:rsidRPr="00BD3ABA" w:rsidRDefault="008C0FAD" w:rsidP="008C0FAD">
      <w:pPr>
        <w:rPr>
          <w:rFonts w:asciiTheme="minorHAnsi" w:hAnsiTheme="minorHAnsi" w:cstheme="minorHAnsi"/>
          <w:sz w:val="24"/>
          <w:szCs w:val="24"/>
        </w:rPr>
      </w:pPr>
      <w:r w:rsidRPr="00BD3ABA">
        <w:rPr>
          <w:rFonts w:asciiTheme="minorHAnsi" w:hAnsiTheme="minorHAnsi" w:cstheme="minorHAnsi"/>
          <w:sz w:val="24"/>
          <w:szCs w:val="24"/>
        </w:rPr>
        <w:t>Pentru a fi eligibil proiectul trebuie să se încadreze în obiectivele priorității de investiții finanțate prin PR SV 2021-2027, nefiind eligibile proiecte care nu se încadrează în activitățile specifice propuse a fi finanțate prin PR SV 2021-2027.</w:t>
      </w:r>
    </w:p>
    <w:p w14:paraId="6F52245A" w14:textId="77777777" w:rsidR="008C0FAD" w:rsidRPr="00BD3ABA" w:rsidRDefault="008C0FAD" w:rsidP="008C0FAD">
      <w:pPr>
        <w:rPr>
          <w:rFonts w:asciiTheme="minorHAnsi" w:hAnsiTheme="minorHAnsi" w:cstheme="minorHAnsi"/>
          <w:sz w:val="24"/>
          <w:szCs w:val="24"/>
        </w:rPr>
      </w:pPr>
    </w:p>
    <w:p w14:paraId="49ABCB77" w14:textId="242E03AA" w:rsidR="005C7C24" w:rsidRPr="00BD3ABA" w:rsidRDefault="009B24EB" w:rsidP="009B24EB">
      <w:pPr>
        <w:rPr>
          <w:rFonts w:asciiTheme="minorHAnsi" w:hAnsiTheme="minorHAnsi" w:cstheme="minorHAnsi"/>
          <w:sz w:val="24"/>
          <w:szCs w:val="24"/>
        </w:rPr>
      </w:pPr>
      <w:r w:rsidRPr="00BD3ABA">
        <w:rPr>
          <w:rFonts w:asciiTheme="minorHAnsi" w:hAnsiTheme="minorHAnsi" w:cstheme="minorHAnsi"/>
          <w:sz w:val="24"/>
          <w:szCs w:val="24"/>
        </w:rPr>
        <w:t xml:space="preserve">Activităţile eligibile propuse în cadrul </w:t>
      </w:r>
      <w:r w:rsidR="005C7C24" w:rsidRPr="00BD3ABA">
        <w:rPr>
          <w:rFonts w:asciiTheme="minorHAnsi" w:hAnsiTheme="minorHAnsi" w:cstheme="minorHAnsi"/>
          <w:sz w:val="24"/>
          <w:szCs w:val="24"/>
        </w:rPr>
        <w:t xml:space="preserve">cererilor de finanțare </w:t>
      </w:r>
      <w:r w:rsidRPr="00BD3ABA">
        <w:rPr>
          <w:rFonts w:asciiTheme="minorHAnsi" w:hAnsiTheme="minorHAnsi" w:cstheme="minorHAnsi"/>
          <w:sz w:val="24"/>
          <w:szCs w:val="24"/>
        </w:rPr>
        <w:t xml:space="preserve">reprezintă obligaţii contractuale ce vor fi monitorizate pe parcursul implementării proiectului şi după finalizarea implementării </w:t>
      </w:r>
      <w:r w:rsidR="005C7C24" w:rsidRPr="00BD3ABA">
        <w:rPr>
          <w:rFonts w:asciiTheme="minorHAnsi" w:hAnsiTheme="minorHAnsi" w:cstheme="minorHAnsi"/>
          <w:sz w:val="24"/>
          <w:szCs w:val="24"/>
        </w:rPr>
        <w:t>acestuia</w:t>
      </w:r>
      <w:r w:rsidRPr="00BD3ABA">
        <w:rPr>
          <w:rFonts w:asciiTheme="minorHAnsi" w:hAnsiTheme="minorHAnsi" w:cstheme="minorHAnsi"/>
          <w:sz w:val="24"/>
          <w:szCs w:val="24"/>
        </w:rPr>
        <w:t xml:space="preserve">. </w:t>
      </w:r>
    </w:p>
    <w:p w14:paraId="24947E5A" w14:textId="6C0AFF58" w:rsidR="005C7C24" w:rsidRPr="00BD3ABA" w:rsidRDefault="005C7C24" w:rsidP="009B24EB">
      <w:pPr>
        <w:rPr>
          <w:rFonts w:asciiTheme="minorHAnsi" w:hAnsiTheme="minorHAnsi" w:cstheme="minorHAnsi"/>
          <w:sz w:val="24"/>
          <w:szCs w:val="24"/>
        </w:rPr>
      </w:pPr>
      <w:bookmarkStart w:id="74" w:name="_Hlk120877111"/>
      <w:r w:rsidRPr="00BD3ABA">
        <w:rPr>
          <w:rFonts w:asciiTheme="minorHAnsi" w:hAnsiTheme="minorHAnsi" w:cstheme="minorHAnsi"/>
          <w:sz w:val="24"/>
          <w:szCs w:val="24"/>
        </w:rPr>
        <w:t>Tipuri de activități eligibile în cadrul apelului:</w:t>
      </w:r>
    </w:p>
    <w:p w14:paraId="16DDC56F" w14:textId="355EFF46" w:rsidR="00773CBE" w:rsidRPr="00BD3ABA" w:rsidRDefault="00773CBE" w:rsidP="000049B4">
      <w:pPr>
        <w:pStyle w:val="ListParagraph"/>
        <w:numPr>
          <w:ilvl w:val="0"/>
          <w:numId w:val="16"/>
        </w:numPr>
        <w:ind w:left="426" w:hanging="142"/>
        <w:rPr>
          <w:rFonts w:asciiTheme="minorHAnsi" w:hAnsiTheme="minorHAnsi" w:cstheme="minorHAnsi"/>
          <w:b/>
          <w:bCs/>
          <w:sz w:val="24"/>
          <w:szCs w:val="24"/>
          <w:lang w:val="pt-PT"/>
        </w:rPr>
      </w:pPr>
      <w:r w:rsidRPr="00BD3ABA">
        <w:rPr>
          <w:rFonts w:asciiTheme="minorHAnsi" w:hAnsiTheme="minorHAnsi" w:cstheme="minorHAnsi"/>
          <w:b/>
          <w:bCs/>
          <w:sz w:val="24"/>
          <w:szCs w:val="24"/>
          <w:lang w:val="pt-PT"/>
        </w:rPr>
        <w:t xml:space="preserve">    construcția/ reabilitarea/ modernizarea/ extinderea/ echiparea infrastructurii </w:t>
      </w:r>
      <w:r w:rsidR="008F658D" w:rsidRPr="00BD3ABA">
        <w:rPr>
          <w:rFonts w:asciiTheme="minorHAnsi" w:hAnsiTheme="minorHAnsi" w:cstheme="minorHAnsi"/>
          <w:b/>
          <w:bCs/>
          <w:sz w:val="24"/>
          <w:szCs w:val="24"/>
          <w:lang w:val="pt-PT"/>
        </w:rPr>
        <w:t>pentru invatamantul primar si secundar;</w:t>
      </w:r>
      <w:r w:rsidRPr="00BD3ABA">
        <w:rPr>
          <w:rFonts w:asciiTheme="minorHAnsi" w:hAnsiTheme="minorHAnsi" w:cstheme="minorHAnsi"/>
          <w:b/>
          <w:bCs/>
          <w:sz w:val="24"/>
          <w:szCs w:val="24"/>
          <w:lang w:val="pt-PT"/>
        </w:rPr>
        <w:t xml:space="preserve"> </w:t>
      </w:r>
    </w:p>
    <w:p w14:paraId="0E93D2FE" w14:textId="42113225" w:rsidR="00773CBE" w:rsidRPr="00BD3ABA" w:rsidRDefault="00773CBE" w:rsidP="00F343D6">
      <w:pPr>
        <w:pStyle w:val="ListParagraph"/>
        <w:ind w:left="426"/>
        <w:rPr>
          <w:rFonts w:asciiTheme="minorHAnsi" w:hAnsiTheme="minorHAnsi" w:cstheme="minorHAnsi"/>
          <w:b/>
          <w:bCs/>
          <w:sz w:val="24"/>
          <w:szCs w:val="24"/>
          <w:lang w:val="pt-PT"/>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0" w:type="dxa"/>
          <w:right w:w="0" w:type="dxa"/>
        </w:tblCellMar>
        <w:tblLook w:val="04A0" w:firstRow="1" w:lastRow="0" w:firstColumn="1" w:lastColumn="0" w:noHBand="0" w:noVBand="1"/>
      </w:tblPr>
      <w:tblGrid>
        <w:gridCol w:w="2411"/>
        <w:gridCol w:w="7223"/>
      </w:tblGrid>
      <w:tr w:rsidR="0036204B" w:rsidRPr="00BD3ABA" w14:paraId="0E856EBB"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28172B6" w14:textId="77777777" w:rsidR="00773CBE" w:rsidRPr="00BD3ABA" w:rsidRDefault="00773CBE">
            <w:pPr>
              <w:pStyle w:val="Normal1"/>
              <w:jc w:val="left"/>
              <w:rPr>
                <w:rFonts w:asciiTheme="minorHAnsi" w:hAnsiTheme="minorHAnsi" w:cstheme="minorHAnsi"/>
                <w:b/>
                <w:bCs/>
                <w:sz w:val="24"/>
              </w:rPr>
            </w:pPr>
            <w:r w:rsidRPr="00BD3ABA">
              <w:rPr>
                <w:rFonts w:asciiTheme="minorHAnsi" w:hAnsiTheme="minorHAnsi" w:cstheme="minorHAnsi"/>
                <w:b/>
                <w:bCs/>
                <w:sz w:val="24"/>
              </w:rPr>
              <w:t xml:space="preserve">Lucrări de reabilitare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0B1A6445" w14:textId="77777777" w:rsidR="00773CBE" w:rsidRPr="00BD3ABA" w:rsidRDefault="00773CBE">
            <w:pPr>
              <w:pStyle w:val="Normal1"/>
              <w:rPr>
                <w:rFonts w:asciiTheme="minorHAnsi" w:hAnsiTheme="minorHAnsi" w:cstheme="minorHAnsi"/>
                <w:sz w:val="24"/>
              </w:rPr>
            </w:pPr>
            <w:r w:rsidRPr="00BD3ABA">
              <w:rPr>
                <w:rFonts w:asciiTheme="minorHAnsi" w:hAnsiTheme="minorHAnsi" w:cstheme="minorHAnsi"/>
                <w:sz w:val="24"/>
              </w:rPr>
              <w:t>Lucrări fizice exprimate cantitativ, calitativ şi valoric, pentru readucerea acestora la nivelul tehnic prevăzut de reglementările tehnice în vigoare, pentru categoria de încadrare a lor.</w:t>
            </w:r>
          </w:p>
        </w:tc>
      </w:tr>
      <w:tr w:rsidR="0036204B" w:rsidRPr="00BD3ABA" w14:paraId="0999581E"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FF5B03C" w14:textId="77777777" w:rsidR="00773CBE" w:rsidRPr="00BD3ABA" w:rsidRDefault="00773CBE">
            <w:pPr>
              <w:pStyle w:val="Normal1"/>
              <w:jc w:val="left"/>
              <w:rPr>
                <w:rFonts w:asciiTheme="minorHAnsi" w:hAnsiTheme="minorHAnsi" w:cstheme="minorHAnsi"/>
                <w:sz w:val="24"/>
              </w:rPr>
            </w:pPr>
            <w:r w:rsidRPr="00BD3ABA">
              <w:rPr>
                <w:rFonts w:asciiTheme="minorHAnsi" w:hAnsiTheme="minorHAnsi" w:cstheme="minorHAnsi"/>
                <w:b/>
                <w:bCs/>
                <w:sz w:val="24"/>
              </w:rPr>
              <w:t>Lucrări de modernizare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7F76BF64" w14:textId="77777777" w:rsidR="00773CBE" w:rsidRPr="00BD3ABA" w:rsidRDefault="00773CBE">
            <w:pPr>
              <w:pStyle w:val="Normal1"/>
              <w:rPr>
                <w:rFonts w:asciiTheme="minorHAnsi" w:hAnsiTheme="minorHAnsi" w:cstheme="minorHAnsi"/>
                <w:sz w:val="24"/>
              </w:rPr>
            </w:pPr>
            <w:r w:rsidRPr="00BD3ABA">
              <w:rPr>
                <w:rFonts w:asciiTheme="minorHAnsi" w:hAnsiTheme="minorHAnsi" w:cstheme="minorHAnsi"/>
                <w:sz w:val="24"/>
              </w:rPr>
              <w:t>Lucrări fizice exprimate cantitativ, calitativ şi valoric, pentru ridicarea nivelului performanţelor prevăzute iniţial.</w:t>
            </w:r>
          </w:p>
        </w:tc>
      </w:tr>
      <w:tr w:rsidR="0036204B" w:rsidRPr="00BD3ABA" w14:paraId="10C7BB34"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5AD622E1" w14:textId="77777777" w:rsidR="00773CBE" w:rsidRPr="00BD3ABA" w:rsidRDefault="00773CBE">
            <w:pPr>
              <w:pStyle w:val="Normal1"/>
              <w:jc w:val="left"/>
              <w:rPr>
                <w:rFonts w:asciiTheme="minorHAnsi" w:hAnsiTheme="minorHAnsi" w:cstheme="minorHAnsi"/>
                <w:sz w:val="24"/>
              </w:rPr>
            </w:pPr>
            <w:r w:rsidRPr="00BD3ABA">
              <w:rPr>
                <w:rFonts w:asciiTheme="minorHAnsi" w:hAnsiTheme="minorHAnsi" w:cstheme="minorHAnsi"/>
                <w:b/>
                <w:bCs/>
                <w:sz w:val="24"/>
              </w:rPr>
              <w:t>Activităţi de extindere</w:t>
            </w:r>
          </w:p>
          <w:p w14:paraId="6405037A" w14:textId="77777777" w:rsidR="00773CBE" w:rsidRPr="00BD3ABA" w:rsidRDefault="00773CBE">
            <w:pPr>
              <w:pStyle w:val="Normal1"/>
              <w:jc w:val="left"/>
              <w:rPr>
                <w:rFonts w:asciiTheme="minorHAnsi" w:hAnsiTheme="minorHAnsi" w:cstheme="minorHAnsi"/>
                <w:b/>
                <w:bCs/>
                <w:sz w:val="24"/>
              </w:rPr>
            </w:pP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F63552F" w14:textId="77777777" w:rsidR="00773CBE" w:rsidRPr="00BD3ABA" w:rsidRDefault="00773CBE">
            <w:pPr>
              <w:pStyle w:val="Normal1"/>
              <w:rPr>
                <w:rFonts w:asciiTheme="minorHAnsi" w:hAnsiTheme="minorHAnsi" w:cstheme="minorHAnsi"/>
                <w:sz w:val="24"/>
              </w:rPr>
            </w:pPr>
            <w:r w:rsidRPr="00BD3ABA">
              <w:rPr>
                <w:rFonts w:asciiTheme="minorHAnsi" w:hAnsiTheme="minorHAnsi" w:cstheme="minorHAnsi"/>
                <w:sz w:val="24"/>
              </w:rPr>
              <w:t xml:space="preserve">În sensul prezentului Ghid, lucrări asupra unor clădiri, realizate atât pe verticală, prin construirea de etaje noi, mansarde, cât şi pe orizontală prin construirea unui corp anexă în continuarea clădirii existente </w:t>
            </w:r>
            <w:r w:rsidRPr="00BD3ABA">
              <w:rPr>
                <w:rFonts w:asciiTheme="minorHAnsi" w:hAnsiTheme="minorHAnsi" w:cstheme="minorHAnsi"/>
                <w:b/>
                <w:bCs/>
                <w:sz w:val="24"/>
              </w:rPr>
              <w:t>sau pe acelasi amplasament</w:t>
            </w:r>
            <w:r w:rsidRPr="00BD3ABA">
              <w:rPr>
                <w:rFonts w:asciiTheme="minorHAnsi" w:hAnsiTheme="minorHAnsi" w:cstheme="minorHAnsi"/>
                <w:sz w:val="24"/>
              </w:rPr>
              <w:t xml:space="preserve">, care să fie legat structural </w:t>
            </w:r>
            <w:r w:rsidRPr="00BD3ABA">
              <w:rPr>
                <w:rFonts w:asciiTheme="minorHAnsi" w:hAnsiTheme="minorHAnsi" w:cstheme="minorHAnsi"/>
                <w:b/>
                <w:bCs/>
                <w:sz w:val="24"/>
              </w:rPr>
              <w:t>şi/sau</w:t>
            </w:r>
            <w:r w:rsidRPr="00BD3ABA">
              <w:rPr>
                <w:rFonts w:asciiTheme="minorHAnsi" w:hAnsiTheme="minorHAnsi" w:cstheme="minorHAnsi"/>
                <w:sz w:val="24"/>
              </w:rPr>
              <w:t xml:space="preserve"> funcţional de clădirea existentă (aceeaşi destinaţie şi funcţionare a corpului anexă condiţionată de funcţionarea construcţiei iniţiale </w:t>
            </w:r>
            <w:r w:rsidRPr="00BD3ABA">
              <w:rPr>
                <w:rFonts w:asciiTheme="minorHAnsi" w:hAnsiTheme="minorHAnsi" w:cstheme="minorHAnsi"/>
                <w:b/>
                <w:bCs/>
                <w:sz w:val="24"/>
              </w:rPr>
              <w:t>sau ca o completare necesara</w:t>
            </w:r>
            <w:r w:rsidRPr="00BD3ABA">
              <w:rPr>
                <w:rFonts w:asciiTheme="minorHAnsi" w:hAnsiTheme="minorHAnsi" w:cstheme="minorHAnsi"/>
                <w:sz w:val="24"/>
              </w:rPr>
              <w:t xml:space="preserve"> la functionalitatea cladirii existente).</w:t>
            </w:r>
          </w:p>
        </w:tc>
      </w:tr>
      <w:tr w:rsidR="0036204B" w:rsidRPr="00BD3ABA" w14:paraId="7CF01C2C"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5965662C" w14:textId="77777777" w:rsidR="00773CBE" w:rsidRPr="00BD3ABA" w:rsidRDefault="00773CBE">
            <w:pPr>
              <w:pStyle w:val="Normal1"/>
              <w:jc w:val="left"/>
              <w:rPr>
                <w:rFonts w:asciiTheme="minorHAnsi" w:hAnsiTheme="minorHAnsi" w:cstheme="minorHAnsi"/>
                <w:b/>
                <w:bCs/>
                <w:sz w:val="24"/>
              </w:rPr>
            </w:pPr>
            <w:r w:rsidRPr="00BD3ABA">
              <w:rPr>
                <w:rFonts w:asciiTheme="minorHAnsi" w:hAnsiTheme="minorHAnsi" w:cstheme="minorHAnsi"/>
                <w:b/>
                <w:bCs/>
                <w:sz w:val="24"/>
              </w:rPr>
              <w:t>Lucrări de construcţie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20D8D3D" w14:textId="77777777" w:rsidR="00773CBE" w:rsidRPr="00BD3ABA" w:rsidRDefault="00773CBE">
            <w:pPr>
              <w:pStyle w:val="Normal1"/>
              <w:rPr>
                <w:rFonts w:asciiTheme="minorHAnsi" w:hAnsiTheme="minorHAnsi" w:cstheme="minorHAnsi"/>
                <w:sz w:val="24"/>
              </w:rPr>
            </w:pPr>
            <w:r w:rsidRPr="00BD3ABA">
              <w:rPr>
                <w:rFonts w:asciiTheme="minorHAnsi" w:hAnsiTheme="minorHAnsi" w:cstheme="minorHAnsi"/>
                <w:sz w:val="24"/>
              </w:rPr>
              <w:t>Lucrări fizice exprimate cantitativ, calitativ şi valoric realizate pe un amplasament în vederea edificării unei noi construcţii</w:t>
            </w:r>
          </w:p>
        </w:tc>
      </w:tr>
      <w:tr w:rsidR="0036204B" w:rsidRPr="00BD3ABA" w14:paraId="2A1E2603"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275BAF9" w14:textId="77777777" w:rsidR="00773CBE" w:rsidRPr="00BD3ABA" w:rsidRDefault="00773CBE">
            <w:pPr>
              <w:pStyle w:val="Normal1"/>
              <w:jc w:val="left"/>
              <w:rPr>
                <w:rFonts w:asciiTheme="minorHAnsi" w:hAnsiTheme="minorHAnsi" w:cstheme="minorHAnsi"/>
                <w:b/>
                <w:bCs/>
                <w:sz w:val="24"/>
              </w:rPr>
            </w:pPr>
            <w:r w:rsidRPr="00BD3ABA">
              <w:rPr>
                <w:rFonts w:asciiTheme="minorHAnsi" w:hAnsiTheme="minorHAnsi" w:cstheme="minorHAnsi"/>
                <w:b/>
                <w:bCs/>
                <w:sz w:val="24"/>
              </w:rPr>
              <w:t xml:space="preserve">Activităţi de echipare/dotare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992A705" w14:textId="7467FFA9" w:rsidR="00773CBE" w:rsidRPr="00BD3ABA" w:rsidRDefault="00773CBE">
            <w:pPr>
              <w:pStyle w:val="Normal1"/>
              <w:rPr>
                <w:rFonts w:asciiTheme="minorHAnsi" w:hAnsiTheme="minorHAnsi" w:cstheme="minorHAnsi"/>
                <w:sz w:val="24"/>
              </w:rPr>
            </w:pPr>
            <w:r w:rsidRPr="00BD3ABA">
              <w:rPr>
                <w:rFonts w:asciiTheme="minorHAnsi" w:hAnsiTheme="minorHAnsi" w:cstheme="minorHAnsi"/>
                <w:sz w:val="24"/>
              </w:rPr>
              <w:t>Achiziţionarea de obiecte de inventar/ mijloace fixe necesare desfăşurării etapelor procesului educaţional</w:t>
            </w:r>
            <w:r w:rsidR="00B058E0" w:rsidRPr="00BD3ABA">
              <w:rPr>
                <w:rFonts w:asciiTheme="minorHAnsi" w:hAnsiTheme="minorHAnsi" w:cstheme="minorHAnsi"/>
                <w:sz w:val="24"/>
              </w:rPr>
              <w:t xml:space="preserve">, </w:t>
            </w:r>
            <w:r w:rsidR="00B058E0" w:rsidRPr="00BD3ABA">
              <w:rPr>
                <w:rFonts w:asciiTheme="minorHAnsi" w:hAnsiTheme="minorHAnsi" w:cstheme="minorHAnsi"/>
                <w:sz w:val="24"/>
                <w:highlight w:val="yellow"/>
              </w:rPr>
              <w:t>aflate in completarea lucrarilor supuse autorizarii</w:t>
            </w:r>
            <w:r w:rsidR="00B058E0" w:rsidRPr="00BD3ABA">
              <w:rPr>
                <w:rFonts w:asciiTheme="minorHAnsi" w:hAnsiTheme="minorHAnsi" w:cstheme="minorHAnsi"/>
                <w:sz w:val="24"/>
              </w:rPr>
              <w:t xml:space="preserve"> </w:t>
            </w:r>
            <w:r w:rsidR="00B058E0" w:rsidRPr="00BD3ABA">
              <w:rPr>
                <w:rFonts w:asciiTheme="minorHAnsi" w:hAnsiTheme="minorHAnsi" w:cstheme="minorHAnsi"/>
                <w:sz w:val="24"/>
                <w:highlight w:val="yellow"/>
              </w:rPr>
              <w:t>(deoarece activitatile privind doar dotarile sunt neeligibile)</w:t>
            </w:r>
          </w:p>
        </w:tc>
      </w:tr>
      <w:tr w:rsidR="00346AB9" w:rsidRPr="00BD3ABA" w14:paraId="13FC011B"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424BCC44" w14:textId="080D3551" w:rsidR="00346AB9" w:rsidRPr="00BD3ABA" w:rsidRDefault="00346AB9">
            <w:pPr>
              <w:pStyle w:val="Normal1"/>
              <w:jc w:val="left"/>
              <w:rPr>
                <w:rFonts w:asciiTheme="minorHAnsi" w:hAnsiTheme="minorHAnsi" w:cstheme="minorHAnsi"/>
                <w:b/>
                <w:bCs/>
                <w:sz w:val="24"/>
              </w:rPr>
            </w:pPr>
            <w:r w:rsidRPr="00BD3ABA">
              <w:rPr>
                <w:rFonts w:asciiTheme="minorHAnsi" w:hAnsiTheme="minorHAnsi" w:cstheme="minorHAnsi"/>
                <w:b/>
                <w:bCs/>
                <w:sz w:val="24"/>
              </w:rPr>
              <w:t>Activități tip FSE+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70E81F0C" w14:textId="7521F4A5" w:rsidR="00346AB9" w:rsidRPr="00BD3ABA" w:rsidRDefault="00346AB9">
            <w:pPr>
              <w:pStyle w:val="Normal1"/>
              <w:rPr>
                <w:rFonts w:asciiTheme="minorHAnsi" w:hAnsiTheme="minorHAnsi" w:cstheme="minorHAnsi"/>
                <w:sz w:val="24"/>
              </w:rPr>
            </w:pPr>
            <w:r w:rsidRPr="00BD3ABA">
              <w:rPr>
                <w:rFonts w:asciiTheme="minorHAnsi" w:hAnsiTheme="minorHAnsi" w:cstheme="minorHAnsi"/>
                <w:sz w:val="24"/>
              </w:rPr>
              <w:t>Activități conexe</w:t>
            </w:r>
            <w:r w:rsidR="00807DE5" w:rsidRPr="00BD3ABA">
              <w:rPr>
                <w:rFonts w:asciiTheme="minorHAnsi" w:hAnsiTheme="minorHAnsi" w:cstheme="minorHAnsi"/>
                <w:sz w:val="24"/>
              </w:rPr>
              <w:t>/complement</w:t>
            </w:r>
            <w:r w:rsidR="000361FD" w:rsidRPr="00BD3ABA">
              <w:rPr>
                <w:rFonts w:asciiTheme="minorHAnsi" w:hAnsiTheme="minorHAnsi" w:cstheme="minorHAnsi"/>
                <w:sz w:val="24"/>
              </w:rPr>
              <w:t>a</w:t>
            </w:r>
            <w:r w:rsidR="00807DE5" w:rsidRPr="00BD3ABA">
              <w:rPr>
                <w:rFonts w:asciiTheme="minorHAnsi" w:hAnsiTheme="minorHAnsi" w:cstheme="minorHAnsi"/>
                <w:sz w:val="24"/>
              </w:rPr>
              <w:t>re</w:t>
            </w:r>
            <w:r w:rsidRPr="00BD3ABA">
              <w:rPr>
                <w:rFonts w:asciiTheme="minorHAnsi" w:hAnsiTheme="minorHAnsi" w:cstheme="minorHAnsi"/>
                <w:sz w:val="24"/>
              </w:rPr>
              <w:t xml:space="preserve"> tip FSE+, inclusiv pentru măsuri de desegregare</w:t>
            </w:r>
          </w:p>
        </w:tc>
      </w:tr>
    </w:tbl>
    <w:p w14:paraId="28BD9E7E" w14:textId="77777777" w:rsidR="00773CBE" w:rsidRPr="00BD3ABA" w:rsidRDefault="00773CBE" w:rsidP="0036204B">
      <w:pPr>
        <w:pStyle w:val="ListParagraph"/>
        <w:ind w:left="426"/>
        <w:rPr>
          <w:rFonts w:asciiTheme="minorHAnsi" w:hAnsiTheme="minorHAnsi" w:cstheme="minorHAnsi"/>
          <w:b/>
          <w:bCs/>
          <w:sz w:val="24"/>
          <w:szCs w:val="24"/>
          <w:lang w:val="pt-PT"/>
        </w:rPr>
      </w:pPr>
    </w:p>
    <w:p w14:paraId="34C66B77" w14:textId="6F90490E" w:rsidR="005C7C24" w:rsidRPr="00BD3ABA" w:rsidRDefault="005C7C24" w:rsidP="009B24EB">
      <w:pPr>
        <w:rPr>
          <w:rFonts w:asciiTheme="minorHAnsi" w:hAnsiTheme="minorHAnsi" w:cstheme="minorHAnsi"/>
          <w:sz w:val="24"/>
          <w:szCs w:val="24"/>
        </w:rPr>
      </w:pPr>
    </w:p>
    <w:p w14:paraId="054D13D5" w14:textId="6C1962DE" w:rsidR="00F463BE" w:rsidRPr="00BD3ABA" w:rsidRDefault="00F463BE" w:rsidP="00F463BE">
      <w:pPr>
        <w:pStyle w:val="Heading3"/>
        <w:rPr>
          <w:rFonts w:asciiTheme="minorHAnsi" w:hAnsiTheme="minorHAnsi" w:cstheme="minorHAnsi"/>
          <w:b/>
          <w:bCs/>
          <w:color w:val="auto"/>
        </w:rPr>
      </w:pPr>
      <w:bookmarkStart w:id="75" w:name="_Toc156465986"/>
      <w:r w:rsidRPr="00BD3ABA">
        <w:rPr>
          <w:rFonts w:asciiTheme="minorHAnsi" w:hAnsiTheme="minorHAnsi" w:cstheme="minorHAnsi"/>
          <w:b/>
          <w:bCs/>
          <w:color w:val="auto"/>
        </w:rPr>
        <w:t>5.2.3.</w:t>
      </w:r>
      <w:r w:rsidRPr="00BD3ABA">
        <w:rPr>
          <w:rFonts w:asciiTheme="minorHAnsi" w:hAnsiTheme="minorHAnsi" w:cstheme="minorHAnsi"/>
          <w:b/>
          <w:bCs/>
          <w:color w:val="auto"/>
        </w:rPr>
        <w:tab/>
        <w:t>Activitatea de bază</w:t>
      </w:r>
      <w:bookmarkEnd w:id="75"/>
      <w:r w:rsidRPr="00BD3ABA">
        <w:rPr>
          <w:rFonts w:asciiTheme="minorHAnsi" w:hAnsiTheme="minorHAnsi" w:cstheme="minorHAnsi"/>
          <w:b/>
          <w:bCs/>
          <w:color w:val="auto"/>
        </w:rPr>
        <w:t xml:space="preserve">  </w:t>
      </w:r>
    </w:p>
    <w:p w14:paraId="51B32EBC" w14:textId="77777777" w:rsidR="009C5935" w:rsidRPr="00BD3ABA" w:rsidRDefault="009C5935" w:rsidP="009C5935">
      <w:pPr>
        <w:rPr>
          <w:rFonts w:asciiTheme="minorHAnsi" w:hAnsiTheme="minorHAnsi" w:cstheme="minorHAnsi"/>
          <w:sz w:val="24"/>
          <w:szCs w:val="24"/>
        </w:rPr>
      </w:pPr>
      <w:r w:rsidRPr="00BD3ABA">
        <w:rPr>
          <w:rFonts w:asciiTheme="minorHAnsi" w:hAnsiTheme="minorHAnsi" w:cstheme="minorHAnsi"/>
          <w:sz w:val="24"/>
          <w:szCs w:val="24"/>
        </w:rPr>
        <w:t>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w:t>
      </w:r>
    </w:p>
    <w:p w14:paraId="6214B7A3" w14:textId="77777777" w:rsidR="009C5935" w:rsidRPr="00BD3ABA" w:rsidRDefault="009C5935" w:rsidP="009C5935">
      <w:pPr>
        <w:rPr>
          <w:rFonts w:asciiTheme="minorHAnsi" w:hAnsiTheme="minorHAnsi" w:cstheme="minorHAnsi"/>
          <w:sz w:val="24"/>
          <w:szCs w:val="24"/>
        </w:rPr>
      </w:pPr>
      <w:r w:rsidRPr="00BD3ABA">
        <w:rPr>
          <w:rFonts w:asciiTheme="minorHAnsi" w:hAnsiTheme="minorHAnsi" w:cstheme="minorHAnsi"/>
          <w:sz w:val="24"/>
          <w:szCs w:val="24"/>
        </w:rPr>
        <w:lastRenderedPageBreak/>
        <w:t>(i)</w:t>
      </w:r>
      <w:r w:rsidRPr="00BD3ABA">
        <w:rPr>
          <w:rFonts w:asciiTheme="minorHAnsi" w:hAnsiTheme="minorHAnsi" w:cstheme="minorHAnsi"/>
          <w:sz w:val="24"/>
          <w:szCs w:val="24"/>
        </w:rPr>
        <w:tab/>
        <w:t>are legătură directă cu obiectul proiectului pentru care se acordă finanţarea şi contribuie în mod direct şi semnificativ la realizarea obiectivelor şi la obţinerea rezultatelor acestuia;</w:t>
      </w:r>
    </w:p>
    <w:p w14:paraId="4FD5E425" w14:textId="77777777" w:rsidR="009C5935" w:rsidRPr="00BD3ABA" w:rsidRDefault="009C5935" w:rsidP="009C5935">
      <w:pPr>
        <w:rPr>
          <w:rFonts w:asciiTheme="minorHAnsi" w:hAnsiTheme="minorHAnsi" w:cstheme="minorHAnsi"/>
          <w:sz w:val="24"/>
          <w:szCs w:val="24"/>
        </w:rPr>
      </w:pPr>
      <w:r w:rsidRPr="00BD3ABA">
        <w:rPr>
          <w:rFonts w:asciiTheme="minorHAnsi" w:hAnsiTheme="minorHAnsi" w:cstheme="minorHAnsi"/>
          <w:sz w:val="24"/>
          <w:szCs w:val="24"/>
        </w:rPr>
        <w:t>(ii)</w:t>
      </w:r>
      <w:r w:rsidRPr="00BD3ABA">
        <w:rPr>
          <w:rFonts w:asciiTheme="minorHAnsi" w:hAnsiTheme="minorHAnsi" w:cstheme="minorHAnsi"/>
          <w:sz w:val="24"/>
          <w:szCs w:val="24"/>
        </w:rPr>
        <w:tab/>
        <w:t>se regăseşte în cererea de finanţare sub forma activităţilor eligibile obligatorii specificate în Ghidul solicitantului;</w:t>
      </w:r>
    </w:p>
    <w:p w14:paraId="5B9E49EA" w14:textId="0CFC8B0F" w:rsidR="009C5935" w:rsidRPr="00BD3ABA" w:rsidRDefault="009C5935" w:rsidP="009C5935">
      <w:pPr>
        <w:rPr>
          <w:rFonts w:asciiTheme="minorHAnsi" w:hAnsiTheme="minorHAnsi" w:cstheme="minorHAnsi"/>
          <w:sz w:val="24"/>
          <w:szCs w:val="24"/>
        </w:rPr>
      </w:pPr>
      <w:r w:rsidRPr="00BD3ABA">
        <w:rPr>
          <w:rFonts w:asciiTheme="minorHAnsi" w:hAnsiTheme="minorHAnsi" w:cstheme="minorHAnsi"/>
          <w:sz w:val="24"/>
          <w:szCs w:val="24"/>
        </w:rPr>
        <w:t>(iii)</w:t>
      </w:r>
      <w:r w:rsidRPr="00BD3ABA">
        <w:rPr>
          <w:rFonts w:asciiTheme="minorHAnsi" w:hAnsiTheme="minorHAnsi" w:cstheme="minorHAnsi"/>
          <w:sz w:val="24"/>
          <w:szCs w:val="24"/>
        </w:rPr>
        <w:tab/>
        <w:t>nu face parte din activităţile conexe</w:t>
      </w:r>
      <w:r w:rsidR="00807DE5" w:rsidRPr="00BD3ABA">
        <w:rPr>
          <w:rFonts w:asciiTheme="minorHAnsi" w:hAnsiTheme="minorHAnsi" w:cstheme="minorHAnsi"/>
          <w:sz w:val="24"/>
          <w:szCs w:val="24"/>
        </w:rPr>
        <w:t>/complementare</w:t>
      </w:r>
      <w:r w:rsidRPr="00BD3ABA">
        <w:rPr>
          <w:rFonts w:asciiTheme="minorHAnsi" w:hAnsiTheme="minorHAnsi" w:cstheme="minorHAnsi"/>
          <w:sz w:val="24"/>
          <w:szCs w:val="24"/>
        </w:rPr>
        <w:t>, aşa cum sunt acestea definite în Ghidul solicitantului;</w:t>
      </w:r>
    </w:p>
    <w:p w14:paraId="138ECC6A" w14:textId="32B35381" w:rsidR="00F463BE" w:rsidRPr="00BD3ABA" w:rsidRDefault="009C5935" w:rsidP="009C5935">
      <w:pPr>
        <w:rPr>
          <w:rFonts w:asciiTheme="minorHAnsi" w:hAnsiTheme="minorHAnsi" w:cstheme="minorHAnsi"/>
          <w:sz w:val="24"/>
          <w:szCs w:val="24"/>
        </w:rPr>
      </w:pPr>
      <w:r w:rsidRPr="00BD3ABA">
        <w:rPr>
          <w:rFonts w:asciiTheme="minorHAnsi" w:hAnsiTheme="minorHAnsi" w:cstheme="minorHAnsi"/>
          <w:sz w:val="24"/>
          <w:szCs w:val="24"/>
        </w:rPr>
        <w:t>(iv)</w:t>
      </w:r>
      <w:r w:rsidRPr="00BD3ABA">
        <w:rPr>
          <w:rFonts w:asciiTheme="minorHAnsi" w:hAnsiTheme="minorHAnsi" w:cstheme="minorHAnsi"/>
          <w:sz w:val="24"/>
          <w:szCs w:val="24"/>
        </w:rPr>
        <w:tab/>
      </w:r>
      <w:r w:rsidRPr="00BD3ABA">
        <w:rPr>
          <w:rFonts w:asciiTheme="minorHAnsi" w:hAnsiTheme="minorHAnsi" w:cstheme="minorHAnsi"/>
          <w:b/>
          <w:bCs/>
          <w:sz w:val="24"/>
          <w:szCs w:val="24"/>
        </w:rPr>
        <w:t>bugetul estimat alocat activităţii sau pachetului de activităţi reprezintă minimum 50% din bugetul eligibil al proiectului</w:t>
      </w:r>
      <w:r w:rsidR="000361FD" w:rsidRPr="00BD3ABA">
        <w:rPr>
          <w:rFonts w:asciiTheme="minorHAnsi" w:hAnsiTheme="minorHAnsi" w:cstheme="minorHAnsi"/>
          <w:b/>
          <w:bCs/>
          <w:sz w:val="24"/>
          <w:szCs w:val="24"/>
        </w:rPr>
        <w:t>;</w:t>
      </w:r>
    </w:p>
    <w:p w14:paraId="5B218222" w14:textId="77777777" w:rsidR="009C5935" w:rsidRPr="00BD3ABA" w:rsidRDefault="009C5935" w:rsidP="009C5935">
      <w:pPr>
        <w:rPr>
          <w:rFonts w:asciiTheme="minorHAnsi" w:hAnsiTheme="minorHAnsi" w:cstheme="minorHAnsi"/>
          <w:sz w:val="24"/>
          <w:szCs w:val="24"/>
        </w:rPr>
      </w:pPr>
    </w:p>
    <w:p w14:paraId="30A4774B" w14:textId="03C569F9" w:rsidR="00F463BE" w:rsidRPr="00BD3ABA" w:rsidRDefault="009C5935" w:rsidP="009B24EB">
      <w:pPr>
        <w:rPr>
          <w:rFonts w:asciiTheme="minorHAnsi" w:hAnsiTheme="minorHAnsi" w:cstheme="minorHAnsi"/>
          <w:sz w:val="24"/>
          <w:szCs w:val="24"/>
        </w:rPr>
      </w:pPr>
      <w:r w:rsidRPr="00BD3ABA">
        <w:rPr>
          <w:rFonts w:asciiTheme="minorHAnsi" w:hAnsiTheme="minorHAnsi" w:cstheme="minorHAnsi"/>
          <w:sz w:val="24"/>
          <w:szCs w:val="24"/>
        </w:rPr>
        <w:t>În cadrul acestui apel activitatea de bază depinde de specificul proiectului și poate fi reabilitarea, modernizarea, construirea și/sau extinderea unei unități de învățământ.</w:t>
      </w:r>
    </w:p>
    <w:p w14:paraId="6C146937" w14:textId="77777777" w:rsidR="00F463BE" w:rsidRPr="00BD3ABA" w:rsidRDefault="00F463BE" w:rsidP="009B24EB">
      <w:pPr>
        <w:rPr>
          <w:rFonts w:asciiTheme="minorHAnsi" w:hAnsiTheme="minorHAnsi" w:cstheme="minorHAnsi"/>
          <w:sz w:val="24"/>
          <w:szCs w:val="24"/>
        </w:rPr>
      </w:pPr>
    </w:p>
    <w:p w14:paraId="596343AC" w14:textId="50709C2D" w:rsidR="00F463BE" w:rsidRPr="00BD3ABA" w:rsidRDefault="00F463BE" w:rsidP="00F463BE">
      <w:pPr>
        <w:pStyle w:val="Heading3"/>
        <w:rPr>
          <w:rFonts w:asciiTheme="minorHAnsi" w:hAnsiTheme="minorHAnsi" w:cstheme="minorHAnsi"/>
          <w:b/>
          <w:bCs/>
          <w:color w:val="auto"/>
        </w:rPr>
      </w:pPr>
      <w:bookmarkStart w:id="76" w:name="_Toc156465987"/>
      <w:r w:rsidRPr="00BD3ABA">
        <w:rPr>
          <w:rFonts w:asciiTheme="minorHAnsi" w:hAnsiTheme="minorHAnsi" w:cstheme="minorHAnsi"/>
          <w:b/>
          <w:bCs/>
          <w:color w:val="auto"/>
        </w:rPr>
        <w:t>5.2.4.</w:t>
      </w:r>
      <w:r w:rsidRPr="00BD3ABA">
        <w:rPr>
          <w:rFonts w:asciiTheme="minorHAnsi" w:hAnsiTheme="minorHAnsi" w:cstheme="minorHAnsi"/>
          <w:b/>
          <w:bCs/>
          <w:color w:val="auto"/>
        </w:rPr>
        <w:tab/>
        <w:t>Activități neeligibile</w:t>
      </w:r>
      <w:bookmarkEnd w:id="76"/>
    </w:p>
    <w:p w14:paraId="1E04F238" w14:textId="77777777" w:rsidR="00F463BE" w:rsidRPr="00BD3ABA" w:rsidRDefault="00F463BE" w:rsidP="009B24EB">
      <w:pPr>
        <w:rPr>
          <w:rFonts w:asciiTheme="minorHAnsi" w:hAnsiTheme="minorHAnsi" w:cstheme="minorHAnsi"/>
          <w:sz w:val="24"/>
          <w:szCs w:val="24"/>
        </w:rPr>
      </w:pPr>
    </w:p>
    <w:p w14:paraId="4B79974C" w14:textId="1363595E" w:rsidR="00F036F8" w:rsidRPr="00BD3ABA" w:rsidRDefault="00B75A34" w:rsidP="009B24EB">
      <w:pPr>
        <w:rPr>
          <w:rFonts w:asciiTheme="minorHAnsi" w:hAnsiTheme="minorHAnsi" w:cstheme="minorHAnsi"/>
          <w:sz w:val="24"/>
          <w:szCs w:val="24"/>
        </w:rPr>
      </w:pPr>
      <w:r w:rsidRPr="00BD3ABA">
        <w:rPr>
          <w:rFonts w:asciiTheme="minorHAnsi" w:hAnsiTheme="minorHAnsi" w:cstheme="minorHAnsi"/>
          <w:sz w:val="24"/>
          <w:szCs w:val="24"/>
        </w:rPr>
        <w:t>Sunt neeligibile activitățile care nu îndeplinesc cerințele din secțiunile 5.2.1. și 5.2.2.</w:t>
      </w:r>
    </w:p>
    <w:p w14:paraId="47E65230" w14:textId="77777777" w:rsidR="00F463BE" w:rsidRPr="00BD3ABA" w:rsidRDefault="00F463BE" w:rsidP="009B24EB">
      <w:pPr>
        <w:rPr>
          <w:rFonts w:asciiTheme="minorHAnsi" w:hAnsiTheme="minorHAnsi" w:cstheme="minorHAnsi"/>
          <w:sz w:val="24"/>
          <w:szCs w:val="24"/>
        </w:rPr>
      </w:pPr>
    </w:p>
    <w:p w14:paraId="67787ACB" w14:textId="6E0C5EB9" w:rsidR="00F463BE" w:rsidRPr="00BD3ABA" w:rsidRDefault="00F463BE" w:rsidP="00E77BC6">
      <w:pPr>
        <w:pStyle w:val="Heading2"/>
        <w:rPr>
          <w:rFonts w:asciiTheme="minorHAnsi" w:hAnsiTheme="minorHAnsi" w:cstheme="minorHAnsi"/>
          <w:b/>
          <w:bCs/>
          <w:color w:val="auto"/>
          <w:sz w:val="24"/>
        </w:rPr>
      </w:pPr>
      <w:bookmarkStart w:id="77" w:name="_Toc156465988"/>
      <w:r w:rsidRPr="00BD3ABA">
        <w:rPr>
          <w:rFonts w:asciiTheme="minorHAnsi" w:hAnsiTheme="minorHAnsi" w:cstheme="minorHAnsi"/>
          <w:b/>
          <w:bCs/>
          <w:color w:val="auto"/>
          <w:sz w:val="24"/>
        </w:rPr>
        <w:t>5.3.</w:t>
      </w:r>
      <w:r w:rsidRPr="00BD3ABA">
        <w:rPr>
          <w:rFonts w:asciiTheme="minorHAnsi" w:hAnsiTheme="minorHAnsi" w:cstheme="minorHAnsi"/>
          <w:b/>
          <w:bCs/>
          <w:color w:val="auto"/>
          <w:sz w:val="24"/>
        </w:rPr>
        <w:tab/>
        <w:t>Eligibilitatea cheltuielilor</w:t>
      </w:r>
      <w:bookmarkEnd w:id="77"/>
    </w:p>
    <w:p w14:paraId="1EC38262" w14:textId="77777777" w:rsidR="00F463BE" w:rsidRPr="00BD3ABA" w:rsidRDefault="00F463BE" w:rsidP="009B24EB">
      <w:pPr>
        <w:rPr>
          <w:rFonts w:asciiTheme="minorHAnsi" w:hAnsiTheme="minorHAnsi" w:cstheme="minorHAnsi"/>
          <w:sz w:val="24"/>
          <w:szCs w:val="24"/>
        </w:rPr>
      </w:pPr>
    </w:p>
    <w:p w14:paraId="7AE1A05D" w14:textId="2A08F3C1" w:rsidR="00F159FC" w:rsidRPr="00BD3ABA" w:rsidRDefault="00F159FC" w:rsidP="00F159FC">
      <w:pPr>
        <w:pStyle w:val="Heading3"/>
        <w:rPr>
          <w:rFonts w:asciiTheme="minorHAnsi" w:hAnsiTheme="minorHAnsi" w:cstheme="minorHAnsi"/>
          <w:b/>
          <w:bCs/>
          <w:color w:val="auto"/>
        </w:rPr>
      </w:pPr>
      <w:bookmarkStart w:id="78" w:name="_Toc156465989"/>
      <w:r w:rsidRPr="00BD3ABA">
        <w:rPr>
          <w:rFonts w:asciiTheme="minorHAnsi" w:hAnsiTheme="minorHAnsi" w:cstheme="minorHAnsi"/>
          <w:b/>
          <w:bCs/>
          <w:color w:val="auto"/>
        </w:rPr>
        <w:t>5.3.1.</w:t>
      </w:r>
      <w:r w:rsidRPr="00BD3ABA">
        <w:rPr>
          <w:rFonts w:asciiTheme="minorHAnsi" w:hAnsiTheme="minorHAnsi" w:cstheme="minorHAnsi"/>
          <w:b/>
          <w:bCs/>
          <w:color w:val="auto"/>
        </w:rPr>
        <w:tab/>
        <w:t>Baza legală pentru stabilirea eligibilității cheltuielilor</w:t>
      </w:r>
      <w:bookmarkEnd w:id="78"/>
    </w:p>
    <w:p w14:paraId="638AF9C2" w14:textId="77777777" w:rsidR="00F159FC" w:rsidRPr="00BD3ABA" w:rsidRDefault="00F159FC" w:rsidP="009B24EB">
      <w:pPr>
        <w:rPr>
          <w:rFonts w:asciiTheme="minorHAnsi" w:hAnsiTheme="minorHAnsi" w:cstheme="minorHAnsi"/>
          <w:sz w:val="24"/>
          <w:szCs w:val="24"/>
        </w:rPr>
      </w:pPr>
    </w:p>
    <w:p w14:paraId="370892E7"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Regulamentul (UE, EURATOM) nr. 2020/2093 al Consiliului din 17 decembrie 2020 de stabilire a cadrului financiar multianual pentru perioada 2021 – 2027</w:t>
      </w:r>
    </w:p>
    <w:p w14:paraId="5EF872EB"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C5D9AC0"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2E06C1D8"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 xml:space="preserve">Regulamentul (UE) 2021/1058 al Parlamentului European și al Consiliului din 24 iunie 2021 privind Fondul european de dezvoltare regională și Fondul de coeziune; </w:t>
      </w:r>
    </w:p>
    <w:p w14:paraId="54474C51"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E4798E4"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2BC13806"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lastRenderedPageBreak/>
        <w:t>•</w:t>
      </w:r>
      <w:r w:rsidRPr="00BD3ABA">
        <w:rPr>
          <w:rFonts w:asciiTheme="minorHAnsi" w:hAnsiTheme="minorHAnsi" w:cstheme="minorHAnsi"/>
          <w:sz w:val="24"/>
          <w:szCs w:val="24"/>
        </w:rPr>
        <w:tab/>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8F05D0"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Condițiile cumulative de eligibilitate a cheltuielilor:</w:t>
      </w:r>
    </w:p>
    <w:p w14:paraId="3FDEC8EA"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a.</w:t>
      </w:r>
      <w:r w:rsidRPr="00BD3ABA">
        <w:rPr>
          <w:rFonts w:asciiTheme="minorHAnsi" w:hAnsiTheme="minorHAnsi" w:cstheme="minorHAnsi"/>
          <w:sz w:val="24"/>
          <w:szCs w:val="24"/>
        </w:rPr>
        <w:tab/>
        <w:t>să respecte prevederile art. 63 și, după caz, ale art. 20 alin. (1) lit. b) și c) din Regulamentul (UE) 2021/1.060;</w:t>
      </w:r>
    </w:p>
    <w:p w14:paraId="60CE965E"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b.</w:t>
      </w:r>
      <w:r w:rsidRPr="00BD3ABA">
        <w:rPr>
          <w:rFonts w:asciiTheme="minorHAnsi" w:hAnsiTheme="minorHAnsi" w:cstheme="minorHAnsi"/>
          <w:sz w:val="24"/>
          <w:szCs w:val="24"/>
        </w:rPr>
        <w:tab/>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706B7A6C"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c.</w:t>
      </w:r>
      <w:r w:rsidRPr="00BD3ABA">
        <w:rPr>
          <w:rFonts w:asciiTheme="minorHAnsi" w:hAnsiTheme="minorHAnsi" w:cstheme="minorHAnsi"/>
          <w:sz w:val="24"/>
          <w:szCs w:val="24"/>
        </w:rPr>
        <w:tab/>
        <w:t>să fie însoțită de documente justificative privind efectuarea plății și realitatea cheltuielii efectuate, pe baza cărora cheltuielile să poată fi verificate/controlate/auditate;</w:t>
      </w:r>
    </w:p>
    <w:p w14:paraId="66447F1D"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d.</w:t>
      </w:r>
      <w:r w:rsidRPr="00BD3ABA">
        <w:rPr>
          <w:rFonts w:asciiTheme="minorHAnsi" w:hAnsiTheme="minorHAnsi" w:cstheme="minorHAnsi"/>
          <w:sz w:val="24"/>
          <w:szCs w:val="24"/>
        </w:rPr>
        <w:tab/>
        <w:t>să fie în conformitate cu prevederile programului;</w:t>
      </w:r>
    </w:p>
    <w:p w14:paraId="6CCD5B5E"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e.</w:t>
      </w:r>
      <w:r w:rsidRPr="00BD3ABA">
        <w:rPr>
          <w:rFonts w:asciiTheme="minorHAnsi" w:hAnsiTheme="minorHAnsi" w:cstheme="minorHAnsi"/>
          <w:sz w:val="24"/>
          <w:szCs w:val="24"/>
        </w:rPr>
        <w:tab/>
        <w:t>să fie în conformitate cu prevederile contractului/deciziei de finanțare;</w:t>
      </w:r>
    </w:p>
    <w:p w14:paraId="1D370B34"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f.</w:t>
      </w:r>
      <w:r w:rsidRPr="00BD3ABA">
        <w:rPr>
          <w:rFonts w:asciiTheme="minorHAnsi" w:hAnsiTheme="minorHAnsi" w:cstheme="minorHAnsi"/>
          <w:sz w:val="24"/>
          <w:szCs w:val="24"/>
        </w:rPr>
        <w:tab/>
        <w:t>să fie rezonabilă și necesară realizării operațiunii;</w:t>
      </w:r>
    </w:p>
    <w:p w14:paraId="63B58CA6"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g.</w:t>
      </w:r>
      <w:r w:rsidRPr="00BD3ABA">
        <w:rPr>
          <w:rFonts w:asciiTheme="minorHAnsi" w:hAnsiTheme="minorHAnsi" w:cstheme="minorHAnsi"/>
          <w:sz w:val="24"/>
          <w:szCs w:val="24"/>
        </w:rPr>
        <w:tab/>
        <w:t>să respecte prevederile legislației Uniunii Europene și legislației naționale aplicabile;</w:t>
      </w:r>
    </w:p>
    <w:p w14:paraId="46E1B670"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h.</w:t>
      </w:r>
      <w:r w:rsidRPr="00BD3ABA">
        <w:rPr>
          <w:rFonts w:asciiTheme="minorHAnsi" w:hAnsiTheme="minorHAnsi" w:cstheme="minorHAnsi"/>
          <w:sz w:val="24"/>
          <w:szCs w:val="24"/>
        </w:rPr>
        <w:tab/>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7042F4C0" w14:textId="5C20C35F" w:rsidR="00F463BE"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Instrucțiunile legate de eligibilitatea TVA vor respecta inclusiv ordinul comun al ministrului investițiilor și proiectelor europene și al ministrului finanțelor.</w:t>
      </w:r>
    </w:p>
    <w:p w14:paraId="6FC7687D" w14:textId="77777777" w:rsidR="00C05A98" w:rsidRPr="00BD3ABA" w:rsidRDefault="00C05A98" w:rsidP="00C05A98">
      <w:pPr>
        <w:rPr>
          <w:rFonts w:asciiTheme="minorHAnsi" w:hAnsiTheme="minorHAnsi" w:cstheme="minorHAnsi"/>
          <w:sz w:val="24"/>
          <w:szCs w:val="24"/>
        </w:rPr>
      </w:pPr>
    </w:p>
    <w:p w14:paraId="3B171A34" w14:textId="6135F885" w:rsidR="00C05A98" w:rsidRPr="00BD3ABA" w:rsidRDefault="00C05A98" w:rsidP="00C05A98">
      <w:pPr>
        <w:pStyle w:val="Heading3"/>
        <w:rPr>
          <w:rFonts w:asciiTheme="minorHAnsi" w:hAnsiTheme="minorHAnsi" w:cstheme="minorHAnsi"/>
          <w:b/>
          <w:bCs/>
          <w:color w:val="auto"/>
        </w:rPr>
      </w:pPr>
      <w:bookmarkStart w:id="79" w:name="_Toc156465990"/>
      <w:r w:rsidRPr="00BD3ABA">
        <w:rPr>
          <w:rFonts w:asciiTheme="minorHAnsi" w:hAnsiTheme="minorHAnsi" w:cstheme="minorHAnsi"/>
          <w:b/>
          <w:bCs/>
          <w:color w:val="auto"/>
        </w:rPr>
        <w:t>5.3.2.</w:t>
      </w:r>
      <w:r w:rsidRPr="00BD3ABA">
        <w:rPr>
          <w:rFonts w:asciiTheme="minorHAnsi" w:hAnsiTheme="minorHAnsi" w:cstheme="minorHAnsi"/>
          <w:b/>
          <w:bCs/>
          <w:color w:val="auto"/>
        </w:rPr>
        <w:tab/>
        <w:t xml:space="preserve">Categorii </w:t>
      </w:r>
      <w:r w:rsidR="00786A94" w:rsidRPr="00BD3ABA">
        <w:rPr>
          <w:rFonts w:asciiTheme="minorHAnsi" w:hAnsiTheme="minorHAnsi" w:cstheme="minorHAnsi"/>
          <w:b/>
          <w:bCs/>
          <w:color w:val="auto"/>
        </w:rPr>
        <w:t xml:space="preserve">și plafoane </w:t>
      </w:r>
      <w:r w:rsidRPr="00BD3ABA">
        <w:rPr>
          <w:rFonts w:asciiTheme="minorHAnsi" w:hAnsiTheme="minorHAnsi" w:cstheme="minorHAnsi"/>
          <w:b/>
          <w:bCs/>
          <w:color w:val="auto"/>
        </w:rPr>
        <w:t>de cheltuieli eligibile</w:t>
      </w:r>
      <w:bookmarkEnd w:id="79"/>
    </w:p>
    <w:p w14:paraId="207046EB" w14:textId="77777777" w:rsidR="00C05A98" w:rsidRPr="00BD3ABA" w:rsidRDefault="00C05A98" w:rsidP="00C05A98">
      <w:pPr>
        <w:rPr>
          <w:rFonts w:asciiTheme="minorHAnsi" w:hAnsiTheme="minorHAnsi" w:cstheme="minorHAnsi"/>
          <w:sz w:val="24"/>
          <w:szCs w:val="24"/>
        </w:rPr>
      </w:pPr>
    </w:p>
    <w:p w14:paraId="63E9E7A0" w14:textId="4DA58227" w:rsidR="00C05A98" w:rsidRPr="00BD3ABA" w:rsidRDefault="00C05A98" w:rsidP="00C05A98">
      <w:pPr>
        <w:keepNext/>
        <w:outlineLvl w:val="3"/>
        <w:rPr>
          <w:rFonts w:asciiTheme="minorHAnsi" w:hAnsiTheme="minorHAnsi" w:cstheme="minorHAnsi"/>
          <w:bCs/>
          <w:sz w:val="24"/>
          <w:szCs w:val="24"/>
        </w:rPr>
      </w:pPr>
      <w:r w:rsidRPr="00BD3ABA">
        <w:rPr>
          <w:rFonts w:asciiTheme="minorHAnsi" w:hAnsiTheme="minorHAnsi" w:cstheme="minorHAnsi"/>
          <w:bCs/>
          <w:sz w:val="24"/>
          <w:szCs w:val="24"/>
        </w:rPr>
        <w:t xml:space="preserve">Categoriile și sub-categoriile de cheltuieli eligibile aplicabile acestui apel de proiecte din MySMIS se regăsesc în foaia de </w:t>
      </w:r>
      <w:r w:rsidRPr="00BD3ABA">
        <w:rPr>
          <w:rFonts w:asciiTheme="minorHAnsi" w:hAnsiTheme="minorHAnsi" w:cstheme="minorHAnsi"/>
          <w:b/>
          <w:sz w:val="24"/>
          <w:szCs w:val="24"/>
        </w:rPr>
        <w:t xml:space="preserve">calcul 6 – Detaliere buget din Model </w:t>
      </w:r>
      <w:r w:rsidR="00501336" w:rsidRPr="00BD3ABA">
        <w:rPr>
          <w:rFonts w:asciiTheme="minorHAnsi" w:hAnsiTheme="minorHAnsi" w:cstheme="minorHAnsi"/>
          <w:b/>
          <w:sz w:val="24"/>
          <w:szCs w:val="24"/>
        </w:rPr>
        <w:t>K</w:t>
      </w:r>
      <w:r w:rsidRPr="00BD3ABA">
        <w:rPr>
          <w:rFonts w:asciiTheme="minorHAnsi" w:hAnsiTheme="minorHAnsi" w:cstheme="minorHAnsi"/>
          <w:b/>
          <w:sz w:val="24"/>
          <w:szCs w:val="24"/>
        </w:rPr>
        <w:t xml:space="preserve"> – Macheta financiara</w:t>
      </w:r>
      <w:r w:rsidRPr="00BD3ABA">
        <w:rPr>
          <w:rFonts w:asciiTheme="minorHAnsi" w:hAnsiTheme="minorHAnsi" w:cstheme="minorHAnsi"/>
          <w:bCs/>
          <w:sz w:val="24"/>
          <w:szCs w:val="24"/>
        </w:rPr>
        <w:t>.</w:t>
      </w:r>
    </w:p>
    <w:p w14:paraId="614B2733" w14:textId="77777777" w:rsidR="00645317" w:rsidRPr="00BD3ABA" w:rsidRDefault="00645317" w:rsidP="000361FD">
      <w:pPr>
        <w:rPr>
          <w:rFonts w:asciiTheme="minorHAnsi" w:hAnsiTheme="minorHAnsi" w:cstheme="minorHAnsi"/>
          <w:b/>
          <w:sz w:val="24"/>
          <w:szCs w:val="24"/>
        </w:rPr>
      </w:pPr>
    </w:p>
    <w:p w14:paraId="02E5F248" w14:textId="77777777" w:rsidR="000361FD" w:rsidRPr="00BD3ABA" w:rsidRDefault="000361FD" w:rsidP="000361FD">
      <w:pPr>
        <w:rPr>
          <w:rFonts w:asciiTheme="minorHAnsi" w:hAnsiTheme="minorHAnsi" w:cstheme="minorHAnsi"/>
          <w:bCs/>
          <w:sz w:val="24"/>
          <w:szCs w:val="24"/>
        </w:rPr>
      </w:pPr>
      <w:r w:rsidRPr="00BD3ABA">
        <w:rPr>
          <w:rFonts w:asciiTheme="minorHAnsi" w:hAnsiTheme="minorHAnsi" w:cstheme="minorHAnsi"/>
          <w:b/>
          <w:sz w:val="24"/>
          <w:szCs w:val="24"/>
        </w:rPr>
        <w:t>Categoriile de cheltuieli eligibile pentru prezentul apel de proiecte sunt</w:t>
      </w:r>
      <w:r w:rsidRPr="00BD3ABA">
        <w:rPr>
          <w:rFonts w:asciiTheme="minorHAnsi" w:hAnsiTheme="minorHAnsi" w:cstheme="minorHAnsi"/>
          <w:bCs/>
          <w:sz w:val="24"/>
          <w:szCs w:val="24"/>
        </w:rPr>
        <w:t xml:space="preserve">: </w:t>
      </w:r>
    </w:p>
    <w:p w14:paraId="583E18D2" w14:textId="77777777" w:rsidR="00645317" w:rsidRPr="00BD3ABA" w:rsidRDefault="00645317" w:rsidP="000361FD">
      <w:pPr>
        <w:rPr>
          <w:rFonts w:asciiTheme="minorHAnsi" w:hAnsiTheme="minorHAnsi" w:cstheme="minorHAnsi"/>
          <w:b/>
          <w:sz w:val="24"/>
          <w:szCs w:val="24"/>
        </w:rPr>
      </w:pPr>
    </w:p>
    <w:p w14:paraId="08BB14A8" w14:textId="77777777" w:rsidR="000361FD" w:rsidRPr="00BD3ABA" w:rsidRDefault="000361FD" w:rsidP="000361FD">
      <w:pPr>
        <w:rPr>
          <w:rFonts w:asciiTheme="minorHAnsi" w:hAnsiTheme="minorHAnsi" w:cstheme="minorHAnsi"/>
          <w:b/>
          <w:sz w:val="24"/>
          <w:szCs w:val="24"/>
        </w:rPr>
      </w:pPr>
      <w:r w:rsidRPr="00BD3ABA">
        <w:rPr>
          <w:rFonts w:asciiTheme="minorHAnsi" w:hAnsiTheme="minorHAnsi" w:cstheme="minorHAnsi"/>
          <w:b/>
          <w:sz w:val="24"/>
          <w:szCs w:val="24"/>
        </w:rPr>
        <w:t>Cap. 1 - Cheltuieli pentru obţinerea şi amenajarea terenului</w:t>
      </w:r>
    </w:p>
    <w:p w14:paraId="0C142D80" w14:textId="77777777" w:rsidR="000361FD" w:rsidRPr="00BD3ABA" w:rsidRDefault="000361FD" w:rsidP="000361FD">
      <w:pPr>
        <w:rPr>
          <w:rFonts w:asciiTheme="minorHAnsi" w:hAnsiTheme="minorHAnsi" w:cstheme="minorHAnsi"/>
          <w:bCs/>
          <w:sz w:val="24"/>
          <w:szCs w:val="24"/>
        </w:rPr>
      </w:pPr>
      <w:r w:rsidRPr="00BD3ABA">
        <w:rPr>
          <w:rFonts w:asciiTheme="minorHAnsi" w:hAnsiTheme="minorHAnsi" w:cstheme="minorHAnsi"/>
          <w:bCs/>
          <w:sz w:val="24"/>
          <w:szCs w:val="24"/>
        </w:rPr>
        <w:t xml:space="preserve">1.1. Obţinerea terenului </w:t>
      </w:r>
    </w:p>
    <w:p w14:paraId="7D225160" w14:textId="77777777" w:rsidR="000361FD" w:rsidRPr="00BD3ABA" w:rsidRDefault="000361FD" w:rsidP="000361FD">
      <w:pPr>
        <w:rPr>
          <w:rFonts w:asciiTheme="minorHAnsi" w:hAnsiTheme="minorHAnsi" w:cstheme="minorHAnsi"/>
          <w:bCs/>
          <w:sz w:val="24"/>
          <w:szCs w:val="24"/>
        </w:rPr>
      </w:pPr>
      <w:r w:rsidRPr="00BD3ABA">
        <w:rPr>
          <w:rFonts w:asciiTheme="minorHAnsi" w:hAnsiTheme="minorHAnsi" w:cstheme="minorHAnsi"/>
          <w:bCs/>
          <w:sz w:val="24"/>
          <w:szCs w:val="24"/>
        </w:rPr>
        <w:t>1.2. Amenajarea terenului</w:t>
      </w:r>
    </w:p>
    <w:p w14:paraId="2898D3D3" w14:textId="77777777" w:rsidR="000361FD" w:rsidRPr="00BD3ABA" w:rsidRDefault="000361FD" w:rsidP="000361FD">
      <w:pPr>
        <w:rPr>
          <w:rFonts w:asciiTheme="minorHAnsi" w:hAnsiTheme="minorHAnsi" w:cstheme="minorHAnsi"/>
          <w:bCs/>
          <w:sz w:val="24"/>
          <w:szCs w:val="24"/>
        </w:rPr>
      </w:pPr>
      <w:r w:rsidRPr="00BD3ABA">
        <w:rPr>
          <w:rFonts w:asciiTheme="minorHAnsi" w:hAnsiTheme="minorHAnsi" w:cstheme="minorHAnsi"/>
          <w:bCs/>
          <w:sz w:val="24"/>
          <w:szCs w:val="24"/>
        </w:rPr>
        <w:t xml:space="preserve">1.3. Amenajări pentru protecţia mediului şi aducerea terenului la starea iniţială </w:t>
      </w:r>
    </w:p>
    <w:p w14:paraId="0A031A8D" w14:textId="77777777" w:rsidR="000361FD" w:rsidRPr="00BD3ABA" w:rsidRDefault="000361FD" w:rsidP="000361FD">
      <w:pPr>
        <w:rPr>
          <w:rFonts w:asciiTheme="minorHAnsi" w:hAnsiTheme="minorHAnsi" w:cstheme="minorHAnsi"/>
          <w:bCs/>
          <w:sz w:val="24"/>
          <w:szCs w:val="24"/>
        </w:rPr>
      </w:pPr>
      <w:r w:rsidRPr="00BD3ABA">
        <w:rPr>
          <w:rFonts w:asciiTheme="minorHAnsi" w:hAnsiTheme="minorHAnsi" w:cstheme="minorHAnsi"/>
          <w:bCs/>
          <w:sz w:val="24"/>
          <w:szCs w:val="24"/>
        </w:rPr>
        <w:t xml:space="preserve">1.4. Cheltuieli pentru relocarea/protecţia utilităţilor (devieri reţele de utilităţi din amplasament), </w:t>
      </w:r>
    </w:p>
    <w:p w14:paraId="341E3EFB" w14:textId="77777777" w:rsidR="000361FD" w:rsidRPr="00BD3ABA" w:rsidRDefault="000361FD" w:rsidP="000361FD">
      <w:pPr>
        <w:rPr>
          <w:rFonts w:asciiTheme="minorHAnsi" w:hAnsiTheme="minorHAnsi" w:cstheme="minorHAnsi"/>
          <w:bCs/>
          <w:sz w:val="24"/>
          <w:szCs w:val="24"/>
        </w:rPr>
      </w:pPr>
    </w:p>
    <w:p w14:paraId="7D61CA69" w14:textId="3367B205" w:rsidR="00B935EA" w:rsidRPr="00BD3ABA" w:rsidRDefault="000361FD" w:rsidP="000361FD">
      <w:pPr>
        <w:rPr>
          <w:rFonts w:asciiTheme="minorHAnsi" w:hAnsiTheme="minorHAnsi" w:cstheme="minorHAnsi"/>
          <w:b/>
          <w:sz w:val="24"/>
          <w:szCs w:val="24"/>
        </w:rPr>
      </w:pPr>
      <w:r w:rsidRPr="00BD3ABA">
        <w:rPr>
          <w:rFonts w:asciiTheme="minorHAnsi" w:hAnsiTheme="minorHAnsi" w:cstheme="minorHAnsi"/>
          <w:b/>
          <w:sz w:val="24"/>
          <w:szCs w:val="24"/>
        </w:rPr>
        <w:t xml:space="preserve">Cap.2 - Cheltuieli </w:t>
      </w:r>
      <w:r w:rsidR="00B935EA" w:rsidRPr="00BD3ABA">
        <w:rPr>
          <w:rFonts w:asciiTheme="minorHAnsi" w:hAnsiTheme="minorHAnsi" w:cstheme="minorHAnsi"/>
          <w:b/>
          <w:sz w:val="24"/>
          <w:szCs w:val="24"/>
        </w:rPr>
        <w:t>pentru asigurarea utilitatilor necesare obiectivului</w:t>
      </w:r>
    </w:p>
    <w:p w14:paraId="1167B926" w14:textId="77777777" w:rsidR="00B935EA" w:rsidRPr="00BD3ABA" w:rsidRDefault="00B935EA" w:rsidP="000361FD">
      <w:pPr>
        <w:rPr>
          <w:rFonts w:asciiTheme="minorHAnsi" w:hAnsiTheme="minorHAnsi" w:cstheme="minorHAnsi"/>
          <w:b/>
          <w:sz w:val="24"/>
          <w:szCs w:val="24"/>
        </w:rPr>
      </w:pPr>
    </w:p>
    <w:p w14:paraId="07630006" w14:textId="5C6AD808"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
          <w:sz w:val="24"/>
          <w:szCs w:val="24"/>
        </w:rPr>
        <w:lastRenderedPageBreak/>
        <w:t xml:space="preserve">Cap. 3 </w:t>
      </w:r>
      <w:r w:rsidR="009A04E1">
        <w:rPr>
          <w:rFonts w:asciiTheme="minorHAnsi" w:hAnsiTheme="minorHAnsi" w:cstheme="minorHAnsi"/>
          <w:b/>
          <w:sz w:val="24"/>
          <w:szCs w:val="24"/>
        </w:rPr>
        <w:t xml:space="preserve">- </w:t>
      </w:r>
      <w:r w:rsidRPr="00BD3ABA">
        <w:rPr>
          <w:rFonts w:asciiTheme="minorHAnsi" w:hAnsiTheme="minorHAnsi" w:cstheme="minorHAnsi"/>
          <w:b/>
          <w:sz w:val="24"/>
          <w:szCs w:val="24"/>
        </w:rPr>
        <w:t xml:space="preserve">Cheltuieli </w:t>
      </w:r>
      <w:r w:rsidR="000361FD" w:rsidRPr="00BD3ABA">
        <w:rPr>
          <w:rFonts w:asciiTheme="minorHAnsi" w:hAnsiTheme="minorHAnsi" w:cstheme="minorHAnsi"/>
          <w:b/>
          <w:sz w:val="24"/>
          <w:szCs w:val="24"/>
        </w:rPr>
        <w:t>pentru proiectare şi asistenţă tehnică:</w:t>
      </w:r>
    </w:p>
    <w:p w14:paraId="7C049BAD" w14:textId="18E8AE0A"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3</w:t>
      </w:r>
      <w:r w:rsidR="000361FD" w:rsidRPr="00BD3ABA">
        <w:rPr>
          <w:rFonts w:asciiTheme="minorHAnsi" w:hAnsiTheme="minorHAnsi" w:cstheme="minorHAnsi"/>
          <w:bCs/>
          <w:sz w:val="24"/>
          <w:szCs w:val="24"/>
        </w:rPr>
        <w:t xml:space="preserve">.1. Studii                                                                                                                                                                                                                                                           </w:t>
      </w:r>
    </w:p>
    <w:p w14:paraId="57D53036" w14:textId="366A8C65"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3</w:t>
      </w:r>
      <w:r w:rsidR="000361FD" w:rsidRPr="00BD3ABA">
        <w:rPr>
          <w:rFonts w:asciiTheme="minorHAnsi" w:hAnsiTheme="minorHAnsi" w:cstheme="minorHAnsi"/>
          <w:bCs/>
          <w:sz w:val="24"/>
          <w:szCs w:val="24"/>
        </w:rPr>
        <w:t>.2. Documentaţii-suport şi cheltuieli pentru obţinerea de avize, acorduri şi autorizaţii</w:t>
      </w:r>
    </w:p>
    <w:p w14:paraId="28A764E8" w14:textId="66E7FA59"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3</w:t>
      </w:r>
      <w:r w:rsidR="000361FD" w:rsidRPr="00BD3ABA">
        <w:rPr>
          <w:rFonts w:asciiTheme="minorHAnsi" w:hAnsiTheme="minorHAnsi" w:cstheme="minorHAnsi"/>
          <w:bCs/>
          <w:sz w:val="24"/>
          <w:szCs w:val="24"/>
        </w:rPr>
        <w:t xml:space="preserve">.3. Proiectare,    </w:t>
      </w:r>
    </w:p>
    <w:p w14:paraId="38D6D13A" w14:textId="4A0C536B"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3</w:t>
      </w:r>
      <w:r w:rsidR="000361FD" w:rsidRPr="00BD3ABA">
        <w:rPr>
          <w:rFonts w:asciiTheme="minorHAnsi" w:hAnsiTheme="minorHAnsi" w:cstheme="minorHAnsi"/>
          <w:bCs/>
          <w:sz w:val="24"/>
          <w:szCs w:val="24"/>
        </w:rPr>
        <w:t xml:space="preserve">.4.  Consultanţă,  </w:t>
      </w:r>
    </w:p>
    <w:p w14:paraId="242579B6" w14:textId="51B7D74E" w:rsidR="000361FD"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3</w:t>
      </w:r>
      <w:r w:rsidR="000361FD" w:rsidRPr="00BD3ABA">
        <w:rPr>
          <w:rFonts w:asciiTheme="minorHAnsi" w:hAnsiTheme="minorHAnsi" w:cstheme="minorHAnsi"/>
          <w:bCs/>
          <w:sz w:val="24"/>
          <w:szCs w:val="24"/>
        </w:rPr>
        <w:t xml:space="preserve">.5.  Asistenţă tehnică, </w:t>
      </w:r>
    </w:p>
    <w:p w14:paraId="4CBAF436" w14:textId="77777777" w:rsidR="000361FD" w:rsidRPr="00BD3ABA" w:rsidRDefault="000361FD" w:rsidP="000361FD">
      <w:pPr>
        <w:rPr>
          <w:rFonts w:asciiTheme="minorHAnsi" w:hAnsiTheme="minorHAnsi" w:cstheme="minorHAnsi"/>
          <w:bCs/>
          <w:sz w:val="24"/>
          <w:szCs w:val="24"/>
        </w:rPr>
      </w:pPr>
    </w:p>
    <w:p w14:paraId="3B37A531" w14:textId="716B4A1B" w:rsidR="000361FD" w:rsidRPr="00BD3ABA" w:rsidRDefault="000361FD" w:rsidP="000361FD">
      <w:pPr>
        <w:rPr>
          <w:rFonts w:asciiTheme="minorHAnsi" w:hAnsiTheme="minorHAnsi" w:cstheme="minorHAnsi"/>
          <w:b/>
          <w:sz w:val="24"/>
          <w:szCs w:val="24"/>
        </w:rPr>
      </w:pPr>
      <w:r w:rsidRPr="00BD3ABA">
        <w:rPr>
          <w:rFonts w:asciiTheme="minorHAnsi" w:hAnsiTheme="minorHAnsi" w:cstheme="minorHAnsi"/>
          <w:b/>
          <w:sz w:val="24"/>
          <w:szCs w:val="24"/>
        </w:rPr>
        <w:t xml:space="preserve">Cap. </w:t>
      </w:r>
      <w:r w:rsidR="00B935EA" w:rsidRPr="00BD3ABA">
        <w:rPr>
          <w:rFonts w:asciiTheme="minorHAnsi" w:hAnsiTheme="minorHAnsi" w:cstheme="minorHAnsi"/>
          <w:b/>
          <w:sz w:val="24"/>
          <w:szCs w:val="24"/>
        </w:rPr>
        <w:t>4</w:t>
      </w:r>
      <w:r w:rsidRPr="00BD3ABA">
        <w:rPr>
          <w:rFonts w:asciiTheme="minorHAnsi" w:hAnsiTheme="minorHAnsi" w:cstheme="minorHAnsi"/>
          <w:b/>
          <w:sz w:val="24"/>
          <w:szCs w:val="24"/>
        </w:rPr>
        <w:t xml:space="preserve"> -  Cheltuieli pentru investiţia de bază</w:t>
      </w:r>
    </w:p>
    <w:p w14:paraId="60C92004" w14:textId="6C39F0A2"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4</w:t>
      </w:r>
      <w:r w:rsidR="000361FD" w:rsidRPr="00BD3ABA">
        <w:rPr>
          <w:rFonts w:asciiTheme="minorHAnsi" w:hAnsiTheme="minorHAnsi" w:cstheme="minorHAnsi"/>
          <w:bCs/>
          <w:sz w:val="24"/>
          <w:szCs w:val="24"/>
        </w:rPr>
        <w:t>.1 Constructii si instalatii</w:t>
      </w:r>
    </w:p>
    <w:p w14:paraId="1EDE23C7" w14:textId="63A0FCB5"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4</w:t>
      </w:r>
      <w:r w:rsidR="000361FD" w:rsidRPr="00BD3ABA">
        <w:rPr>
          <w:rFonts w:asciiTheme="minorHAnsi" w:hAnsiTheme="minorHAnsi" w:cstheme="minorHAnsi"/>
          <w:bCs/>
          <w:sz w:val="24"/>
          <w:szCs w:val="24"/>
        </w:rPr>
        <w:t>.2. Dotări</w:t>
      </w:r>
      <w:r w:rsidRPr="00BD3ABA">
        <w:rPr>
          <w:rFonts w:asciiTheme="minorHAnsi" w:hAnsiTheme="minorHAnsi" w:cstheme="minorHAnsi"/>
          <w:bCs/>
          <w:sz w:val="24"/>
          <w:szCs w:val="24"/>
        </w:rPr>
        <w:t xml:space="preserve"> si Active necorporale</w:t>
      </w:r>
    </w:p>
    <w:p w14:paraId="4B0F5977" w14:textId="0493F5BC"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4</w:t>
      </w:r>
      <w:r w:rsidR="000361FD" w:rsidRPr="00BD3ABA">
        <w:rPr>
          <w:rFonts w:asciiTheme="minorHAnsi" w:hAnsiTheme="minorHAnsi" w:cstheme="minorHAnsi"/>
          <w:bCs/>
          <w:sz w:val="24"/>
          <w:szCs w:val="24"/>
        </w:rPr>
        <w:t xml:space="preserve">.3.  </w:t>
      </w:r>
      <w:r w:rsidRPr="00BD3ABA">
        <w:rPr>
          <w:rFonts w:asciiTheme="minorHAnsi" w:hAnsiTheme="minorHAnsi" w:cstheme="minorHAnsi"/>
          <w:bCs/>
          <w:sz w:val="24"/>
          <w:szCs w:val="24"/>
        </w:rPr>
        <w:t>Constructii, instalatii si dotari aferente masurilor conexe</w:t>
      </w:r>
    </w:p>
    <w:p w14:paraId="26E811B5" w14:textId="77777777" w:rsidR="000361FD" w:rsidRPr="00BD3ABA" w:rsidRDefault="000361FD" w:rsidP="000361FD">
      <w:pPr>
        <w:rPr>
          <w:rFonts w:asciiTheme="minorHAnsi" w:hAnsiTheme="minorHAnsi" w:cstheme="minorHAnsi"/>
          <w:bCs/>
          <w:sz w:val="24"/>
          <w:szCs w:val="24"/>
        </w:rPr>
      </w:pPr>
    </w:p>
    <w:p w14:paraId="2FFC20AD" w14:textId="28E4E0B5" w:rsidR="000361FD" w:rsidRPr="00BD3ABA" w:rsidRDefault="000361FD" w:rsidP="000361FD">
      <w:pPr>
        <w:rPr>
          <w:rFonts w:asciiTheme="minorHAnsi" w:hAnsiTheme="minorHAnsi" w:cstheme="minorHAnsi"/>
          <w:b/>
          <w:sz w:val="24"/>
          <w:szCs w:val="24"/>
        </w:rPr>
      </w:pPr>
      <w:r w:rsidRPr="00BD3ABA">
        <w:rPr>
          <w:rFonts w:asciiTheme="minorHAnsi" w:hAnsiTheme="minorHAnsi" w:cstheme="minorHAnsi"/>
          <w:b/>
          <w:sz w:val="24"/>
          <w:szCs w:val="24"/>
        </w:rPr>
        <w:t xml:space="preserve">Cap. </w:t>
      </w:r>
      <w:r w:rsidR="00B935EA" w:rsidRPr="00BD3ABA">
        <w:rPr>
          <w:rFonts w:asciiTheme="minorHAnsi" w:hAnsiTheme="minorHAnsi" w:cstheme="minorHAnsi"/>
          <w:b/>
          <w:sz w:val="24"/>
          <w:szCs w:val="24"/>
        </w:rPr>
        <w:t>5</w:t>
      </w:r>
      <w:r w:rsidRPr="00BD3ABA">
        <w:rPr>
          <w:rFonts w:asciiTheme="minorHAnsi" w:hAnsiTheme="minorHAnsi" w:cstheme="minorHAnsi"/>
          <w:b/>
          <w:sz w:val="24"/>
          <w:szCs w:val="24"/>
        </w:rPr>
        <w:t>- Alte cheltuieli</w:t>
      </w:r>
    </w:p>
    <w:p w14:paraId="767E511B" w14:textId="1A34CA9B"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5</w:t>
      </w:r>
      <w:r w:rsidR="000361FD" w:rsidRPr="00BD3ABA">
        <w:rPr>
          <w:rFonts w:asciiTheme="minorHAnsi" w:hAnsiTheme="minorHAnsi" w:cstheme="minorHAnsi"/>
          <w:bCs/>
          <w:sz w:val="24"/>
          <w:szCs w:val="24"/>
        </w:rPr>
        <w:t>.1. Organizare de şantier</w:t>
      </w:r>
    </w:p>
    <w:p w14:paraId="66FA64DA" w14:textId="4B371001"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5</w:t>
      </w:r>
      <w:r w:rsidR="000361FD" w:rsidRPr="00BD3ABA">
        <w:rPr>
          <w:rFonts w:asciiTheme="minorHAnsi" w:hAnsiTheme="minorHAnsi" w:cstheme="minorHAnsi"/>
          <w:bCs/>
          <w:sz w:val="24"/>
          <w:szCs w:val="24"/>
        </w:rPr>
        <w:t>.2. Comisioane, cote, taxe</w:t>
      </w:r>
    </w:p>
    <w:p w14:paraId="2EFBFCB4" w14:textId="25AB413D"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5</w:t>
      </w:r>
      <w:r w:rsidR="000361FD" w:rsidRPr="00BD3ABA">
        <w:rPr>
          <w:rFonts w:asciiTheme="minorHAnsi" w:hAnsiTheme="minorHAnsi" w:cstheme="minorHAnsi"/>
          <w:bCs/>
          <w:sz w:val="24"/>
          <w:szCs w:val="24"/>
        </w:rPr>
        <w:t xml:space="preserve">.3. Cheltuieli diverse şi neprevăzute                                                                                                                                                         </w:t>
      </w:r>
    </w:p>
    <w:p w14:paraId="141A4263" w14:textId="77777777" w:rsidR="000361FD" w:rsidRPr="00BD3ABA" w:rsidRDefault="000361FD" w:rsidP="000361FD">
      <w:pPr>
        <w:rPr>
          <w:rFonts w:asciiTheme="minorHAnsi" w:hAnsiTheme="minorHAnsi" w:cstheme="minorHAnsi"/>
          <w:bCs/>
          <w:sz w:val="24"/>
          <w:szCs w:val="24"/>
        </w:rPr>
      </w:pPr>
    </w:p>
    <w:p w14:paraId="4E717DE5" w14:textId="6F0E882A" w:rsidR="000361FD" w:rsidRPr="00BD3ABA" w:rsidRDefault="000361FD" w:rsidP="000361FD">
      <w:pPr>
        <w:rPr>
          <w:rFonts w:asciiTheme="minorHAnsi" w:hAnsiTheme="minorHAnsi" w:cstheme="minorHAnsi"/>
          <w:b/>
          <w:sz w:val="24"/>
          <w:szCs w:val="24"/>
        </w:rPr>
      </w:pPr>
      <w:r w:rsidRPr="00BD3ABA">
        <w:rPr>
          <w:rFonts w:asciiTheme="minorHAnsi" w:hAnsiTheme="minorHAnsi" w:cstheme="minorHAnsi"/>
          <w:b/>
          <w:sz w:val="24"/>
          <w:szCs w:val="24"/>
        </w:rPr>
        <w:t xml:space="preserve">Cap. </w:t>
      </w:r>
      <w:r w:rsidR="00B935EA" w:rsidRPr="00BD3ABA">
        <w:rPr>
          <w:rFonts w:asciiTheme="minorHAnsi" w:hAnsiTheme="minorHAnsi" w:cstheme="minorHAnsi"/>
          <w:b/>
          <w:sz w:val="24"/>
          <w:szCs w:val="24"/>
        </w:rPr>
        <w:t>6</w:t>
      </w:r>
      <w:r w:rsidRPr="00BD3ABA">
        <w:rPr>
          <w:rFonts w:asciiTheme="minorHAnsi" w:hAnsiTheme="minorHAnsi" w:cstheme="minorHAnsi"/>
          <w:b/>
          <w:sz w:val="24"/>
          <w:szCs w:val="24"/>
        </w:rPr>
        <w:t xml:space="preserve"> Cheltuieli pentru informare şi publicitate </w:t>
      </w:r>
    </w:p>
    <w:p w14:paraId="6914AB6A" w14:textId="518B13B9" w:rsidR="00B935EA" w:rsidRPr="00BD3ABA" w:rsidRDefault="00B935EA" w:rsidP="000361FD">
      <w:pPr>
        <w:rPr>
          <w:rFonts w:asciiTheme="minorHAnsi" w:hAnsiTheme="minorHAnsi" w:cstheme="minorHAnsi"/>
          <w:b/>
        </w:rPr>
      </w:pPr>
      <w:r w:rsidRPr="00BD3ABA">
        <w:rPr>
          <w:rFonts w:asciiTheme="minorHAnsi" w:hAnsiTheme="minorHAnsi" w:cstheme="minorHAnsi"/>
          <w:bCs/>
          <w:sz w:val="24"/>
          <w:szCs w:val="24"/>
        </w:rPr>
        <w:t>6.1</w:t>
      </w:r>
      <w:r w:rsidRPr="00BD3ABA">
        <w:rPr>
          <w:rFonts w:asciiTheme="minorHAnsi" w:hAnsiTheme="minorHAnsi" w:cstheme="minorHAnsi"/>
          <w:b/>
          <w:sz w:val="24"/>
          <w:szCs w:val="24"/>
        </w:rPr>
        <w:t xml:space="preserve"> </w:t>
      </w:r>
      <w:r w:rsidRPr="00BD3ABA">
        <w:rPr>
          <w:rFonts w:asciiTheme="minorHAnsi" w:hAnsiTheme="minorHAnsi" w:cstheme="minorHAnsi"/>
        </w:rPr>
        <w:t xml:space="preserve">Cheltuieli cu </w:t>
      </w:r>
      <w:r w:rsidRPr="00BD3ABA">
        <w:rPr>
          <w:rFonts w:asciiTheme="minorHAnsi" w:hAnsiTheme="minorHAnsi" w:cstheme="minorHAnsi"/>
          <w:bCs/>
        </w:rPr>
        <w:t>activitățile obligatorii de informare și publicitate</w:t>
      </w:r>
    </w:p>
    <w:p w14:paraId="6084ACBC" w14:textId="3F457A2F" w:rsidR="00B935EA" w:rsidRPr="00BD3ABA" w:rsidRDefault="00B935EA" w:rsidP="000361FD">
      <w:pPr>
        <w:rPr>
          <w:rFonts w:asciiTheme="minorHAnsi" w:hAnsiTheme="minorHAnsi" w:cstheme="minorHAnsi"/>
        </w:rPr>
      </w:pPr>
      <w:r w:rsidRPr="00BD3ABA">
        <w:rPr>
          <w:rFonts w:asciiTheme="minorHAnsi" w:hAnsiTheme="minorHAnsi" w:cstheme="minorHAnsi"/>
          <w:bCs/>
        </w:rPr>
        <w:t>6.2</w:t>
      </w:r>
      <w:r w:rsidRPr="00BD3ABA">
        <w:rPr>
          <w:rFonts w:asciiTheme="minorHAnsi" w:hAnsiTheme="minorHAnsi" w:cstheme="minorHAnsi"/>
          <w:b/>
        </w:rPr>
        <w:t xml:space="preserve"> </w:t>
      </w:r>
      <w:r w:rsidRPr="00BD3ABA">
        <w:rPr>
          <w:rFonts w:asciiTheme="minorHAnsi" w:hAnsiTheme="minorHAnsi" w:cstheme="minorHAnsi"/>
        </w:rPr>
        <w:t>Cheltuieli de promovare a obiectivului de investitie</w:t>
      </w:r>
    </w:p>
    <w:p w14:paraId="60DE2356" w14:textId="77777777" w:rsidR="00B935EA" w:rsidRDefault="00B935EA" w:rsidP="000361FD">
      <w:pPr>
        <w:rPr>
          <w:rFonts w:asciiTheme="minorHAnsi" w:hAnsiTheme="minorHAnsi" w:cstheme="minorHAnsi"/>
        </w:rPr>
      </w:pPr>
    </w:p>
    <w:p w14:paraId="48DAD6E9" w14:textId="5DAD9A2C" w:rsidR="00BD7648" w:rsidRPr="00D74D64" w:rsidRDefault="00BD7648" w:rsidP="00BD7648">
      <w:pPr>
        <w:spacing w:before="120"/>
        <w:rPr>
          <w:rFonts w:asciiTheme="minorHAnsi" w:hAnsiTheme="minorHAnsi" w:cstheme="minorHAnsi"/>
          <w:b/>
          <w:sz w:val="24"/>
          <w:szCs w:val="24"/>
        </w:rPr>
      </w:pPr>
      <w:r w:rsidRPr="00D74D64">
        <w:rPr>
          <w:rFonts w:asciiTheme="minorHAnsi" w:hAnsiTheme="minorHAnsi" w:cstheme="minorHAnsi"/>
          <w:b/>
          <w:sz w:val="24"/>
          <w:szCs w:val="24"/>
        </w:rPr>
        <w:t>Cap. 7. Cheltuieli aferente marjei de buget și pentru constiuirea rezrvei de implementare pentru ajustarea de preț (capitolul 7 din deviz)</w:t>
      </w:r>
    </w:p>
    <w:p w14:paraId="0E738961" w14:textId="77777777" w:rsidR="00BD7648" w:rsidRDefault="00BD7648" w:rsidP="00BD7648">
      <w:pPr>
        <w:spacing w:before="120"/>
        <w:rPr>
          <w:rFonts w:asciiTheme="minorHAnsi" w:eastAsia="Calibri" w:hAnsiTheme="minorHAnsi" w:cstheme="minorHAnsi"/>
          <w:sz w:val="24"/>
          <w:szCs w:val="24"/>
          <w:lang w:eastAsia="en-US"/>
        </w:rPr>
      </w:pPr>
      <w:r w:rsidRPr="00D74D64">
        <w:rPr>
          <w:rFonts w:asciiTheme="minorHAnsi" w:eastAsia="Calibri" w:hAnsiTheme="minorHAnsi" w:cstheme="minorHAnsi"/>
          <w:sz w:val="24"/>
          <w:szCs w:val="24"/>
          <w:lang w:eastAsia="en-US"/>
        </w:rPr>
        <w:t>Marja de buget și rezerva de implementare pot fi încadrate ca și cheltuieli eligibile în cuantum de maxim 25% din valoarea eligibilă a proiectului. (respectând condițiile legislative, respectiv cheltuielile aferente marjei de buget pot fi în cuantum de 25% din valoarea cumulată a cheltuielilor prevăzute la cap./subcap. 1.2, 1.3, 1.4, 2, 3.1, 3.2, 3.3, 3.5, 3.7, 3.8, 4, 5.1.1).</w:t>
      </w:r>
      <w:r w:rsidRPr="006B5367">
        <w:rPr>
          <w:rFonts w:asciiTheme="minorHAnsi" w:eastAsia="Calibri" w:hAnsiTheme="minorHAnsi" w:cstheme="minorHAnsi"/>
          <w:sz w:val="24"/>
          <w:szCs w:val="24"/>
          <w:lang w:eastAsia="en-US"/>
        </w:rPr>
        <w:t xml:space="preserve"> </w:t>
      </w:r>
    </w:p>
    <w:p w14:paraId="085BE7DE" w14:textId="77777777" w:rsidR="00BD7648" w:rsidRPr="00BD3ABA" w:rsidRDefault="00BD7648" w:rsidP="000361FD">
      <w:pPr>
        <w:rPr>
          <w:rFonts w:asciiTheme="minorHAnsi" w:hAnsiTheme="minorHAnsi" w:cstheme="minorHAnsi"/>
        </w:rPr>
      </w:pPr>
    </w:p>
    <w:p w14:paraId="31F8D9F2" w14:textId="3469D58D" w:rsidR="00B935EA" w:rsidRPr="00BD3ABA" w:rsidRDefault="00390825" w:rsidP="000361FD">
      <w:pPr>
        <w:rPr>
          <w:rFonts w:asciiTheme="minorHAnsi" w:hAnsiTheme="minorHAnsi" w:cstheme="minorHAnsi"/>
          <w:b/>
          <w:bCs/>
          <w:sz w:val="24"/>
          <w:szCs w:val="24"/>
        </w:rPr>
      </w:pPr>
      <w:r w:rsidRPr="00BD3ABA">
        <w:rPr>
          <w:rFonts w:asciiTheme="minorHAnsi" w:hAnsiTheme="minorHAnsi" w:cstheme="minorHAnsi"/>
          <w:b/>
          <w:bCs/>
          <w:sz w:val="24"/>
          <w:szCs w:val="24"/>
        </w:rPr>
        <w:t>Cap 8. Cheltuielile  aferente prioritatii de investitii, respectiv cheltuieli aferente activităților conexe/complementare de tip FSE+, inclusiv pentru masuri de desegregare</w:t>
      </w:r>
    </w:p>
    <w:p w14:paraId="1E06F468" w14:textId="77777777" w:rsidR="00B935EA" w:rsidRPr="00BD3ABA" w:rsidRDefault="00B935EA" w:rsidP="000361FD">
      <w:pPr>
        <w:rPr>
          <w:rFonts w:asciiTheme="minorHAnsi" w:hAnsiTheme="minorHAnsi" w:cstheme="minorHAnsi"/>
          <w:b/>
          <w:sz w:val="24"/>
          <w:szCs w:val="24"/>
        </w:rPr>
      </w:pPr>
    </w:p>
    <w:p w14:paraId="6AF8F12F" w14:textId="77777777" w:rsidR="00C05A98" w:rsidRPr="00BD3ABA" w:rsidRDefault="00C05A98" w:rsidP="00C05A98">
      <w:pPr>
        <w:keepNext/>
        <w:outlineLvl w:val="3"/>
        <w:rPr>
          <w:rFonts w:asciiTheme="minorHAnsi" w:hAnsiTheme="minorHAnsi" w:cstheme="minorHAnsi"/>
          <w:bCs/>
          <w:sz w:val="24"/>
          <w:szCs w:val="24"/>
        </w:rPr>
      </w:pPr>
      <w:r w:rsidRPr="00BD3ABA">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finanţare.</w:t>
      </w:r>
    </w:p>
    <w:p w14:paraId="2368BCB8" w14:textId="77777777" w:rsidR="007F16C4" w:rsidRPr="00BD3ABA" w:rsidRDefault="007F16C4" w:rsidP="00C05A98">
      <w:pPr>
        <w:rPr>
          <w:rFonts w:asciiTheme="minorHAnsi" w:hAnsiTheme="minorHAnsi" w:cstheme="minorHAnsi"/>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3"/>
        <w:gridCol w:w="5944"/>
      </w:tblGrid>
      <w:tr w:rsidR="00D2587D" w:rsidRPr="00BD3ABA" w14:paraId="7433C6A8" w14:textId="77777777" w:rsidTr="006A78DD">
        <w:trPr>
          <w:trHeight w:val="480"/>
          <w:tblHeader/>
        </w:trPr>
        <w:tc>
          <w:tcPr>
            <w:tcW w:w="1913" w:type="pct"/>
            <w:shd w:val="clear" w:color="auto" w:fill="BFBFBF" w:themeFill="background1" w:themeFillShade="BF"/>
            <w:hideMark/>
          </w:tcPr>
          <w:p w14:paraId="73A43222" w14:textId="77777777" w:rsidR="00D2587D" w:rsidRPr="00BD3ABA" w:rsidRDefault="00D2587D" w:rsidP="00482C50">
            <w:pPr>
              <w:jc w:val="left"/>
              <w:rPr>
                <w:rFonts w:asciiTheme="minorHAnsi" w:hAnsiTheme="minorHAnsi" w:cstheme="minorHAnsi"/>
                <w:b/>
                <w:bCs/>
                <w:sz w:val="24"/>
                <w:szCs w:val="24"/>
              </w:rPr>
            </w:pPr>
            <w:r w:rsidRPr="00BD3ABA">
              <w:rPr>
                <w:rFonts w:asciiTheme="minorHAnsi" w:hAnsiTheme="minorHAnsi" w:cstheme="minorHAnsi"/>
                <w:b/>
                <w:bCs/>
                <w:sz w:val="24"/>
                <w:szCs w:val="24"/>
              </w:rPr>
              <w:t>Cheltuieli eligibile pentru prezentul apel de proiecte</w:t>
            </w:r>
          </w:p>
        </w:tc>
        <w:tc>
          <w:tcPr>
            <w:tcW w:w="3087" w:type="pct"/>
            <w:shd w:val="clear" w:color="auto" w:fill="BFBFBF" w:themeFill="background1" w:themeFillShade="BF"/>
            <w:hideMark/>
          </w:tcPr>
          <w:p w14:paraId="7D2449E5" w14:textId="07794A5B" w:rsidR="00D2587D" w:rsidRPr="00BD3ABA" w:rsidRDefault="006A78DD" w:rsidP="00482C50">
            <w:pPr>
              <w:jc w:val="center"/>
              <w:rPr>
                <w:rFonts w:asciiTheme="minorHAnsi" w:hAnsiTheme="minorHAnsi" w:cstheme="minorHAnsi"/>
                <w:b/>
                <w:sz w:val="24"/>
                <w:szCs w:val="24"/>
              </w:rPr>
            </w:pPr>
            <w:r w:rsidRPr="00BD3ABA">
              <w:rPr>
                <w:rFonts w:asciiTheme="minorHAnsi" w:eastAsia="SimSun" w:hAnsiTheme="minorHAnsi" w:cstheme="minorHAnsi"/>
                <w:b/>
                <w:bCs/>
                <w:sz w:val="24"/>
                <w:szCs w:val="24"/>
              </w:rPr>
              <w:t>Plafoane de cheltuieli eligibile</w:t>
            </w:r>
          </w:p>
        </w:tc>
      </w:tr>
      <w:tr w:rsidR="00D2587D" w:rsidRPr="00BD3ABA" w14:paraId="459DD2C1" w14:textId="77777777" w:rsidTr="00BC15C0">
        <w:trPr>
          <w:trHeight w:val="240"/>
        </w:trPr>
        <w:tc>
          <w:tcPr>
            <w:tcW w:w="1913" w:type="pct"/>
            <w:shd w:val="clear" w:color="auto" w:fill="auto"/>
            <w:hideMark/>
          </w:tcPr>
          <w:p w14:paraId="01590D9A" w14:textId="77777777" w:rsidR="00D2587D" w:rsidRPr="00BD3ABA" w:rsidRDefault="00D2587D" w:rsidP="00482C50">
            <w:pPr>
              <w:jc w:val="left"/>
              <w:rPr>
                <w:rFonts w:asciiTheme="minorHAnsi" w:hAnsiTheme="minorHAnsi" w:cstheme="minorHAnsi"/>
                <w:b/>
                <w:bCs/>
                <w:sz w:val="24"/>
                <w:szCs w:val="24"/>
              </w:rPr>
            </w:pPr>
            <w:r w:rsidRPr="00BD3ABA">
              <w:rPr>
                <w:rFonts w:asciiTheme="minorHAnsi" w:hAnsiTheme="minorHAnsi" w:cstheme="minorHAnsi"/>
                <w:b/>
                <w:bCs/>
                <w:sz w:val="24"/>
                <w:szCs w:val="24"/>
              </w:rPr>
              <w:t>Cap. 1 - Cheltuieli pentru obţinerea şi amenajarea terenului</w:t>
            </w:r>
          </w:p>
        </w:tc>
        <w:tc>
          <w:tcPr>
            <w:tcW w:w="3087" w:type="pct"/>
            <w:shd w:val="clear" w:color="auto" w:fill="auto"/>
            <w:hideMark/>
          </w:tcPr>
          <w:p w14:paraId="506B7615" w14:textId="77777777" w:rsidR="00D2587D" w:rsidRPr="00BD3ABA" w:rsidRDefault="00D2587D" w:rsidP="00482C50">
            <w:pPr>
              <w:jc w:val="center"/>
              <w:rPr>
                <w:rFonts w:asciiTheme="minorHAnsi" w:hAnsiTheme="minorHAnsi" w:cstheme="minorHAnsi"/>
                <w:sz w:val="24"/>
                <w:szCs w:val="24"/>
              </w:rPr>
            </w:pPr>
            <w:r w:rsidRPr="00BD3ABA">
              <w:rPr>
                <w:rFonts w:asciiTheme="minorHAnsi" w:hAnsiTheme="minorHAnsi" w:cstheme="minorHAnsi"/>
                <w:sz w:val="24"/>
                <w:szCs w:val="24"/>
              </w:rPr>
              <w:t> </w:t>
            </w:r>
          </w:p>
        </w:tc>
      </w:tr>
      <w:tr w:rsidR="00D2587D" w:rsidRPr="00BD3ABA" w14:paraId="41A4CB38" w14:textId="77777777" w:rsidTr="00482C50">
        <w:trPr>
          <w:trHeight w:val="856"/>
        </w:trPr>
        <w:tc>
          <w:tcPr>
            <w:tcW w:w="1913" w:type="pct"/>
            <w:shd w:val="clear" w:color="auto" w:fill="auto"/>
            <w:hideMark/>
          </w:tcPr>
          <w:p w14:paraId="52AB1439" w14:textId="77777777" w:rsidR="00D2587D" w:rsidRPr="00BD3ABA" w:rsidRDefault="00D2587D" w:rsidP="00482C50">
            <w:pPr>
              <w:jc w:val="left"/>
              <w:rPr>
                <w:rFonts w:asciiTheme="minorHAnsi" w:hAnsiTheme="minorHAnsi" w:cstheme="minorHAnsi"/>
                <w:sz w:val="24"/>
                <w:szCs w:val="24"/>
              </w:rPr>
            </w:pPr>
            <w:r w:rsidRPr="00BD3ABA">
              <w:rPr>
                <w:rFonts w:asciiTheme="minorHAnsi" w:hAnsiTheme="minorHAnsi" w:cstheme="minorHAnsi"/>
                <w:sz w:val="24"/>
                <w:szCs w:val="24"/>
              </w:rPr>
              <w:t>1.1. Obţinerea terenului -Se includ cheltuielile efectuate pentru cumpărarea de terenuri/ exproprieri  în limita a 10% din valoarea totala eligibila a proiectului</w:t>
            </w:r>
            <w:r w:rsidRPr="00BD3ABA">
              <w:rPr>
                <w:rFonts w:asciiTheme="minorHAnsi" w:hAnsiTheme="minorHAnsi" w:cstheme="minorHAnsi"/>
                <w:sz w:val="24"/>
                <w:szCs w:val="24"/>
              </w:rPr>
              <w:br/>
            </w:r>
            <w:r w:rsidRPr="00BD3ABA">
              <w:rPr>
                <w:rFonts w:asciiTheme="minorHAnsi" w:hAnsiTheme="minorHAnsi" w:cstheme="minorHAnsi"/>
                <w:sz w:val="24"/>
                <w:szCs w:val="24"/>
              </w:rPr>
              <w:lastRenderedPageBreak/>
              <w:t>a) cumpărarea de terenuri;</w:t>
            </w:r>
            <w:r w:rsidRPr="00BD3ABA">
              <w:rPr>
                <w:rFonts w:asciiTheme="minorHAnsi" w:hAnsiTheme="minorHAnsi" w:cstheme="minorHAnsi"/>
                <w:sz w:val="24"/>
                <w:szCs w:val="24"/>
              </w:rPr>
              <w:br/>
              <w:t xml:space="preserve">c) exproprieri </w:t>
            </w:r>
          </w:p>
        </w:tc>
        <w:tc>
          <w:tcPr>
            <w:tcW w:w="3087" w:type="pct"/>
            <w:shd w:val="clear" w:color="auto" w:fill="auto"/>
            <w:hideMark/>
          </w:tcPr>
          <w:p w14:paraId="0833ADF2" w14:textId="77777777" w:rsidR="00D2587D" w:rsidRPr="00BD3ABA" w:rsidRDefault="00D2587D" w:rsidP="00390825">
            <w:pPr>
              <w:rPr>
                <w:rFonts w:asciiTheme="minorHAnsi" w:hAnsiTheme="minorHAnsi" w:cstheme="minorHAnsi"/>
                <w:bCs/>
                <w:sz w:val="24"/>
                <w:szCs w:val="24"/>
              </w:rPr>
            </w:pPr>
            <w:r w:rsidRPr="00BD3ABA">
              <w:rPr>
                <w:rFonts w:asciiTheme="minorHAnsi" w:hAnsiTheme="minorHAnsi" w:cstheme="minorHAnsi"/>
                <w:bCs/>
                <w:sz w:val="24"/>
                <w:szCs w:val="24"/>
              </w:rPr>
              <w:lastRenderedPageBreak/>
              <w:t>În limita a 10% din valoarea totala eligibila a proiectului.                                                                                     Costul de achiziție al terenului este eligibil dacă sunt îndeplinite condițiile prevăzute la art. 2 din HG nr. 873/2022, precum și următoarele condiții specifice:</w:t>
            </w:r>
            <w:r w:rsidRPr="00BD3ABA">
              <w:rPr>
                <w:rFonts w:asciiTheme="minorHAnsi" w:hAnsiTheme="minorHAnsi" w:cstheme="minorHAnsi"/>
                <w:bCs/>
                <w:sz w:val="24"/>
                <w:szCs w:val="24"/>
              </w:rPr>
              <w:br/>
              <w:t xml:space="preserve">a) se încadrează în limitele prevăzute la art. 64 alin. (1) lit. (b) din Regulamentul (UE) 2021/1.060, cu luarea în </w:t>
            </w:r>
            <w:r w:rsidRPr="00BD3ABA">
              <w:rPr>
                <w:rFonts w:asciiTheme="minorHAnsi" w:hAnsiTheme="minorHAnsi" w:cstheme="minorHAnsi"/>
                <w:bCs/>
                <w:sz w:val="24"/>
                <w:szCs w:val="24"/>
              </w:rPr>
              <w:lastRenderedPageBreak/>
              <w:t>considerare a prevederilor care vizează operațiunile referitoare la conservarea mediului;</w:t>
            </w:r>
            <w:r w:rsidRPr="00BD3ABA">
              <w:rPr>
                <w:rFonts w:asciiTheme="minorHAnsi" w:hAnsiTheme="minorHAnsi" w:cstheme="minorHAnsi"/>
                <w:bCs/>
                <w:sz w:val="24"/>
                <w:szCs w:val="24"/>
              </w:rPr>
              <w:br/>
              <w:t>b) operațiunea nu beneficiază de finanțare din Fondul social european Plus, în aplicarea art. 16 alin. (1) din Regulamentul (UE) 2021/1057, cu excepția cazurilor în care se aplică dispozițiile art. 25 alin. (2) din Regulamentul (UE) 2021/1.060;</w:t>
            </w:r>
            <w:r w:rsidRPr="00BD3ABA">
              <w:rPr>
                <w:rFonts w:asciiTheme="minorHAnsi" w:hAnsiTheme="minorHAnsi" w:cstheme="minorHAnsi"/>
                <w:bCs/>
                <w:sz w:val="24"/>
                <w:szCs w:val="24"/>
              </w:rPr>
              <w:br/>
              <w:t>c) costul de achiziție al terenului este certificat de un evaluator, independent de beneficiarul operațiunii și autorizat, potrivit prevederilor Ordonanței Guvernului nr. 24/2011 privind unele măsuri în domeniul evaluării bunurilor, aprobată cu modificări prin Legea nr. 99/2013, cu modificările și completările ulterioare, care să confirme că prețul acestuia nu excedează valoarea de piață, luând în calcul caracteristicile tehnice ale imobilului.</w:t>
            </w:r>
          </w:p>
        </w:tc>
      </w:tr>
      <w:tr w:rsidR="00D2587D" w:rsidRPr="00BD3ABA" w14:paraId="700DCF8F" w14:textId="77777777" w:rsidTr="00BC15C0">
        <w:trPr>
          <w:trHeight w:val="720"/>
        </w:trPr>
        <w:tc>
          <w:tcPr>
            <w:tcW w:w="1913" w:type="pct"/>
            <w:shd w:val="clear" w:color="auto" w:fill="auto"/>
            <w:hideMark/>
          </w:tcPr>
          <w:p w14:paraId="6A1506EC" w14:textId="55B665FD" w:rsidR="00D2587D" w:rsidRPr="00BD3ABA" w:rsidRDefault="00D2587D" w:rsidP="00482C50">
            <w:pPr>
              <w:jc w:val="left"/>
              <w:rPr>
                <w:rFonts w:asciiTheme="minorHAnsi" w:hAnsiTheme="minorHAnsi" w:cstheme="minorHAnsi"/>
                <w:b/>
                <w:sz w:val="24"/>
                <w:szCs w:val="24"/>
              </w:rPr>
            </w:pPr>
            <w:r w:rsidRPr="00BD3ABA">
              <w:rPr>
                <w:rFonts w:asciiTheme="minorHAnsi" w:hAnsiTheme="minorHAnsi" w:cstheme="minorHAnsi"/>
                <w:b/>
                <w:sz w:val="24"/>
                <w:szCs w:val="24"/>
              </w:rPr>
              <w:lastRenderedPageBreak/>
              <w:t>Cap</w:t>
            </w:r>
            <w:r w:rsidR="00BC15C0" w:rsidRPr="00BD3ABA">
              <w:rPr>
                <w:rFonts w:asciiTheme="minorHAnsi" w:hAnsiTheme="minorHAnsi" w:cstheme="minorHAnsi"/>
                <w:b/>
                <w:sz w:val="24"/>
                <w:szCs w:val="24"/>
              </w:rPr>
              <w:t xml:space="preserve">itolul </w:t>
            </w:r>
            <w:r w:rsidR="00390825" w:rsidRPr="00BD3ABA">
              <w:rPr>
                <w:rFonts w:asciiTheme="minorHAnsi" w:hAnsiTheme="minorHAnsi" w:cstheme="minorHAnsi"/>
                <w:b/>
                <w:sz w:val="24"/>
                <w:szCs w:val="24"/>
              </w:rPr>
              <w:t>3</w:t>
            </w:r>
            <w:r w:rsidRPr="00BD3ABA">
              <w:rPr>
                <w:rFonts w:asciiTheme="minorHAnsi" w:hAnsiTheme="minorHAnsi" w:cstheme="minorHAnsi"/>
                <w:b/>
                <w:sz w:val="24"/>
                <w:szCs w:val="24"/>
              </w:rPr>
              <w:t xml:space="preserve"> - Cheltuieli pentru proiectare şi asistenţă tehnică</w:t>
            </w:r>
          </w:p>
        </w:tc>
        <w:tc>
          <w:tcPr>
            <w:tcW w:w="3087" w:type="pct"/>
            <w:shd w:val="clear" w:color="auto" w:fill="auto"/>
            <w:hideMark/>
          </w:tcPr>
          <w:p w14:paraId="43B774EF" w14:textId="75D225E2" w:rsidR="00D2587D" w:rsidRPr="00BD3ABA" w:rsidRDefault="00D2587D" w:rsidP="00390825">
            <w:pPr>
              <w:rPr>
                <w:rFonts w:asciiTheme="minorHAnsi" w:hAnsiTheme="minorHAnsi" w:cstheme="minorHAnsi"/>
                <w:bCs/>
                <w:sz w:val="24"/>
                <w:szCs w:val="24"/>
              </w:rPr>
            </w:pPr>
            <w:r w:rsidRPr="00BD3ABA">
              <w:rPr>
                <w:rFonts w:asciiTheme="minorHAnsi" w:hAnsiTheme="minorHAnsi" w:cstheme="minorHAnsi"/>
                <w:bCs/>
                <w:sz w:val="24"/>
                <w:szCs w:val="24"/>
              </w:rPr>
              <w:t xml:space="preserve">Cheltuieli pentru proiectare şi asistenţă tehnică  sunt eligibile cumulat, </w:t>
            </w:r>
            <w:r w:rsidRPr="00BD3ABA">
              <w:rPr>
                <w:rFonts w:asciiTheme="minorHAnsi" w:hAnsiTheme="minorHAnsi" w:cstheme="minorHAnsi"/>
                <w:b/>
                <w:sz w:val="24"/>
                <w:szCs w:val="24"/>
              </w:rPr>
              <w:t>în limita a 10%</w:t>
            </w:r>
            <w:r w:rsidRPr="00BD3ABA">
              <w:rPr>
                <w:rFonts w:asciiTheme="minorHAnsi" w:hAnsiTheme="minorHAnsi" w:cstheme="minorHAnsi"/>
                <w:bCs/>
                <w:sz w:val="24"/>
                <w:szCs w:val="24"/>
              </w:rPr>
              <w:t xml:space="preserve"> din valoarea cheltuielilor eligibile finantate in cadrul capitlolul </w:t>
            </w:r>
            <w:r w:rsidR="00B935EA" w:rsidRPr="00BD3ABA">
              <w:rPr>
                <w:rFonts w:asciiTheme="minorHAnsi" w:hAnsiTheme="minorHAnsi" w:cstheme="minorHAnsi"/>
                <w:bCs/>
                <w:sz w:val="24"/>
                <w:szCs w:val="24"/>
              </w:rPr>
              <w:t>4</w:t>
            </w:r>
            <w:r w:rsidRPr="00BD3ABA">
              <w:rPr>
                <w:rFonts w:asciiTheme="minorHAnsi" w:hAnsiTheme="minorHAnsi" w:cstheme="minorHAnsi"/>
                <w:bCs/>
                <w:sz w:val="24"/>
                <w:szCs w:val="24"/>
              </w:rPr>
              <w:t xml:space="preserve"> „Cheltuieli pentru investitia de baza</w:t>
            </w:r>
          </w:p>
        </w:tc>
      </w:tr>
      <w:tr w:rsidR="00390825" w:rsidRPr="00BD3ABA" w14:paraId="71616E33" w14:textId="77777777" w:rsidTr="00390825">
        <w:trPr>
          <w:trHeight w:val="720"/>
        </w:trPr>
        <w:tc>
          <w:tcPr>
            <w:tcW w:w="1913" w:type="pct"/>
            <w:shd w:val="clear" w:color="auto" w:fill="auto"/>
          </w:tcPr>
          <w:p w14:paraId="4A5812EB" w14:textId="57E2007C" w:rsidR="00390825" w:rsidRPr="00BD3ABA" w:rsidRDefault="00BC15C0" w:rsidP="00482C50">
            <w:pPr>
              <w:jc w:val="left"/>
              <w:rPr>
                <w:rFonts w:asciiTheme="minorHAnsi" w:hAnsiTheme="minorHAnsi" w:cstheme="minorHAnsi"/>
                <w:b/>
                <w:sz w:val="24"/>
                <w:szCs w:val="24"/>
              </w:rPr>
            </w:pPr>
            <w:r w:rsidRPr="00BD3ABA">
              <w:rPr>
                <w:rFonts w:asciiTheme="minorHAnsi" w:hAnsiTheme="minorHAnsi" w:cstheme="minorHAnsi"/>
                <w:b/>
                <w:sz w:val="24"/>
                <w:szCs w:val="24"/>
              </w:rPr>
              <w:t xml:space="preserve">Subcapitol </w:t>
            </w:r>
            <w:r w:rsidR="00390825" w:rsidRPr="00BD3ABA">
              <w:rPr>
                <w:rFonts w:asciiTheme="minorHAnsi" w:hAnsiTheme="minorHAnsi" w:cstheme="minorHAnsi"/>
                <w:b/>
                <w:sz w:val="24"/>
                <w:szCs w:val="24"/>
              </w:rPr>
              <w:t>4.3 Constructii, instalatii si dotari aferente masurilor conexe</w:t>
            </w:r>
          </w:p>
        </w:tc>
        <w:tc>
          <w:tcPr>
            <w:tcW w:w="3087" w:type="pct"/>
            <w:shd w:val="clear" w:color="auto" w:fill="auto"/>
          </w:tcPr>
          <w:p w14:paraId="6B5C515C" w14:textId="70D06EC8" w:rsidR="00390825" w:rsidRPr="00BD3ABA" w:rsidRDefault="00390825" w:rsidP="00390825">
            <w:pPr>
              <w:rPr>
                <w:rFonts w:asciiTheme="minorHAnsi" w:hAnsiTheme="minorHAnsi" w:cstheme="minorHAnsi"/>
                <w:b/>
                <w:sz w:val="24"/>
                <w:szCs w:val="24"/>
              </w:rPr>
            </w:pPr>
            <w:r w:rsidRPr="00BD3ABA">
              <w:rPr>
                <w:rFonts w:asciiTheme="minorHAnsi" w:hAnsiTheme="minorHAnsi" w:cstheme="minorHAnsi"/>
                <w:sz w:val="24"/>
                <w:szCs w:val="24"/>
              </w:rPr>
              <w:t xml:space="preserve">Se consideră eligibile in limita a </w:t>
            </w:r>
            <w:r w:rsidRPr="00BD3ABA">
              <w:rPr>
                <w:rFonts w:asciiTheme="minorHAnsi" w:hAnsiTheme="minorHAnsi" w:cstheme="minorHAnsi"/>
                <w:b/>
                <w:bCs/>
                <w:sz w:val="24"/>
                <w:szCs w:val="24"/>
              </w:rPr>
              <w:t>15% din</w:t>
            </w:r>
            <w:r w:rsidRPr="00BD3ABA">
              <w:rPr>
                <w:rFonts w:asciiTheme="minorHAnsi" w:hAnsiTheme="minorHAnsi" w:cstheme="minorHAnsi"/>
                <w:sz w:val="24"/>
                <w:szCs w:val="24"/>
              </w:rPr>
              <w:t xml:space="preserve"> </w:t>
            </w:r>
            <w:r w:rsidR="00F71E88" w:rsidRPr="00BD3ABA">
              <w:rPr>
                <w:rFonts w:asciiTheme="minorHAnsi" w:hAnsiTheme="minorHAnsi" w:cstheme="minorHAnsi"/>
                <w:b/>
                <w:bCs/>
                <w:sz w:val="24"/>
                <w:szCs w:val="24"/>
              </w:rPr>
              <w:t xml:space="preserve">valoarea eligibilă </w:t>
            </w:r>
            <w:r w:rsidRPr="00BD3ABA">
              <w:rPr>
                <w:rFonts w:asciiTheme="minorHAnsi" w:hAnsiTheme="minorHAnsi" w:cstheme="minorHAnsi"/>
                <w:b/>
                <w:bCs/>
                <w:sz w:val="24"/>
                <w:szCs w:val="24"/>
              </w:rPr>
              <w:t xml:space="preserve"> </w:t>
            </w:r>
            <w:r w:rsidRPr="00BD3ABA">
              <w:rPr>
                <w:rFonts w:asciiTheme="minorHAnsi" w:hAnsiTheme="minorHAnsi" w:cstheme="minorHAnsi"/>
                <w:b/>
                <w:sz w:val="24"/>
                <w:szCs w:val="24"/>
              </w:rPr>
              <w:t xml:space="preserve">din valoarea eligibilă a cheltuielilor eligibile cuprinse la </w:t>
            </w:r>
            <w:r w:rsidR="00BC15C0" w:rsidRPr="00BD3ABA">
              <w:rPr>
                <w:rFonts w:asciiTheme="minorHAnsi" w:hAnsiTheme="minorHAnsi" w:cstheme="minorHAnsi"/>
                <w:b/>
                <w:sz w:val="24"/>
                <w:szCs w:val="24"/>
              </w:rPr>
              <w:t>subcapitolele</w:t>
            </w:r>
            <w:r w:rsidRPr="00BD3ABA">
              <w:rPr>
                <w:rFonts w:asciiTheme="minorHAnsi" w:hAnsiTheme="minorHAnsi" w:cstheme="minorHAnsi"/>
                <w:b/>
                <w:sz w:val="24"/>
                <w:szCs w:val="24"/>
              </w:rPr>
              <w:t xml:space="preserve"> 4.</w:t>
            </w:r>
            <w:r w:rsidR="00BC15C0" w:rsidRPr="00BD3ABA">
              <w:rPr>
                <w:rFonts w:asciiTheme="minorHAnsi" w:hAnsiTheme="minorHAnsi" w:cstheme="minorHAnsi"/>
                <w:b/>
                <w:sz w:val="24"/>
                <w:szCs w:val="24"/>
              </w:rPr>
              <w:t>1 si 4.2</w:t>
            </w:r>
          </w:p>
          <w:p w14:paraId="2FDAA10E" w14:textId="4FAA39B2" w:rsidR="00390825" w:rsidRPr="00BD3ABA" w:rsidRDefault="00390825" w:rsidP="00390825">
            <w:pPr>
              <w:rPr>
                <w:rFonts w:asciiTheme="minorHAnsi" w:hAnsiTheme="minorHAnsi" w:cstheme="minorHAnsi"/>
                <w:bCs/>
                <w:sz w:val="24"/>
                <w:szCs w:val="24"/>
              </w:rPr>
            </w:pPr>
          </w:p>
        </w:tc>
      </w:tr>
      <w:tr w:rsidR="00D2587D" w:rsidRPr="00BD3ABA" w14:paraId="459E9718" w14:textId="77777777" w:rsidTr="00F74B3F">
        <w:trPr>
          <w:trHeight w:val="788"/>
        </w:trPr>
        <w:tc>
          <w:tcPr>
            <w:tcW w:w="1913" w:type="pct"/>
            <w:shd w:val="clear" w:color="auto" w:fill="auto"/>
            <w:hideMark/>
          </w:tcPr>
          <w:p w14:paraId="5CE09FE0" w14:textId="6ADFB1AE" w:rsidR="00D2587D" w:rsidRPr="00BD3ABA" w:rsidRDefault="00BC15C0" w:rsidP="00BC15C0">
            <w:pPr>
              <w:rPr>
                <w:rFonts w:asciiTheme="minorHAnsi" w:hAnsiTheme="minorHAnsi" w:cstheme="minorHAnsi"/>
                <w:sz w:val="24"/>
                <w:szCs w:val="24"/>
              </w:rPr>
            </w:pPr>
            <w:r w:rsidRPr="00BD3ABA">
              <w:rPr>
                <w:rFonts w:asciiTheme="minorHAnsi" w:hAnsiTheme="minorHAnsi" w:cstheme="minorHAnsi"/>
                <w:b/>
                <w:sz w:val="24"/>
                <w:szCs w:val="24"/>
              </w:rPr>
              <w:t>Subcapitol</w:t>
            </w:r>
            <w:r w:rsidRPr="00BD3ABA">
              <w:rPr>
                <w:rFonts w:asciiTheme="minorHAnsi" w:hAnsiTheme="minorHAnsi" w:cstheme="minorHAnsi"/>
                <w:sz w:val="24"/>
                <w:szCs w:val="24"/>
              </w:rPr>
              <w:t xml:space="preserve"> </w:t>
            </w:r>
            <w:r w:rsidR="00390825" w:rsidRPr="00BD3ABA">
              <w:rPr>
                <w:rFonts w:asciiTheme="minorHAnsi" w:hAnsiTheme="minorHAnsi" w:cstheme="minorHAnsi"/>
                <w:b/>
                <w:bCs/>
                <w:sz w:val="24"/>
                <w:szCs w:val="24"/>
              </w:rPr>
              <w:t>5</w:t>
            </w:r>
            <w:r w:rsidR="00D2587D" w:rsidRPr="00BD3ABA">
              <w:rPr>
                <w:rFonts w:asciiTheme="minorHAnsi" w:hAnsiTheme="minorHAnsi" w:cstheme="minorHAnsi"/>
                <w:b/>
                <w:bCs/>
                <w:sz w:val="24"/>
                <w:szCs w:val="24"/>
              </w:rPr>
              <w:t>.3. Cheltuieli diverse şi neprevăzute</w:t>
            </w:r>
            <w:r w:rsidR="00D2587D" w:rsidRPr="00BD3ABA">
              <w:rPr>
                <w:rFonts w:asciiTheme="minorHAnsi" w:hAnsiTheme="minorHAnsi" w:cstheme="minorHAnsi"/>
                <w:sz w:val="24"/>
                <w:szCs w:val="24"/>
              </w:rPr>
              <w:t xml:space="preserve">                                                                                                                                                         </w:t>
            </w:r>
          </w:p>
        </w:tc>
        <w:tc>
          <w:tcPr>
            <w:tcW w:w="3087" w:type="pct"/>
            <w:shd w:val="clear" w:color="auto" w:fill="auto"/>
            <w:hideMark/>
          </w:tcPr>
          <w:p w14:paraId="3F705B18" w14:textId="77777777" w:rsidR="00390825" w:rsidRPr="00BD3ABA" w:rsidRDefault="00D2587D" w:rsidP="00390825">
            <w:pPr>
              <w:rPr>
                <w:rFonts w:asciiTheme="minorHAnsi" w:hAnsiTheme="minorHAnsi" w:cstheme="minorHAnsi"/>
                <w:b/>
                <w:sz w:val="24"/>
                <w:szCs w:val="24"/>
              </w:rPr>
            </w:pPr>
            <w:r w:rsidRPr="00BD3ABA">
              <w:rPr>
                <w:rFonts w:asciiTheme="minorHAnsi" w:hAnsiTheme="minorHAnsi" w:cstheme="minorHAnsi"/>
                <w:sz w:val="24"/>
                <w:szCs w:val="24"/>
              </w:rPr>
              <w:t xml:space="preserve">Se consideră eligibile </w:t>
            </w:r>
            <w:r w:rsidRPr="00BD3ABA">
              <w:rPr>
                <w:rFonts w:asciiTheme="minorHAnsi" w:hAnsiTheme="minorHAnsi" w:cstheme="minorHAnsi"/>
                <w:b/>
                <w:sz w:val="24"/>
                <w:szCs w:val="24"/>
              </w:rPr>
              <w:t xml:space="preserve">dacă sunt detaliate corespunzător prin documente justificative şi doar în limita a 10% din valoarea eligibilă a cheltuielilor eligibile cuprinse la subcapitolul  1.2, 1.3 si capitolul </w:t>
            </w:r>
            <w:r w:rsidR="00B935EA" w:rsidRPr="00BD3ABA">
              <w:rPr>
                <w:rFonts w:asciiTheme="minorHAnsi" w:hAnsiTheme="minorHAnsi" w:cstheme="minorHAnsi"/>
                <w:b/>
                <w:sz w:val="24"/>
                <w:szCs w:val="24"/>
              </w:rPr>
              <w:t>4</w:t>
            </w:r>
            <w:r w:rsidRPr="00BD3ABA">
              <w:rPr>
                <w:rFonts w:asciiTheme="minorHAnsi" w:hAnsiTheme="minorHAnsi" w:cstheme="minorHAnsi"/>
                <w:b/>
                <w:sz w:val="24"/>
                <w:szCs w:val="24"/>
              </w:rPr>
              <w:t>.</w:t>
            </w:r>
          </w:p>
          <w:p w14:paraId="30624931" w14:textId="54638A66" w:rsidR="00D2587D" w:rsidRPr="00BD3ABA" w:rsidRDefault="00D2587D" w:rsidP="00390825">
            <w:pPr>
              <w:rPr>
                <w:rFonts w:asciiTheme="minorHAnsi" w:hAnsiTheme="minorHAnsi" w:cstheme="minorHAnsi"/>
                <w:sz w:val="24"/>
                <w:szCs w:val="24"/>
              </w:rPr>
            </w:pPr>
            <w:r w:rsidRPr="00BD3ABA">
              <w:rPr>
                <w:rFonts w:asciiTheme="minorHAnsi" w:hAnsiTheme="minorHAnsi" w:cstheme="minorHAnsi"/>
                <w:sz w:val="24"/>
                <w:szCs w:val="24"/>
              </w:rPr>
              <w:t>Cheltuielile diverse şi neprevăzute vor fi folosite în conformitate cu legislaţia în domeniul achiziţiilor publice ce face referire la modificările contractuale apărute în timpul execuţiei</w:t>
            </w:r>
          </w:p>
        </w:tc>
      </w:tr>
      <w:tr w:rsidR="00D2587D" w:rsidRPr="00BD3ABA" w14:paraId="7DA3076F" w14:textId="77777777" w:rsidTr="00390825">
        <w:trPr>
          <w:trHeight w:val="662"/>
        </w:trPr>
        <w:tc>
          <w:tcPr>
            <w:tcW w:w="1913" w:type="pct"/>
            <w:shd w:val="clear" w:color="auto" w:fill="auto"/>
            <w:hideMark/>
          </w:tcPr>
          <w:p w14:paraId="701759B2" w14:textId="2BE496EE" w:rsidR="00D2587D" w:rsidRPr="00BD3ABA" w:rsidRDefault="00F036F8" w:rsidP="00BC15C0">
            <w:pPr>
              <w:rPr>
                <w:rFonts w:asciiTheme="minorHAnsi" w:hAnsiTheme="minorHAnsi" w:cstheme="minorHAnsi"/>
                <w:b/>
                <w:bCs/>
                <w:sz w:val="24"/>
                <w:szCs w:val="24"/>
              </w:rPr>
            </w:pPr>
            <w:r w:rsidRPr="00BD3ABA">
              <w:rPr>
                <w:rFonts w:asciiTheme="minorHAnsi" w:hAnsiTheme="minorHAnsi" w:cstheme="minorHAnsi"/>
                <w:b/>
                <w:bCs/>
                <w:sz w:val="24"/>
                <w:szCs w:val="24"/>
              </w:rPr>
              <w:t>Cap</w:t>
            </w:r>
            <w:r w:rsidR="00BC15C0" w:rsidRPr="00BD3ABA">
              <w:rPr>
                <w:rFonts w:asciiTheme="minorHAnsi" w:hAnsiTheme="minorHAnsi" w:cstheme="minorHAnsi"/>
                <w:b/>
                <w:bCs/>
                <w:sz w:val="24"/>
                <w:szCs w:val="24"/>
              </w:rPr>
              <w:t>itolul</w:t>
            </w:r>
            <w:r w:rsidRPr="00BD3ABA">
              <w:rPr>
                <w:rFonts w:asciiTheme="minorHAnsi" w:hAnsiTheme="minorHAnsi" w:cstheme="minorHAnsi"/>
                <w:b/>
                <w:bCs/>
                <w:sz w:val="24"/>
                <w:szCs w:val="24"/>
              </w:rPr>
              <w:t xml:space="preserve"> </w:t>
            </w:r>
            <w:r w:rsidR="00390825" w:rsidRPr="00BD3ABA">
              <w:rPr>
                <w:rFonts w:asciiTheme="minorHAnsi" w:hAnsiTheme="minorHAnsi" w:cstheme="minorHAnsi"/>
                <w:b/>
                <w:bCs/>
                <w:sz w:val="24"/>
                <w:szCs w:val="24"/>
              </w:rPr>
              <w:t>6</w:t>
            </w:r>
            <w:r w:rsidR="00D2587D" w:rsidRPr="00BD3ABA">
              <w:rPr>
                <w:rFonts w:asciiTheme="minorHAnsi" w:hAnsiTheme="minorHAnsi" w:cstheme="minorHAnsi"/>
                <w:b/>
                <w:bCs/>
                <w:sz w:val="24"/>
                <w:szCs w:val="24"/>
              </w:rPr>
              <w:t xml:space="preserve">. Cheltuieli pentru informare şi publicitate </w:t>
            </w:r>
          </w:p>
        </w:tc>
        <w:tc>
          <w:tcPr>
            <w:tcW w:w="3087" w:type="pct"/>
            <w:shd w:val="clear" w:color="auto" w:fill="auto"/>
            <w:hideMark/>
          </w:tcPr>
          <w:p w14:paraId="34C245ED" w14:textId="77777777" w:rsidR="00C35AD0" w:rsidRPr="00BD3ABA" w:rsidRDefault="00D2587D" w:rsidP="00390825">
            <w:pPr>
              <w:rPr>
                <w:rFonts w:asciiTheme="minorHAnsi" w:hAnsiTheme="minorHAnsi" w:cstheme="minorHAnsi"/>
                <w:b/>
                <w:sz w:val="24"/>
                <w:szCs w:val="24"/>
              </w:rPr>
            </w:pPr>
            <w:r w:rsidRPr="00BD3ABA">
              <w:rPr>
                <w:rFonts w:asciiTheme="minorHAnsi" w:hAnsiTheme="minorHAnsi" w:cstheme="minorHAnsi"/>
                <w:sz w:val="24"/>
                <w:szCs w:val="24"/>
              </w:rPr>
              <w:t xml:space="preserve">Cheltuieli cu </w:t>
            </w:r>
            <w:r w:rsidRPr="00BD3ABA">
              <w:rPr>
                <w:rFonts w:asciiTheme="minorHAnsi" w:hAnsiTheme="minorHAnsi" w:cstheme="minorHAnsi"/>
                <w:b/>
                <w:sz w:val="24"/>
                <w:szCs w:val="24"/>
              </w:rPr>
              <w:t xml:space="preserve">activitățile de informare și publicitate </w:t>
            </w:r>
            <w:r w:rsidR="00390825" w:rsidRPr="00BD3ABA">
              <w:rPr>
                <w:rFonts w:asciiTheme="minorHAnsi" w:hAnsiTheme="minorHAnsi" w:cstheme="minorHAnsi"/>
                <w:b/>
                <w:sz w:val="24"/>
                <w:szCs w:val="24"/>
              </w:rPr>
              <w:t xml:space="preserve">(6.1 si 6.2) </w:t>
            </w:r>
            <w:r w:rsidRPr="00BD3ABA">
              <w:rPr>
                <w:rFonts w:asciiTheme="minorHAnsi" w:hAnsiTheme="minorHAnsi" w:cstheme="minorHAnsi"/>
                <w:b/>
                <w:sz w:val="24"/>
                <w:szCs w:val="24"/>
              </w:rPr>
              <w:t>aferente proiectului  sunt eligibile în limita a</w:t>
            </w:r>
            <w:r w:rsidR="00A174E8" w:rsidRPr="00BD3ABA">
              <w:rPr>
                <w:rFonts w:asciiTheme="minorHAnsi" w:hAnsiTheme="minorHAnsi" w:cstheme="minorHAnsi"/>
                <w:b/>
                <w:sz w:val="24"/>
                <w:szCs w:val="24"/>
              </w:rPr>
              <w:t xml:space="preserve"> 1</w:t>
            </w:r>
            <w:r w:rsidR="00AC5B70" w:rsidRPr="00BD3ABA">
              <w:rPr>
                <w:rFonts w:asciiTheme="minorHAnsi" w:hAnsiTheme="minorHAnsi" w:cstheme="minorHAnsi"/>
                <w:b/>
                <w:sz w:val="24"/>
                <w:szCs w:val="24"/>
              </w:rPr>
              <w:t>0</w:t>
            </w:r>
            <w:r w:rsidR="00A174E8" w:rsidRPr="00BD3ABA">
              <w:rPr>
                <w:rFonts w:asciiTheme="minorHAnsi" w:hAnsiTheme="minorHAnsi" w:cstheme="minorHAnsi"/>
                <w:b/>
                <w:sz w:val="24"/>
                <w:szCs w:val="24"/>
              </w:rPr>
              <w:t>.</w:t>
            </w:r>
            <w:r w:rsidR="00AC5B70" w:rsidRPr="00BD3ABA">
              <w:rPr>
                <w:rFonts w:asciiTheme="minorHAnsi" w:hAnsiTheme="minorHAnsi" w:cstheme="minorHAnsi"/>
                <w:b/>
                <w:sz w:val="24"/>
                <w:szCs w:val="24"/>
              </w:rPr>
              <w:t>0</w:t>
            </w:r>
            <w:r w:rsidR="00A174E8" w:rsidRPr="00BD3ABA">
              <w:rPr>
                <w:rFonts w:asciiTheme="minorHAnsi" w:hAnsiTheme="minorHAnsi" w:cstheme="minorHAnsi"/>
                <w:b/>
                <w:sz w:val="24"/>
                <w:szCs w:val="24"/>
              </w:rPr>
              <w:t>00 lei</w:t>
            </w:r>
            <w:r w:rsidRPr="00BD3ABA">
              <w:rPr>
                <w:rFonts w:asciiTheme="minorHAnsi" w:hAnsiTheme="minorHAnsi" w:cstheme="minorHAnsi"/>
                <w:b/>
                <w:sz w:val="24"/>
                <w:szCs w:val="24"/>
              </w:rPr>
              <w:t>, inclusiv TVA.</w:t>
            </w:r>
          </w:p>
          <w:p w14:paraId="4AD8E3AC" w14:textId="1C016054" w:rsidR="00D2587D" w:rsidRPr="00BD3ABA" w:rsidRDefault="00D2587D" w:rsidP="00390825">
            <w:pPr>
              <w:rPr>
                <w:rFonts w:asciiTheme="minorHAnsi" w:hAnsiTheme="minorHAnsi" w:cstheme="minorHAnsi"/>
                <w:sz w:val="24"/>
                <w:szCs w:val="24"/>
              </w:rPr>
            </w:pPr>
          </w:p>
        </w:tc>
      </w:tr>
      <w:tr w:rsidR="00F036F8" w:rsidRPr="00BD3ABA" w14:paraId="5DEDD22E" w14:textId="77777777" w:rsidTr="00BC15C0">
        <w:trPr>
          <w:trHeight w:val="1427"/>
        </w:trPr>
        <w:tc>
          <w:tcPr>
            <w:tcW w:w="1913" w:type="pct"/>
            <w:shd w:val="clear" w:color="auto" w:fill="auto"/>
          </w:tcPr>
          <w:p w14:paraId="7C3A41B1" w14:textId="3D9BF333" w:rsidR="00F036F8" w:rsidRPr="00BD3ABA" w:rsidRDefault="00F036F8" w:rsidP="00482C50">
            <w:pPr>
              <w:jc w:val="left"/>
              <w:rPr>
                <w:rFonts w:asciiTheme="minorHAnsi" w:hAnsiTheme="minorHAnsi" w:cstheme="minorHAnsi"/>
                <w:sz w:val="24"/>
                <w:szCs w:val="24"/>
              </w:rPr>
            </w:pPr>
            <w:r w:rsidRPr="00BD3ABA">
              <w:rPr>
                <w:rFonts w:asciiTheme="minorHAnsi" w:hAnsiTheme="minorHAnsi" w:cstheme="minorHAnsi"/>
                <w:sz w:val="24"/>
                <w:szCs w:val="24"/>
              </w:rPr>
              <w:t>Cap 8. Cheltuielile  aferente prioritatii de investitii, respectiv cheltuieli aferente activităților conexe</w:t>
            </w:r>
            <w:r w:rsidR="00807DE5" w:rsidRPr="00BD3ABA">
              <w:rPr>
                <w:rFonts w:asciiTheme="minorHAnsi" w:hAnsiTheme="minorHAnsi" w:cstheme="minorHAnsi"/>
                <w:sz w:val="24"/>
                <w:szCs w:val="24"/>
              </w:rPr>
              <w:t>/complementare</w:t>
            </w:r>
            <w:r w:rsidRPr="00BD3ABA">
              <w:rPr>
                <w:rFonts w:asciiTheme="minorHAnsi" w:hAnsiTheme="minorHAnsi" w:cstheme="minorHAnsi"/>
                <w:sz w:val="24"/>
                <w:szCs w:val="24"/>
              </w:rPr>
              <w:t xml:space="preserve"> de tip FSE+, inclusiv pentru masuri de desegregare</w:t>
            </w:r>
          </w:p>
        </w:tc>
        <w:tc>
          <w:tcPr>
            <w:tcW w:w="3087" w:type="pct"/>
            <w:shd w:val="clear" w:color="auto" w:fill="auto"/>
          </w:tcPr>
          <w:p w14:paraId="61F70E56" w14:textId="3C424A40" w:rsidR="00F036F8" w:rsidRPr="00BD3ABA" w:rsidRDefault="00F036F8" w:rsidP="00D2587D">
            <w:pPr>
              <w:jc w:val="left"/>
              <w:rPr>
                <w:rFonts w:asciiTheme="minorHAnsi" w:hAnsiTheme="minorHAnsi" w:cstheme="minorHAnsi"/>
                <w:sz w:val="24"/>
                <w:szCs w:val="24"/>
              </w:rPr>
            </w:pPr>
            <w:r w:rsidRPr="00BD3ABA">
              <w:rPr>
                <w:rFonts w:asciiTheme="minorHAnsi" w:hAnsiTheme="minorHAnsi" w:cstheme="minorHAnsi"/>
                <w:sz w:val="24"/>
                <w:szCs w:val="24"/>
              </w:rPr>
              <w:t>Cheltuielile aferente măsurilor conexe</w:t>
            </w:r>
            <w:r w:rsidR="00807DE5" w:rsidRPr="00BD3ABA">
              <w:rPr>
                <w:rFonts w:asciiTheme="minorHAnsi" w:hAnsiTheme="minorHAnsi" w:cstheme="minorHAnsi"/>
                <w:sz w:val="24"/>
                <w:szCs w:val="24"/>
              </w:rPr>
              <w:t>/complementare</w:t>
            </w:r>
            <w:r w:rsidRPr="00BD3ABA">
              <w:rPr>
                <w:rFonts w:asciiTheme="minorHAnsi" w:hAnsiTheme="minorHAnsi" w:cstheme="minorHAnsi"/>
                <w:sz w:val="24"/>
                <w:szCs w:val="24"/>
              </w:rPr>
              <w:t xml:space="preserve"> </w:t>
            </w:r>
            <w:r w:rsidR="00264F1C" w:rsidRPr="00BD3ABA">
              <w:rPr>
                <w:rFonts w:asciiTheme="minorHAnsi" w:hAnsiTheme="minorHAnsi" w:cstheme="minorHAnsi"/>
                <w:sz w:val="24"/>
                <w:szCs w:val="24"/>
              </w:rPr>
              <w:t xml:space="preserve">de tip FSE+ </w:t>
            </w:r>
            <w:r w:rsidRPr="00BD3ABA">
              <w:rPr>
                <w:rFonts w:asciiTheme="minorHAnsi" w:hAnsiTheme="minorHAnsi" w:cstheme="minorHAnsi"/>
                <w:sz w:val="24"/>
                <w:szCs w:val="24"/>
              </w:rPr>
              <w:t xml:space="preserve">care contribuie la implementare sunt eligibile în limita a </w:t>
            </w:r>
            <w:r w:rsidRPr="00BD3ABA">
              <w:rPr>
                <w:rFonts w:asciiTheme="minorHAnsi" w:hAnsiTheme="minorHAnsi" w:cstheme="minorHAnsi"/>
                <w:b/>
                <w:bCs/>
                <w:sz w:val="24"/>
                <w:szCs w:val="24"/>
              </w:rPr>
              <w:t>15% din valoarea eligibilă din Bugetul proiectului.</w:t>
            </w:r>
          </w:p>
        </w:tc>
      </w:tr>
    </w:tbl>
    <w:p w14:paraId="5787D3DE" w14:textId="77777777" w:rsidR="00D2587D" w:rsidRPr="00BD3ABA" w:rsidRDefault="00D2587D" w:rsidP="00C05A98">
      <w:pPr>
        <w:rPr>
          <w:rFonts w:asciiTheme="minorHAnsi" w:hAnsiTheme="minorHAnsi" w:cstheme="minorHAnsi"/>
          <w:sz w:val="24"/>
          <w:szCs w:val="24"/>
        </w:rPr>
      </w:pPr>
    </w:p>
    <w:p w14:paraId="381145CF" w14:textId="77777777" w:rsidR="00645317" w:rsidRPr="00BD3ABA" w:rsidRDefault="00626AD5" w:rsidP="00626AD5">
      <w:pPr>
        <w:keepNext/>
        <w:outlineLvl w:val="3"/>
        <w:rPr>
          <w:rFonts w:asciiTheme="minorHAnsi" w:hAnsiTheme="minorHAnsi" w:cstheme="minorHAnsi"/>
          <w:bCs/>
          <w:sz w:val="24"/>
          <w:szCs w:val="24"/>
        </w:rPr>
      </w:pPr>
      <w:r w:rsidRPr="00BD3ABA">
        <w:rPr>
          <w:rFonts w:asciiTheme="minorHAnsi" w:hAnsiTheme="minorHAnsi" w:cstheme="minorHAnsi"/>
          <w:bCs/>
          <w:sz w:val="24"/>
          <w:szCs w:val="24"/>
        </w:rPr>
        <w:t xml:space="preserve">În conformitate cu prevederile art. 9 (1) din HG 873/2002, cheltuiala cu TVA este eligibilă pentru operațiunile al căror cost total este mai mic de 5 000 000 EUR (inclusiv TVA), dacă nu este finanţată </w:t>
      </w:r>
      <w:r w:rsidRPr="00BD3ABA">
        <w:rPr>
          <w:rFonts w:asciiTheme="minorHAnsi" w:hAnsiTheme="minorHAnsi" w:cstheme="minorHAnsi"/>
          <w:bCs/>
          <w:sz w:val="24"/>
          <w:szCs w:val="24"/>
        </w:rPr>
        <w:lastRenderedPageBreak/>
        <w:t>şi din alte fonduri publice. În conformitate cu prevederile art. 9 (2) din HG 873/2002, cheltuiala cu TVA este eligibilă pentru operațiunile al căror cost total este mai mare de 5 000 000 EUR (inclusiv TVA), dacă este nerecuperabilă, potrivit legii.</w:t>
      </w:r>
    </w:p>
    <w:p w14:paraId="556E3542" w14:textId="09AFF942" w:rsidR="00626AD5" w:rsidRPr="00BD3ABA" w:rsidRDefault="00626AD5" w:rsidP="00626AD5">
      <w:pPr>
        <w:keepNext/>
        <w:outlineLvl w:val="3"/>
        <w:rPr>
          <w:rFonts w:asciiTheme="minorHAnsi" w:hAnsiTheme="minorHAnsi" w:cstheme="minorHAnsi"/>
          <w:bCs/>
          <w:sz w:val="24"/>
          <w:szCs w:val="24"/>
        </w:rPr>
      </w:pPr>
      <w:r w:rsidRPr="00BD3ABA">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4AAB3BBF" w14:textId="5731142E" w:rsidR="00D2587D" w:rsidRPr="00BD3ABA" w:rsidRDefault="00D2587D" w:rsidP="00C05A98">
      <w:pPr>
        <w:rPr>
          <w:rFonts w:asciiTheme="minorHAnsi" w:hAnsiTheme="minorHAnsi" w:cstheme="minorHAnsi"/>
          <w:sz w:val="24"/>
          <w:szCs w:val="24"/>
        </w:rPr>
      </w:pPr>
    </w:p>
    <w:p w14:paraId="264D14F9" w14:textId="3174CE91" w:rsidR="00C05A98" w:rsidRPr="00BD3ABA" w:rsidRDefault="00C05A98" w:rsidP="00C05A98">
      <w:pPr>
        <w:pStyle w:val="Heading3"/>
        <w:rPr>
          <w:rFonts w:asciiTheme="minorHAnsi" w:hAnsiTheme="minorHAnsi" w:cstheme="minorHAnsi"/>
          <w:b/>
          <w:bCs/>
          <w:color w:val="auto"/>
        </w:rPr>
      </w:pPr>
      <w:bookmarkStart w:id="80" w:name="_Toc156465991"/>
      <w:r w:rsidRPr="00BD3ABA">
        <w:rPr>
          <w:rFonts w:asciiTheme="minorHAnsi" w:hAnsiTheme="minorHAnsi" w:cstheme="minorHAnsi"/>
          <w:b/>
          <w:bCs/>
          <w:color w:val="auto"/>
        </w:rPr>
        <w:t>5.3.3.</w:t>
      </w:r>
      <w:r w:rsidRPr="00BD3ABA">
        <w:rPr>
          <w:rFonts w:asciiTheme="minorHAnsi" w:hAnsiTheme="minorHAnsi" w:cstheme="minorHAnsi"/>
          <w:b/>
          <w:bCs/>
          <w:color w:val="auto"/>
        </w:rPr>
        <w:tab/>
        <w:t>Categorii de cheltuieli neeligibile</w:t>
      </w:r>
      <w:bookmarkEnd w:id="80"/>
    </w:p>
    <w:p w14:paraId="15769B62" w14:textId="77777777" w:rsidR="00F463BE" w:rsidRPr="00BD3ABA" w:rsidRDefault="00F463BE" w:rsidP="009B24EB">
      <w:pPr>
        <w:rPr>
          <w:rFonts w:asciiTheme="minorHAnsi" w:hAnsiTheme="minorHAnsi" w:cstheme="minorHAnsi"/>
          <w:sz w:val="24"/>
          <w:szCs w:val="24"/>
        </w:rPr>
      </w:pPr>
    </w:p>
    <w:p w14:paraId="55397F1A"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9CDDED7" w14:textId="77777777" w:rsidR="00C05A98" w:rsidRPr="00BD3ABA" w:rsidRDefault="00C05A98" w:rsidP="00C05A98">
      <w:pPr>
        <w:rPr>
          <w:rFonts w:asciiTheme="minorHAnsi" w:hAnsiTheme="minorHAnsi" w:cstheme="minorHAnsi"/>
          <w:sz w:val="24"/>
          <w:szCs w:val="24"/>
        </w:rPr>
      </w:pPr>
    </w:p>
    <w:p w14:paraId="09EAA225"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Cheltuielile neeligibile aplicabile acestui apel de proiecte sunt :</w:t>
      </w:r>
    </w:p>
    <w:p w14:paraId="095B1639" w14:textId="77777777" w:rsidR="00C05A98" w:rsidRPr="00BD3ABA" w:rsidRDefault="00C05A98" w:rsidP="000049B4">
      <w:pPr>
        <w:pStyle w:val="ListParagraph"/>
        <w:numPr>
          <w:ilvl w:val="0"/>
          <w:numId w:val="17"/>
        </w:numPr>
        <w:spacing w:after="200"/>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prevăzute la art. 64 din Regulamentul (UE) 2021/1.060;</w:t>
      </w:r>
    </w:p>
    <w:p w14:paraId="067045B4"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C2EB853"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efectuate în sprijinul relocării potrivit art. 66 din Regulamentul (UE) 2021/1.060;</w:t>
      </w:r>
    </w:p>
    <w:p w14:paraId="476208E4"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excluse de la finanțare potrivit art. 7 alin. (1), (4) și (5) din Regulamentul (UE) 2021/1.058;</w:t>
      </w:r>
      <w:r w:rsidRPr="00BD3ABA">
        <w:rPr>
          <w:rFonts w:asciiTheme="minorHAnsi" w:hAnsiTheme="minorHAnsi" w:cstheme="minorHAnsi"/>
          <w:sz w:val="24"/>
          <w:szCs w:val="24"/>
          <w:lang w:val="ro-RO"/>
        </w:rPr>
        <w:tab/>
      </w:r>
      <w:r w:rsidRPr="00BD3ABA">
        <w:rPr>
          <w:rFonts w:asciiTheme="minorHAnsi" w:hAnsiTheme="minorHAnsi" w:cstheme="minorHAnsi"/>
          <w:sz w:val="24"/>
          <w:szCs w:val="24"/>
          <w:lang w:val="ro-RO"/>
        </w:rPr>
        <w:tab/>
      </w:r>
      <w:r w:rsidRPr="00BD3ABA">
        <w:rPr>
          <w:rFonts w:asciiTheme="minorHAnsi" w:hAnsiTheme="minorHAnsi" w:cstheme="minorHAnsi"/>
          <w:sz w:val="24"/>
          <w:szCs w:val="24"/>
          <w:lang w:val="ro-RO"/>
        </w:rPr>
        <w:tab/>
      </w:r>
      <w:r w:rsidRPr="00BD3ABA">
        <w:rPr>
          <w:rFonts w:asciiTheme="minorHAnsi" w:hAnsiTheme="minorHAnsi" w:cstheme="minorHAnsi"/>
          <w:sz w:val="24"/>
          <w:szCs w:val="24"/>
          <w:lang w:val="ro-RO"/>
        </w:rPr>
        <w:tab/>
      </w:r>
    </w:p>
    <w:p w14:paraId="16FBEA46"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595731EE"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bookmarkStart w:id="81" w:name="_Hlk117764533"/>
      <w:r w:rsidRPr="00BD3ABA">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BD3ABA">
        <w:rPr>
          <w:rFonts w:asciiTheme="minorHAnsi" w:hAnsiTheme="minorHAnsi" w:cstheme="minorHAnsi"/>
          <w:sz w:val="24"/>
          <w:szCs w:val="24"/>
          <w:lang w:val="ro-RO"/>
        </w:rPr>
        <w:t xml:space="preserve">din HG nr. </w:t>
      </w:r>
      <w:r w:rsidRPr="00BD3ABA">
        <w:rPr>
          <w:rFonts w:asciiTheme="minorHAnsi" w:eastAsia="Times New Roman" w:hAnsiTheme="minorHAnsi" w:cstheme="minorHAnsi"/>
          <w:iCs/>
          <w:caps/>
          <w:sz w:val="24"/>
          <w:szCs w:val="24"/>
          <w:lang w:val="ro-RO"/>
        </w:rPr>
        <w:t>873/2022</w:t>
      </w:r>
      <w:r w:rsidRPr="00BD3ABA">
        <w:rPr>
          <w:rFonts w:asciiTheme="minorHAnsi" w:hAnsiTheme="minorHAnsi" w:cstheme="minorHAnsi"/>
          <w:sz w:val="24"/>
          <w:szCs w:val="24"/>
          <w:shd w:val="clear" w:color="auto" w:fill="FFFFFF"/>
          <w:lang w:val="ro-RO"/>
        </w:rPr>
        <w:t>;</w:t>
      </w:r>
    </w:p>
    <w:p w14:paraId="012361A3" w14:textId="77777777" w:rsidR="00C05A98" w:rsidRPr="00BD3ABA" w:rsidRDefault="00C05A98" w:rsidP="000049B4">
      <w:pPr>
        <w:pStyle w:val="ListParagraph"/>
        <w:numPr>
          <w:ilvl w:val="0"/>
          <w:numId w:val="17"/>
        </w:numPr>
        <w:spacing w:after="200"/>
        <w:ind w:left="567"/>
        <w:contextualSpacing/>
        <w:rPr>
          <w:rFonts w:asciiTheme="minorHAnsi" w:hAnsiTheme="minorHAnsi" w:cstheme="minorHAnsi"/>
          <w:sz w:val="24"/>
          <w:szCs w:val="24"/>
          <w:lang w:val="ro-RO"/>
        </w:rPr>
      </w:pPr>
      <w:bookmarkStart w:id="82" w:name="_Hlk117764571"/>
      <w:bookmarkEnd w:id="81"/>
      <w:r w:rsidRPr="00BD3ABA">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BD3ABA">
        <w:rPr>
          <w:rFonts w:asciiTheme="minorHAnsi" w:eastAsia="Times New Roman" w:hAnsiTheme="minorHAnsi" w:cstheme="minorHAnsi"/>
          <w:iCs/>
          <w:caps/>
          <w:sz w:val="24"/>
          <w:szCs w:val="24"/>
          <w:lang w:val="ro-RO"/>
        </w:rPr>
        <w:t>873/2022</w:t>
      </w:r>
      <w:r w:rsidRPr="00BD3ABA">
        <w:rPr>
          <w:rFonts w:asciiTheme="minorHAnsi" w:hAnsiTheme="minorHAnsi" w:cstheme="minorHAnsi"/>
          <w:sz w:val="24"/>
          <w:szCs w:val="24"/>
          <w:lang w:val="ro-RO"/>
        </w:rPr>
        <w:t>, corespunzător specificului programului și particularităților operațiunilor;</w:t>
      </w:r>
      <w:bookmarkEnd w:id="82"/>
      <w:r w:rsidRPr="00BD3ABA">
        <w:rPr>
          <w:rFonts w:asciiTheme="minorHAnsi" w:hAnsiTheme="minorHAnsi" w:cstheme="minorHAnsi"/>
          <w:sz w:val="24"/>
          <w:szCs w:val="24"/>
          <w:lang w:val="ro-RO"/>
        </w:rPr>
        <w:tab/>
      </w:r>
      <w:r w:rsidRPr="00BD3ABA">
        <w:rPr>
          <w:rFonts w:asciiTheme="minorHAnsi" w:hAnsiTheme="minorHAnsi" w:cstheme="minorHAnsi"/>
          <w:sz w:val="24"/>
          <w:szCs w:val="24"/>
          <w:lang w:val="ro-RO"/>
        </w:rPr>
        <w:tab/>
      </w:r>
    </w:p>
    <w:p w14:paraId="45656C74"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5EFE677F"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p>
    <w:p w14:paraId="60D551C5"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cu întocmirea strategiei pentru dezvoltare locală</w:t>
      </w:r>
    </w:p>
    <w:p w14:paraId="72AEDC36"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taxa pe valoarea adaugată recuperabilă;</w:t>
      </w:r>
    </w:p>
    <w:p w14:paraId="3943082B"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privind costuri administrative;</w:t>
      </w:r>
    </w:p>
    <w:p w14:paraId="5B9D1989"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de personal;</w:t>
      </w:r>
    </w:p>
    <w:p w14:paraId="34E97449"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financiare, respectiv prime de asigurare, taxe, comisioane, rata și dobânzi aferente creditelor;</w:t>
      </w:r>
    </w:p>
    <w:p w14:paraId="7B1EF459"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contribuția în natură;</w:t>
      </w:r>
    </w:p>
    <w:p w14:paraId="6D9106BF"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amortizarea;</w:t>
      </w:r>
    </w:p>
    <w:p w14:paraId="6FBCB682"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lastRenderedPageBreak/>
        <w:t xml:space="preserve">cheltuielile cu leasingul, prevăzute la art. 7 din HG nr. 873/2022;  </w:t>
      </w:r>
    </w:p>
    <w:p w14:paraId="35B29370"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ECEED0E"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privind achiziţia de dotări/echipamente/utilaje second-hand;</w:t>
      </w:r>
    </w:p>
    <w:p w14:paraId="036902DD"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amenzi, penalități, cheltuieli de judecată și cheltuieli de arbitraj;</w:t>
      </w:r>
    </w:p>
    <w:p w14:paraId="6E9F846A"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3A1B02E8" w14:textId="76C4C9D1" w:rsidR="00F036F8" w:rsidRPr="00BD3ABA" w:rsidRDefault="00F036F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b/>
          <w:bCs/>
          <w:sz w:val="24"/>
          <w:szCs w:val="24"/>
          <w:lang w:val="ro-RO"/>
        </w:rPr>
      </w:pPr>
      <w:r w:rsidRPr="00BD3ABA">
        <w:rPr>
          <w:rFonts w:asciiTheme="minorHAnsi" w:hAnsiTheme="minorHAnsi" w:cstheme="minorHAnsi"/>
          <w:b/>
          <w:bCs/>
          <w:sz w:val="24"/>
          <w:szCs w:val="24"/>
          <w:lang w:val="ro-RO"/>
        </w:rPr>
        <w:t>cheltuieli cu auditul financiar</w:t>
      </w:r>
      <w:r w:rsidR="00390825" w:rsidRPr="00BD3ABA">
        <w:rPr>
          <w:rFonts w:asciiTheme="minorHAnsi" w:hAnsiTheme="minorHAnsi" w:cstheme="minorHAnsi"/>
          <w:b/>
          <w:bCs/>
          <w:sz w:val="24"/>
          <w:szCs w:val="24"/>
          <w:lang w:val="ro-RO"/>
        </w:rPr>
        <w:t xml:space="preserve"> (Capitolul 7 – Audit financiar)</w:t>
      </w:r>
    </w:p>
    <w:p w14:paraId="18C10736" w14:textId="33EF5794" w:rsidR="00786ECB" w:rsidRPr="00BD3ABA" w:rsidRDefault="00786ECB"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b/>
          <w:bCs/>
          <w:sz w:val="24"/>
          <w:szCs w:val="24"/>
          <w:lang w:val="ro-RO"/>
        </w:rPr>
      </w:pPr>
      <w:r w:rsidRPr="00BD3ABA">
        <w:rPr>
          <w:rFonts w:asciiTheme="minorHAnsi" w:hAnsiTheme="minorHAnsi" w:cstheme="minorHAnsi"/>
          <w:sz w:val="24"/>
          <w:szCs w:val="24"/>
          <w:lang w:val="ro-RO"/>
        </w:rPr>
        <w:t>cheltuieli în numerar (cu excepția costurilor de personal și cheltuielilor de deplasare cand acestea fac parte din categoria costurilor eligibile in apel)</w:t>
      </w:r>
    </w:p>
    <w:p w14:paraId="78A7D62F" w14:textId="77777777" w:rsidR="00C05A98" w:rsidRPr="00BD3ABA" w:rsidRDefault="00C05A98" w:rsidP="00C05A98">
      <w:pPr>
        <w:spacing w:before="120"/>
        <w:ind w:left="360"/>
        <w:rPr>
          <w:rFonts w:asciiTheme="minorHAnsi" w:eastAsia="Calibri" w:hAnsiTheme="minorHAnsi" w:cstheme="minorHAnsi"/>
          <w:sz w:val="24"/>
          <w:szCs w:val="24"/>
          <w:lang w:eastAsia="en-US"/>
        </w:rPr>
      </w:pPr>
    </w:p>
    <w:p w14:paraId="594674B7" w14:textId="2D7DD800"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b/>
          <w:bCs/>
          <w:sz w:val="24"/>
          <w:szCs w:val="24"/>
        </w:rPr>
        <w:t>NOTĂ:</w:t>
      </w:r>
      <w:r w:rsidRPr="00BD3ABA">
        <w:rPr>
          <w:rFonts w:asciiTheme="minorHAnsi" w:hAnsiTheme="minorHAnsi" w:cstheme="minorHAnsi"/>
          <w:sz w:val="24"/>
          <w:szCs w:val="24"/>
        </w:rPr>
        <w:t xml:space="preserve"> AMPR nu verifică realizarea ac</w:t>
      </w:r>
      <w:r w:rsidR="00E22B4F" w:rsidRPr="00BD3ABA">
        <w:rPr>
          <w:rFonts w:asciiTheme="minorHAnsi" w:hAnsiTheme="minorHAnsi" w:cstheme="minorHAnsi"/>
          <w:sz w:val="24"/>
          <w:szCs w:val="24"/>
        </w:rPr>
        <w:t>hizitiile</w:t>
      </w:r>
      <w:r w:rsidRPr="00BD3ABA">
        <w:rPr>
          <w:rFonts w:asciiTheme="minorHAnsi" w:hAnsiTheme="minorHAnsi" w:cstheme="minorHAnsi"/>
          <w:sz w:val="24"/>
          <w:szCs w:val="24"/>
        </w:rPr>
        <w:t xml:space="preserve"> aferente cheltuielilor neeligibile, acestea fiind în responsabilitatea exclusivă a solicitantului care se va asigura de respectarea legislației în vigoare pentru realizarea lor.</w:t>
      </w:r>
    </w:p>
    <w:p w14:paraId="12C18077" w14:textId="77777777" w:rsidR="00C05A98" w:rsidRPr="00BD3ABA" w:rsidRDefault="00C05A98" w:rsidP="00C05A98">
      <w:pPr>
        <w:rPr>
          <w:rFonts w:asciiTheme="minorHAnsi" w:hAnsiTheme="minorHAnsi" w:cstheme="minorHAnsi"/>
          <w:sz w:val="24"/>
          <w:szCs w:val="24"/>
        </w:rPr>
      </w:pPr>
    </w:p>
    <w:p w14:paraId="12C5DA77" w14:textId="2011C86E" w:rsidR="00C05A98" w:rsidRPr="00BD3ABA" w:rsidRDefault="00C05A98" w:rsidP="00C05A98">
      <w:pPr>
        <w:pStyle w:val="Heading3"/>
        <w:rPr>
          <w:rFonts w:asciiTheme="minorHAnsi" w:hAnsiTheme="minorHAnsi" w:cstheme="minorHAnsi"/>
          <w:b/>
          <w:bCs/>
          <w:color w:val="auto"/>
        </w:rPr>
      </w:pPr>
      <w:bookmarkStart w:id="83" w:name="_Toc156465992"/>
      <w:r w:rsidRPr="00BD3ABA">
        <w:rPr>
          <w:rFonts w:asciiTheme="minorHAnsi" w:hAnsiTheme="minorHAnsi" w:cstheme="minorHAnsi"/>
          <w:b/>
          <w:bCs/>
          <w:color w:val="auto"/>
        </w:rPr>
        <w:t>5.3.4.</w:t>
      </w:r>
      <w:r w:rsidRPr="00BD3ABA">
        <w:rPr>
          <w:rFonts w:asciiTheme="minorHAnsi" w:hAnsiTheme="minorHAnsi" w:cstheme="minorHAnsi"/>
          <w:b/>
          <w:bCs/>
          <w:color w:val="auto"/>
        </w:rPr>
        <w:tab/>
      </w:r>
      <w:r w:rsidR="007F16C4" w:rsidRPr="00BD3ABA">
        <w:rPr>
          <w:rFonts w:asciiTheme="minorHAnsi" w:hAnsiTheme="minorHAnsi" w:cstheme="minorHAnsi"/>
          <w:b/>
          <w:bCs/>
          <w:color w:val="auto"/>
        </w:rPr>
        <w:t>Opțiuni de costuri simplificate. Costuri directe și costuri indirecte</w:t>
      </w:r>
      <w:bookmarkEnd w:id="83"/>
    </w:p>
    <w:p w14:paraId="09F308E1" w14:textId="77777777" w:rsidR="006730FD" w:rsidRPr="00BD3ABA" w:rsidRDefault="006730FD" w:rsidP="006730FD">
      <w:pPr>
        <w:rPr>
          <w:rFonts w:asciiTheme="minorHAnsi" w:hAnsiTheme="minorHAnsi" w:cstheme="minorHAnsi"/>
          <w:sz w:val="24"/>
          <w:szCs w:val="24"/>
        </w:rPr>
      </w:pPr>
      <w:r w:rsidRPr="00BD3ABA">
        <w:rPr>
          <w:rFonts w:asciiTheme="minorHAnsi" w:hAnsiTheme="minorHAnsi" w:cstheme="minorHAnsi"/>
          <w:sz w:val="24"/>
          <w:szCs w:val="24"/>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178724F3" w14:textId="4BA85CE1" w:rsidR="00C05A98" w:rsidRPr="00BD3ABA" w:rsidRDefault="006730FD" w:rsidP="006730FD">
      <w:pPr>
        <w:rPr>
          <w:rFonts w:asciiTheme="minorHAnsi" w:hAnsiTheme="minorHAnsi" w:cstheme="minorHAnsi"/>
          <w:sz w:val="24"/>
          <w:szCs w:val="24"/>
        </w:rPr>
      </w:pPr>
      <w:r w:rsidRPr="00BD3ABA">
        <w:rPr>
          <w:rFonts w:asciiTheme="minorHAnsi" w:hAnsiTheme="minorHAnsi" w:cstheme="minorHAnsi"/>
          <w:sz w:val="24"/>
          <w:szCs w:val="24"/>
        </w:rPr>
        <w:t>În cadrul acestui apel nu se vor folosi opțiuni de costuri simplificate.</w:t>
      </w:r>
    </w:p>
    <w:p w14:paraId="47677429" w14:textId="77777777" w:rsidR="00342169" w:rsidRPr="00BD3ABA" w:rsidRDefault="00342169" w:rsidP="009B24EB">
      <w:pPr>
        <w:rPr>
          <w:rFonts w:asciiTheme="minorHAnsi" w:hAnsiTheme="minorHAnsi" w:cstheme="minorHAnsi"/>
          <w:sz w:val="24"/>
          <w:szCs w:val="24"/>
        </w:rPr>
      </w:pPr>
    </w:p>
    <w:p w14:paraId="080A1E51" w14:textId="601A0E91" w:rsidR="00342169" w:rsidRPr="00BD3ABA" w:rsidRDefault="00342169" w:rsidP="00342169">
      <w:pPr>
        <w:pStyle w:val="Heading3"/>
        <w:rPr>
          <w:rFonts w:asciiTheme="minorHAnsi" w:hAnsiTheme="minorHAnsi" w:cstheme="minorHAnsi"/>
          <w:b/>
          <w:bCs/>
          <w:color w:val="auto"/>
        </w:rPr>
      </w:pPr>
      <w:bookmarkStart w:id="84" w:name="_Toc156465993"/>
      <w:r w:rsidRPr="00BD3ABA">
        <w:rPr>
          <w:rFonts w:asciiTheme="minorHAnsi" w:hAnsiTheme="minorHAnsi" w:cstheme="minorHAnsi"/>
          <w:b/>
          <w:bCs/>
          <w:color w:val="auto"/>
        </w:rPr>
        <w:t>5.3.</w:t>
      </w:r>
      <w:r w:rsidR="007F16C4" w:rsidRPr="00BD3ABA">
        <w:rPr>
          <w:rFonts w:asciiTheme="minorHAnsi" w:hAnsiTheme="minorHAnsi" w:cstheme="minorHAnsi"/>
          <w:b/>
          <w:bCs/>
          <w:color w:val="auto"/>
        </w:rPr>
        <w:t>5</w:t>
      </w:r>
      <w:r w:rsidRPr="00BD3ABA">
        <w:rPr>
          <w:rFonts w:asciiTheme="minorHAnsi" w:hAnsiTheme="minorHAnsi" w:cstheme="minorHAnsi"/>
          <w:b/>
          <w:bCs/>
          <w:color w:val="auto"/>
        </w:rPr>
        <w:t>.</w:t>
      </w:r>
      <w:r w:rsidRPr="00BD3ABA">
        <w:rPr>
          <w:rFonts w:asciiTheme="minorHAnsi" w:hAnsiTheme="minorHAnsi" w:cstheme="minorHAnsi"/>
          <w:b/>
          <w:bCs/>
          <w:color w:val="auto"/>
        </w:rPr>
        <w:tab/>
        <w:t xml:space="preserve">Opțiuni de costuri simplificate. </w:t>
      </w:r>
      <w:r w:rsidR="007F16C4" w:rsidRPr="00BD3ABA">
        <w:rPr>
          <w:rFonts w:asciiTheme="minorHAnsi" w:hAnsiTheme="minorHAnsi" w:cstheme="minorHAnsi"/>
          <w:b/>
          <w:bCs/>
          <w:color w:val="auto"/>
        </w:rPr>
        <w:t>Costuri unitare/sume forfetare și rate forfetare</w:t>
      </w:r>
      <w:bookmarkEnd w:id="84"/>
    </w:p>
    <w:p w14:paraId="550506DE" w14:textId="507422D0" w:rsidR="00342169" w:rsidRPr="00BD3ABA" w:rsidRDefault="006730FD" w:rsidP="009B24EB">
      <w:pPr>
        <w:rPr>
          <w:rFonts w:asciiTheme="minorHAnsi" w:hAnsiTheme="minorHAnsi" w:cstheme="minorHAnsi"/>
          <w:sz w:val="24"/>
          <w:szCs w:val="24"/>
        </w:rPr>
      </w:pPr>
      <w:r w:rsidRPr="00BD3ABA">
        <w:rPr>
          <w:rFonts w:asciiTheme="minorHAnsi" w:hAnsiTheme="minorHAnsi" w:cstheme="minorHAnsi"/>
          <w:sz w:val="24"/>
          <w:szCs w:val="24"/>
        </w:rPr>
        <w:t>Nu se aplica</w:t>
      </w:r>
    </w:p>
    <w:p w14:paraId="7AE1D786" w14:textId="77777777" w:rsidR="007F16C4" w:rsidRPr="00BD3ABA" w:rsidRDefault="007F16C4" w:rsidP="009B24EB">
      <w:pPr>
        <w:rPr>
          <w:rFonts w:asciiTheme="minorHAnsi" w:hAnsiTheme="minorHAnsi" w:cstheme="minorHAnsi"/>
          <w:sz w:val="24"/>
          <w:szCs w:val="24"/>
        </w:rPr>
      </w:pPr>
    </w:p>
    <w:p w14:paraId="5DD4BA52" w14:textId="570ED572" w:rsidR="007F16C4" w:rsidRPr="00BD3ABA" w:rsidRDefault="007F16C4" w:rsidP="007F16C4">
      <w:pPr>
        <w:pStyle w:val="Heading3"/>
        <w:rPr>
          <w:rFonts w:asciiTheme="minorHAnsi" w:hAnsiTheme="minorHAnsi" w:cstheme="minorHAnsi"/>
          <w:b/>
          <w:bCs/>
          <w:color w:val="auto"/>
        </w:rPr>
      </w:pPr>
      <w:bookmarkStart w:id="85" w:name="_Toc156465994"/>
      <w:r w:rsidRPr="00BD3ABA">
        <w:rPr>
          <w:rFonts w:asciiTheme="minorHAnsi" w:hAnsiTheme="minorHAnsi" w:cstheme="minorHAnsi"/>
          <w:b/>
          <w:bCs/>
          <w:color w:val="auto"/>
        </w:rPr>
        <w:t>5.3.6.</w:t>
      </w:r>
      <w:r w:rsidRPr="00BD3ABA">
        <w:rPr>
          <w:rFonts w:asciiTheme="minorHAnsi" w:hAnsiTheme="minorHAnsi" w:cstheme="minorHAnsi"/>
          <w:b/>
          <w:bCs/>
          <w:color w:val="auto"/>
        </w:rPr>
        <w:tab/>
        <w:t>Finanțare nelegată de costuri</w:t>
      </w:r>
      <w:bookmarkEnd w:id="85"/>
    </w:p>
    <w:p w14:paraId="5A416AC2" w14:textId="14DC760E" w:rsidR="007F16C4" w:rsidRPr="00BD3ABA" w:rsidRDefault="006730FD" w:rsidP="007F16C4">
      <w:pPr>
        <w:rPr>
          <w:rFonts w:asciiTheme="minorHAnsi" w:hAnsiTheme="minorHAnsi" w:cstheme="minorHAnsi"/>
        </w:rPr>
      </w:pPr>
      <w:r w:rsidRPr="00BD3ABA">
        <w:rPr>
          <w:rFonts w:asciiTheme="minorHAnsi" w:hAnsiTheme="minorHAnsi" w:cstheme="minorHAnsi"/>
        </w:rPr>
        <w:t>Nu se aplica</w:t>
      </w:r>
    </w:p>
    <w:p w14:paraId="66F86CB6" w14:textId="77777777" w:rsidR="00214FC4" w:rsidRPr="00BD3ABA" w:rsidRDefault="00214FC4" w:rsidP="007F16C4">
      <w:pPr>
        <w:rPr>
          <w:rFonts w:asciiTheme="minorHAnsi" w:hAnsiTheme="minorHAnsi" w:cstheme="minorHAnsi"/>
        </w:rPr>
      </w:pPr>
    </w:p>
    <w:p w14:paraId="6D27F9D4" w14:textId="5DF65FE2" w:rsidR="007F16C4" w:rsidRPr="00BD3ABA" w:rsidRDefault="007F16C4" w:rsidP="007F16C4">
      <w:pPr>
        <w:pStyle w:val="Heading2"/>
        <w:rPr>
          <w:rFonts w:asciiTheme="minorHAnsi" w:hAnsiTheme="minorHAnsi" w:cstheme="minorHAnsi"/>
          <w:b/>
          <w:bCs/>
          <w:sz w:val="24"/>
        </w:rPr>
      </w:pPr>
      <w:bookmarkStart w:id="86" w:name="_Toc156465995"/>
      <w:r w:rsidRPr="00BD3ABA">
        <w:rPr>
          <w:rFonts w:asciiTheme="minorHAnsi" w:hAnsiTheme="minorHAnsi" w:cstheme="minorHAnsi"/>
          <w:b/>
          <w:bCs/>
          <w:color w:val="auto"/>
          <w:sz w:val="24"/>
        </w:rPr>
        <w:t>5.4</w:t>
      </w:r>
      <w:r w:rsidRPr="00BD3ABA">
        <w:rPr>
          <w:rFonts w:asciiTheme="minorHAnsi" w:eastAsia="SimSun" w:hAnsiTheme="minorHAnsi" w:cstheme="minorHAnsi"/>
          <w:b/>
          <w:bCs/>
          <w:color w:val="auto"/>
          <w:sz w:val="24"/>
        </w:rPr>
        <w:t>.</w:t>
      </w:r>
      <w:r w:rsidRPr="00BD3ABA">
        <w:rPr>
          <w:rFonts w:asciiTheme="minorHAnsi" w:hAnsiTheme="minorHAnsi" w:cstheme="minorHAnsi"/>
          <w:b/>
          <w:bCs/>
          <w:color w:val="auto"/>
          <w:sz w:val="24"/>
        </w:rPr>
        <w:t xml:space="preserve"> Valoarea minimă și maximă eligibilă/nerambursabil</w:t>
      </w:r>
      <w:r w:rsidR="0099298A" w:rsidRPr="00BD3ABA">
        <w:rPr>
          <w:rFonts w:asciiTheme="minorHAnsi" w:hAnsiTheme="minorHAnsi" w:cstheme="minorHAnsi"/>
          <w:b/>
          <w:bCs/>
          <w:color w:val="auto"/>
          <w:sz w:val="24"/>
        </w:rPr>
        <w:t>ă</w:t>
      </w:r>
      <w:r w:rsidRPr="00BD3ABA">
        <w:rPr>
          <w:rFonts w:asciiTheme="minorHAnsi" w:hAnsiTheme="minorHAnsi" w:cstheme="minorHAnsi"/>
          <w:b/>
          <w:bCs/>
          <w:color w:val="auto"/>
          <w:sz w:val="24"/>
        </w:rPr>
        <w:t xml:space="preserve"> a unui proiect</w:t>
      </w:r>
      <w:bookmarkEnd w:id="86"/>
    </w:p>
    <w:p w14:paraId="31A8362C" w14:textId="77777777" w:rsidR="007F16C4" w:rsidRPr="00BD3ABA" w:rsidRDefault="007F16C4" w:rsidP="007F16C4">
      <w:pPr>
        <w:rPr>
          <w:rFonts w:asciiTheme="minorHAnsi" w:eastAsia="SimSun" w:hAnsiTheme="minorHAnsi" w:cstheme="minorHAnsi"/>
          <w:sz w:val="24"/>
          <w:szCs w:val="24"/>
        </w:rPr>
      </w:pPr>
    </w:p>
    <w:p w14:paraId="1D330F14" w14:textId="77777777" w:rsidR="007F16C4" w:rsidRPr="00BD3ABA" w:rsidRDefault="007F16C4" w:rsidP="007F16C4">
      <w:pPr>
        <w:rPr>
          <w:rFonts w:asciiTheme="minorHAnsi" w:eastAsia="SimSun" w:hAnsiTheme="minorHAnsi" w:cstheme="minorHAnsi"/>
          <w:sz w:val="24"/>
          <w:szCs w:val="24"/>
        </w:rPr>
      </w:pPr>
      <w:r w:rsidRPr="00BD3ABA">
        <w:rPr>
          <w:rFonts w:asciiTheme="minorHAnsi" w:eastAsia="SimSun" w:hAnsiTheme="minorHAnsi" w:cstheme="minorHAnsi"/>
          <w:b/>
          <w:sz w:val="24"/>
          <w:szCs w:val="24"/>
        </w:rPr>
        <w:t>Valoarea totală eligibilă</w:t>
      </w:r>
      <w:r w:rsidRPr="00BD3ABA">
        <w:rPr>
          <w:rFonts w:asciiTheme="minorHAnsi" w:eastAsia="SimSun" w:hAnsiTheme="minorHAnsi" w:cstheme="minorHAnsi"/>
          <w:sz w:val="24"/>
          <w:szCs w:val="24"/>
        </w:rPr>
        <w:t xml:space="preserve"> a cererii de finanțare se încadrează în următoarele limite minime și maxime:</w:t>
      </w:r>
    </w:p>
    <w:p w14:paraId="4AD6249E" w14:textId="77777777" w:rsidR="007F16C4" w:rsidRPr="00BD3ABA" w:rsidRDefault="007F16C4" w:rsidP="007F16C4">
      <w:pPr>
        <w:pStyle w:val="Heading3"/>
        <w:rPr>
          <w:rFonts w:asciiTheme="minorHAnsi" w:hAnsiTheme="minorHAnsi" w:cstheme="minorHAnsi"/>
          <w:b/>
          <w:bCs/>
        </w:rPr>
      </w:pPr>
      <w:bookmarkStart w:id="87" w:name="_Toc156465996"/>
      <w:r w:rsidRPr="00BD3ABA">
        <w:rPr>
          <w:rFonts w:asciiTheme="minorHAnsi" w:hAnsiTheme="minorHAnsi" w:cstheme="minorHAnsi"/>
          <w:b/>
          <w:bCs/>
          <w:color w:val="auto"/>
        </w:rPr>
        <w:t>5.4.1 Valoarea minimă eligibilă a unui proiect:  100.000 euro</w:t>
      </w:r>
      <w:bookmarkEnd w:id="87"/>
    </w:p>
    <w:p w14:paraId="14479DA3" w14:textId="77777777" w:rsidR="007F16C4" w:rsidRPr="00BD3ABA" w:rsidRDefault="007F16C4" w:rsidP="007F16C4">
      <w:pPr>
        <w:rPr>
          <w:rFonts w:asciiTheme="minorHAnsi" w:eastAsia="SimSun" w:hAnsiTheme="minorHAnsi" w:cstheme="minorHAnsi"/>
          <w:b/>
          <w:sz w:val="24"/>
          <w:szCs w:val="24"/>
        </w:rPr>
      </w:pPr>
    </w:p>
    <w:p w14:paraId="1A7740B2" w14:textId="77777777" w:rsidR="007F16C4" w:rsidRPr="00BD3ABA" w:rsidRDefault="007F16C4" w:rsidP="007F16C4">
      <w:pPr>
        <w:pStyle w:val="Heading3"/>
        <w:rPr>
          <w:rFonts w:asciiTheme="minorHAnsi" w:eastAsia="SimSun" w:hAnsiTheme="minorHAnsi" w:cstheme="minorHAnsi"/>
          <w:b/>
          <w:bCs/>
        </w:rPr>
      </w:pPr>
      <w:bookmarkStart w:id="88" w:name="_Toc156465997"/>
      <w:r w:rsidRPr="00BD3ABA">
        <w:rPr>
          <w:rFonts w:asciiTheme="minorHAnsi" w:hAnsiTheme="minorHAnsi" w:cstheme="minorHAnsi"/>
          <w:b/>
          <w:bCs/>
          <w:color w:val="auto"/>
        </w:rPr>
        <w:t>5.4.2 Valoarea maximă eligibilă a unui proiect:</w:t>
      </w:r>
      <w:bookmarkEnd w:id="88"/>
      <w:r w:rsidRPr="00BD3ABA">
        <w:rPr>
          <w:rFonts w:asciiTheme="minorHAnsi" w:hAnsiTheme="minorHAnsi" w:cstheme="minorHAnsi"/>
          <w:b/>
          <w:bCs/>
          <w:color w:val="auto"/>
        </w:rPr>
        <w:t xml:space="preserve"> </w:t>
      </w:r>
    </w:p>
    <w:p w14:paraId="6BF9B544" w14:textId="77A3A830" w:rsidR="007F16C4" w:rsidRPr="00BD3ABA" w:rsidRDefault="0099298A" w:rsidP="007F16C4">
      <w:pPr>
        <w:rPr>
          <w:rFonts w:asciiTheme="minorHAnsi" w:hAnsiTheme="minorHAnsi" w:cstheme="minorHAnsi"/>
          <w:sz w:val="24"/>
          <w:szCs w:val="24"/>
        </w:rPr>
      </w:pPr>
      <w:r w:rsidRPr="00BD3ABA">
        <w:rPr>
          <w:rFonts w:asciiTheme="minorHAnsi" w:hAnsiTheme="minorHAnsi" w:cstheme="minorHAnsi"/>
          <w:sz w:val="24"/>
          <w:szCs w:val="24"/>
        </w:rPr>
        <w:t>L</w:t>
      </w:r>
      <w:r w:rsidR="007F16C4" w:rsidRPr="00BD3ABA">
        <w:rPr>
          <w:rFonts w:asciiTheme="minorHAnsi" w:hAnsiTheme="minorHAnsi" w:cstheme="minorHAnsi"/>
          <w:sz w:val="24"/>
          <w:szCs w:val="24"/>
        </w:rPr>
        <w:t xml:space="preserve">a stabilirea valorii maxime eligibile a proiectului se va avea în vedere încadrarea în paritatea 7700 euro per participant direct la procesul educaţional, respectiv elevi încadraţi în unitatea de infrastructură educaţională subiect al cererii de finanţare, calculată la cursul inforeuro </w:t>
      </w:r>
      <w:r w:rsidR="0026010F" w:rsidRPr="00BD3ABA">
        <w:rPr>
          <w:rFonts w:asciiTheme="minorHAnsi" w:hAnsiTheme="minorHAnsi" w:cstheme="minorHAnsi"/>
          <w:sz w:val="24"/>
          <w:szCs w:val="24"/>
        </w:rPr>
        <w:t>valabil in luna iulie 2023</w:t>
      </w:r>
      <w:r w:rsidR="007F16C4" w:rsidRPr="00BD3ABA">
        <w:rPr>
          <w:rFonts w:asciiTheme="minorHAnsi" w:hAnsiTheme="minorHAnsi" w:cstheme="minorHAnsi"/>
          <w:sz w:val="24"/>
          <w:szCs w:val="24"/>
        </w:rPr>
        <w:t xml:space="preserve">: </w:t>
      </w:r>
    </w:p>
    <w:p w14:paraId="65ABF247" w14:textId="77777777" w:rsidR="007F16C4" w:rsidRPr="00BD3ABA" w:rsidRDefault="00176508" w:rsidP="007F16C4">
      <w:pPr>
        <w:rPr>
          <w:rFonts w:asciiTheme="minorHAnsi" w:hAnsiTheme="minorHAnsi" w:cstheme="minorHAnsi"/>
          <w:sz w:val="24"/>
          <w:szCs w:val="24"/>
        </w:rPr>
      </w:pPr>
      <w:hyperlink r:id="rId19" w:history="1">
        <w:r w:rsidR="007F16C4" w:rsidRPr="00BD3ABA">
          <w:rPr>
            <w:rFonts w:asciiTheme="minorHAnsi" w:hAnsiTheme="minorHAnsi" w:cstheme="minorHAnsi"/>
            <w:color w:val="0000FF" w:themeColor="hyperlink"/>
            <w:sz w:val="24"/>
            <w:szCs w:val="24"/>
            <w:u w:val="single"/>
          </w:rPr>
          <w:t>http://ec.europa.eu/budget/contracts_grants/info_contracts/inforeuro/index_en.cfm</w:t>
        </w:r>
      </w:hyperlink>
      <w:r w:rsidR="007F16C4" w:rsidRPr="00BD3ABA">
        <w:rPr>
          <w:rFonts w:asciiTheme="minorHAnsi" w:hAnsiTheme="minorHAnsi" w:cstheme="minorHAnsi"/>
          <w:sz w:val="24"/>
          <w:szCs w:val="24"/>
        </w:rPr>
        <w:t xml:space="preserve"> </w:t>
      </w:r>
    </w:p>
    <w:p w14:paraId="107A824F" w14:textId="77777777" w:rsidR="007F16C4" w:rsidRPr="00BD3ABA" w:rsidRDefault="007F16C4" w:rsidP="007F16C4">
      <w:pPr>
        <w:rPr>
          <w:rFonts w:asciiTheme="minorHAnsi" w:hAnsiTheme="minorHAnsi" w:cstheme="minorHAnsi"/>
          <w:sz w:val="24"/>
          <w:szCs w:val="24"/>
        </w:rPr>
      </w:pPr>
    </w:p>
    <w:p w14:paraId="7A3BC624" w14:textId="05651531" w:rsidR="007F16C4" w:rsidRPr="00BD3ABA" w:rsidRDefault="007F16C4" w:rsidP="007F16C4">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lastRenderedPageBreak/>
        <w:t xml:space="preserve">Cursul valutar la care se va calcula încadrarea în respectivele valori minime și maxime este cursul inforeuro </w:t>
      </w:r>
      <w:r w:rsidR="0026010F" w:rsidRPr="00BD3ABA">
        <w:rPr>
          <w:rFonts w:asciiTheme="minorHAnsi" w:eastAsia="SimSun" w:hAnsiTheme="minorHAnsi" w:cstheme="minorHAnsi"/>
          <w:bCs/>
          <w:sz w:val="24"/>
          <w:szCs w:val="24"/>
        </w:rPr>
        <w:t>valabil in luna iulie 2023</w:t>
      </w:r>
      <w:r w:rsidRPr="00BD3ABA">
        <w:rPr>
          <w:rFonts w:asciiTheme="minorHAnsi" w:eastAsia="SimSun" w:hAnsiTheme="minorHAnsi" w:cstheme="minorHAnsi"/>
          <w:bCs/>
          <w:sz w:val="24"/>
          <w:szCs w:val="24"/>
        </w:rPr>
        <w:t>. Acest curs va fi utilizat până la semnarea contractului de finanţare.</w:t>
      </w:r>
    </w:p>
    <w:p w14:paraId="622D59F3" w14:textId="77777777" w:rsidR="007F16C4" w:rsidRPr="00BD3ABA" w:rsidRDefault="007F16C4" w:rsidP="007F16C4">
      <w:pPr>
        <w:rPr>
          <w:rFonts w:asciiTheme="minorHAnsi" w:eastAsia="SimSun" w:hAnsiTheme="minorHAnsi" w:cstheme="minorHAnsi"/>
          <w:bCs/>
          <w:sz w:val="24"/>
          <w:szCs w:val="24"/>
        </w:rPr>
      </w:pPr>
    </w:p>
    <w:p w14:paraId="00E09752" w14:textId="77777777" w:rsidR="007F16C4" w:rsidRPr="00BD3ABA" w:rsidRDefault="007F16C4" w:rsidP="007F16C4">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În cazul în care valoarea eligibilă a proiectului depășește valorile maxime eligibile mai sus precizate, solicitantul poate</w:t>
      </w:r>
      <w:r w:rsidRPr="00BD3ABA">
        <w:rPr>
          <w:rFonts w:asciiTheme="minorHAnsi" w:hAnsiTheme="minorHAnsi" w:cstheme="minorHAnsi"/>
        </w:rPr>
        <w:t xml:space="preserve"> </w:t>
      </w:r>
      <w:r w:rsidRPr="00BD3ABA">
        <w:rPr>
          <w:rFonts w:asciiTheme="minorHAnsi" w:eastAsia="SimSun" w:hAnsiTheme="minorHAnsi" w:cstheme="minorHAnsi"/>
          <w:bCs/>
          <w:sz w:val="24"/>
          <w:szCs w:val="24"/>
        </w:rPr>
        <w:t>suporta diferenta din contributia proprie .</w:t>
      </w:r>
    </w:p>
    <w:p w14:paraId="4319E8AD" w14:textId="77777777" w:rsidR="007F16C4" w:rsidRPr="00BD3ABA" w:rsidRDefault="007F16C4" w:rsidP="007F16C4">
      <w:pPr>
        <w:rPr>
          <w:rFonts w:asciiTheme="minorHAnsi" w:eastAsia="SimSun" w:hAnsiTheme="minorHAnsi" w:cstheme="minorHAnsi"/>
          <w:bCs/>
          <w:sz w:val="24"/>
          <w:szCs w:val="24"/>
        </w:rPr>
      </w:pPr>
    </w:p>
    <w:p w14:paraId="53FFFE0E" w14:textId="77777777" w:rsidR="007F16C4" w:rsidRPr="00BD3ABA" w:rsidRDefault="007F16C4" w:rsidP="007F16C4">
      <w:pPr>
        <w:rPr>
          <w:rFonts w:asciiTheme="minorHAnsi" w:eastAsia="SimSun" w:hAnsiTheme="minorHAnsi" w:cstheme="minorHAnsi"/>
          <w:bCs/>
          <w:sz w:val="24"/>
          <w:szCs w:val="24"/>
        </w:rPr>
      </w:pPr>
      <w:bookmarkStart w:id="89" w:name="_Hlk146114974"/>
      <w:r w:rsidRPr="00BD3ABA">
        <w:rPr>
          <w:rFonts w:asciiTheme="minorHAnsi" w:eastAsia="SimSun" w:hAnsiTheme="minorHAnsi" w:cstheme="minorHAnsi"/>
          <w:b/>
          <w:bCs/>
          <w:sz w:val="24"/>
          <w:szCs w:val="24"/>
        </w:rPr>
        <w:t xml:space="preserve">NOTĂ: </w:t>
      </w:r>
      <w:r w:rsidRPr="00BD3ABA">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2BBAF4CF" w14:textId="758BB759" w:rsidR="00BB7DA0" w:rsidRPr="00BD3ABA" w:rsidRDefault="00217AFE" w:rsidP="007F16C4">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ab/>
      </w:r>
      <w:bookmarkEnd w:id="89"/>
      <w:r w:rsidR="00844DB4" w:rsidRPr="00BD3ABA">
        <w:rPr>
          <w:rFonts w:asciiTheme="minorHAnsi" w:eastAsia="SimSun" w:hAnsiTheme="minorHAnsi" w:cstheme="minorHAnsi"/>
          <w:bCs/>
          <w:sz w:val="24"/>
          <w:szCs w:val="24"/>
        </w:rPr>
        <w:t>Menționăm că pentru o unitate de învățământ se poate depune o singură cerere de finanțare</w:t>
      </w:r>
      <w:r w:rsidRPr="00BD3ABA">
        <w:rPr>
          <w:rFonts w:asciiTheme="minorHAnsi" w:eastAsia="SimSun" w:hAnsiTheme="minorHAnsi" w:cstheme="minorHAnsi"/>
          <w:bCs/>
          <w:sz w:val="24"/>
          <w:szCs w:val="24"/>
        </w:rPr>
        <w:t>.</w:t>
      </w:r>
    </w:p>
    <w:p w14:paraId="1EC22FC9" w14:textId="77777777" w:rsidR="007F16C4" w:rsidRPr="00BD3ABA" w:rsidRDefault="007F16C4" w:rsidP="007F16C4">
      <w:pPr>
        <w:rPr>
          <w:rFonts w:asciiTheme="minorHAnsi" w:eastAsia="SimSun" w:hAnsiTheme="minorHAnsi" w:cstheme="minorHAnsi"/>
          <w:bCs/>
          <w:sz w:val="24"/>
          <w:szCs w:val="24"/>
        </w:rPr>
      </w:pPr>
    </w:p>
    <w:p w14:paraId="1AAFFD8D" w14:textId="77777777" w:rsidR="007F16C4" w:rsidRPr="00BD3ABA" w:rsidRDefault="007F16C4" w:rsidP="007F16C4">
      <w:pPr>
        <w:pStyle w:val="Heading2"/>
        <w:rPr>
          <w:rFonts w:asciiTheme="minorHAnsi" w:hAnsiTheme="minorHAnsi" w:cstheme="minorHAnsi"/>
          <w:b/>
          <w:bCs/>
          <w:color w:val="auto"/>
          <w:sz w:val="24"/>
        </w:rPr>
      </w:pPr>
      <w:bookmarkStart w:id="90" w:name="_Toc156465998"/>
      <w:r w:rsidRPr="00BD3ABA">
        <w:rPr>
          <w:rFonts w:asciiTheme="minorHAnsi" w:hAnsiTheme="minorHAnsi" w:cstheme="minorHAnsi"/>
          <w:b/>
          <w:bCs/>
          <w:color w:val="auto"/>
          <w:sz w:val="24"/>
        </w:rPr>
        <w:t>5.5 Cuantumul cofinanțării acordate</w:t>
      </w:r>
      <w:bookmarkEnd w:id="90"/>
    </w:p>
    <w:p w14:paraId="6C9EC14B" w14:textId="77777777" w:rsidR="007F16C4" w:rsidRPr="00BD3ABA" w:rsidRDefault="007F16C4" w:rsidP="007F16C4">
      <w:pPr>
        <w:rPr>
          <w:rFonts w:asciiTheme="minorHAnsi" w:hAnsiTheme="minorHAnsi" w:cstheme="minorHAnsi"/>
        </w:rPr>
      </w:pPr>
    </w:p>
    <w:p w14:paraId="184225D1" w14:textId="6E7F9E2C" w:rsidR="00A474F1" w:rsidRPr="00BD3ABA" w:rsidRDefault="004A3355" w:rsidP="00A474F1">
      <w:pPr>
        <w:rPr>
          <w:rFonts w:asciiTheme="minorHAnsi" w:hAnsiTheme="minorHAnsi" w:cstheme="minorHAnsi"/>
          <w:sz w:val="24"/>
          <w:szCs w:val="24"/>
        </w:rPr>
      </w:pPr>
      <w:r w:rsidRPr="00BD3ABA">
        <w:rPr>
          <w:rFonts w:asciiTheme="minorHAnsi" w:hAnsiTheme="minorHAnsi" w:cstheme="minorHAnsi"/>
          <w:sz w:val="24"/>
          <w:szCs w:val="24"/>
        </w:rPr>
        <w:t>Contribuția Programului (FEDR + BS) la finanțarea unei investiții în cadrul apelului de proiecte cu nr. PR SV/B1/6/4.2/2023 este de 98% din valoarea totală eligibilă a investiției, care reprezintă suma cheltuielilor eligibile incluse în proiect, din care buget FEDR 60% și Buget de Stat 38%.</w:t>
      </w:r>
    </w:p>
    <w:p w14:paraId="3CB187B6" w14:textId="77777777" w:rsidR="00A474F1" w:rsidRPr="00BD3ABA" w:rsidRDefault="00A474F1" w:rsidP="004A3355">
      <w:pPr>
        <w:rPr>
          <w:rFonts w:asciiTheme="minorHAnsi" w:hAnsiTheme="minorHAnsi" w:cstheme="minorHAnsi"/>
          <w:sz w:val="24"/>
          <w:szCs w:val="24"/>
        </w:rPr>
      </w:pPr>
      <w:bookmarkStart w:id="91" w:name="_Hlk146894652"/>
      <w:r w:rsidRPr="00BD3ABA">
        <w:rPr>
          <w:rFonts w:asciiTheme="minorHAnsi" w:hAnsiTheme="minorHAnsi" w:cstheme="minorHAnsi"/>
          <w:sz w:val="24"/>
          <w:szCs w:val="24"/>
        </w:rPr>
        <w:t xml:space="preserve">Beneficiarii vor asigura din bugetele proprii o cofinanțare de </w:t>
      </w:r>
      <w:r w:rsidRPr="00BD3ABA">
        <w:rPr>
          <w:rFonts w:asciiTheme="minorHAnsi" w:hAnsiTheme="minorHAnsi" w:cstheme="minorHAnsi"/>
          <w:b/>
          <w:sz w:val="24"/>
          <w:szCs w:val="24"/>
        </w:rPr>
        <w:t>minim 2%</w:t>
      </w:r>
      <w:r w:rsidRPr="00BD3ABA">
        <w:rPr>
          <w:rFonts w:asciiTheme="minorHAnsi" w:hAnsiTheme="minorHAnsi" w:cstheme="minorHAnsi"/>
          <w:sz w:val="24"/>
          <w:szCs w:val="24"/>
        </w:rPr>
        <w:t xml:space="preserve"> din valoarea cheltuielilor eligibile.</w:t>
      </w:r>
      <w:bookmarkEnd w:id="91"/>
    </w:p>
    <w:p w14:paraId="7116A9CD" w14:textId="77777777" w:rsidR="007F16C4" w:rsidRPr="00BD3ABA" w:rsidRDefault="007F16C4" w:rsidP="007F16C4">
      <w:pPr>
        <w:rPr>
          <w:rFonts w:asciiTheme="minorHAnsi" w:hAnsiTheme="minorHAnsi" w:cstheme="minorHAnsi"/>
        </w:rPr>
      </w:pPr>
    </w:p>
    <w:p w14:paraId="6653EF2D" w14:textId="77777777" w:rsidR="007F16C4" w:rsidRPr="00BD3ABA" w:rsidRDefault="007F16C4" w:rsidP="007F16C4">
      <w:pPr>
        <w:rPr>
          <w:rFonts w:asciiTheme="minorHAnsi" w:hAnsiTheme="minorHAnsi" w:cstheme="minorHAnsi"/>
        </w:rPr>
      </w:pPr>
    </w:p>
    <w:p w14:paraId="5500459D" w14:textId="345236AF" w:rsidR="007F16C4" w:rsidRPr="00BD3ABA" w:rsidRDefault="007F16C4" w:rsidP="007F16C4">
      <w:pPr>
        <w:pStyle w:val="Heading2"/>
        <w:rPr>
          <w:rFonts w:asciiTheme="minorHAnsi" w:hAnsiTheme="minorHAnsi" w:cstheme="minorHAnsi"/>
          <w:b/>
          <w:bCs/>
          <w:color w:val="auto"/>
          <w:sz w:val="24"/>
        </w:rPr>
      </w:pPr>
      <w:bookmarkStart w:id="92" w:name="_Toc156465999"/>
      <w:r w:rsidRPr="00BD3ABA">
        <w:rPr>
          <w:rFonts w:asciiTheme="minorHAnsi" w:hAnsiTheme="minorHAnsi" w:cstheme="minorHAnsi"/>
          <w:b/>
          <w:bCs/>
          <w:color w:val="auto"/>
          <w:sz w:val="24"/>
        </w:rPr>
        <w:t>5.6.</w:t>
      </w:r>
      <w:r w:rsidR="00E57F66" w:rsidRPr="00BD3ABA">
        <w:rPr>
          <w:rFonts w:asciiTheme="minorHAnsi" w:hAnsiTheme="minorHAnsi" w:cstheme="minorHAnsi"/>
          <w:b/>
          <w:bCs/>
          <w:color w:val="auto"/>
          <w:sz w:val="24"/>
        </w:rPr>
        <w:t xml:space="preserve"> </w:t>
      </w:r>
      <w:r w:rsidRPr="00BD3ABA">
        <w:rPr>
          <w:rFonts w:asciiTheme="minorHAnsi" w:hAnsiTheme="minorHAnsi" w:cstheme="minorHAnsi"/>
          <w:b/>
          <w:bCs/>
          <w:color w:val="auto"/>
          <w:sz w:val="24"/>
        </w:rPr>
        <w:t>Durata proiectului</w:t>
      </w:r>
      <w:bookmarkEnd w:id="92"/>
    </w:p>
    <w:p w14:paraId="426C70E2" w14:textId="77777777" w:rsidR="007F16C4" w:rsidRPr="00BD3ABA" w:rsidRDefault="007F16C4" w:rsidP="007F16C4">
      <w:pPr>
        <w:rPr>
          <w:rFonts w:asciiTheme="minorHAnsi" w:hAnsiTheme="minorHAnsi" w:cstheme="minorHAnsi"/>
        </w:rPr>
      </w:pPr>
    </w:p>
    <w:p w14:paraId="464C881F" w14:textId="33B918A7" w:rsidR="000F6565" w:rsidRPr="00BD3ABA" w:rsidRDefault="000F6565" w:rsidP="002241F4">
      <w:pPr>
        <w:rPr>
          <w:rFonts w:asciiTheme="minorHAnsi" w:hAnsiTheme="minorHAnsi" w:cstheme="minorHAnsi"/>
          <w:b/>
          <w:sz w:val="24"/>
          <w:szCs w:val="24"/>
        </w:rPr>
      </w:pPr>
      <w:r w:rsidRPr="00BD3ABA">
        <w:rPr>
          <w:rFonts w:asciiTheme="minorHAnsi" w:eastAsiaTheme="majorEastAsia" w:hAnsiTheme="minorHAnsi" w:cstheme="minorHAnsi"/>
          <w:b/>
          <w:sz w:val="24"/>
          <w:szCs w:val="24"/>
        </w:rPr>
        <w:t>Perioada de implementare a activităților proiectului</w:t>
      </w:r>
      <w:r w:rsidRPr="00BD3ABA">
        <w:rPr>
          <w:rFonts w:asciiTheme="minorHAnsi" w:hAnsiTheme="minorHAnsi" w:cstheme="minorHAnsi"/>
          <w:b/>
          <w:sz w:val="24"/>
          <w:szCs w:val="24"/>
        </w:rPr>
        <w:t xml:space="preserve"> nu </w:t>
      </w:r>
      <w:r w:rsidR="002241F4" w:rsidRPr="00BD3ABA">
        <w:rPr>
          <w:rFonts w:asciiTheme="minorHAnsi" w:hAnsiTheme="minorHAnsi" w:cstheme="minorHAnsi"/>
          <w:b/>
          <w:sz w:val="24"/>
          <w:szCs w:val="24"/>
        </w:rPr>
        <w:t xml:space="preserve">trebuie sa </w:t>
      </w:r>
      <w:r w:rsidRPr="00BD3ABA">
        <w:rPr>
          <w:rFonts w:asciiTheme="minorHAnsi" w:hAnsiTheme="minorHAnsi" w:cstheme="minorHAnsi"/>
          <w:b/>
          <w:sz w:val="24"/>
          <w:szCs w:val="24"/>
        </w:rPr>
        <w:t>depășe</w:t>
      </w:r>
      <w:r w:rsidR="002241F4" w:rsidRPr="00BD3ABA">
        <w:rPr>
          <w:rFonts w:asciiTheme="minorHAnsi" w:hAnsiTheme="minorHAnsi" w:cstheme="minorHAnsi"/>
          <w:b/>
          <w:sz w:val="24"/>
          <w:szCs w:val="24"/>
        </w:rPr>
        <w:t>ască</w:t>
      </w:r>
      <w:r w:rsidRPr="00BD3ABA">
        <w:rPr>
          <w:rFonts w:asciiTheme="minorHAnsi" w:hAnsiTheme="minorHAnsi" w:cstheme="minorHAnsi"/>
          <w:b/>
          <w:sz w:val="24"/>
          <w:szCs w:val="24"/>
        </w:rPr>
        <w:t xml:space="preserve"> 31.12.2029</w:t>
      </w:r>
    </w:p>
    <w:p w14:paraId="771A9DC9" w14:textId="77777777" w:rsidR="002241F4" w:rsidRPr="00BD3ABA" w:rsidRDefault="002241F4" w:rsidP="002241F4">
      <w:pPr>
        <w:rPr>
          <w:rFonts w:asciiTheme="minorHAnsi" w:hAnsiTheme="minorHAnsi" w:cstheme="minorHAnsi"/>
          <w:sz w:val="24"/>
          <w:szCs w:val="24"/>
          <w:highlight w:val="yellow"/>
        </w:rPr>
      </w:pPr>
    </w:p>
    <w:p w14:paraId="32F2CB8F" w14:textId="77777777" w:rsidR="000F6565" w:rsidRPr="00BD3ABA" w:rsidRDefault="000F6565" w:rsidP="000F6565">
      <w:pPr>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27780046" w14:textId="77777777" w:rsidR="000F6565" w:rsidRPr="00BD3ABA" w:rsidRDefault="000F6565" w:rsidP="000F6565">
      <w:pPr>
        <w:rPr>
          <w:rFonts w:asciiTheme="minorHAnsi" w:eastAsia="Calibri" w:hAnsiTheme="minorHAnsi" w:cstheme="minorHAnsi"/>
          <w:sz w:val="24"/>
          <w:szCs w:val="24"/>
        </w:rPr>
      </w:pPr>
    </w:p>
    <w:p w14:paraId="41AF3BCF" w14:textId="77777777" w:rsidR="000F6565" w:rsidRPr="00BD3ABA" w:rsidRDefault="000F6565" w:rsidP="000F6565">
      <w:pPr>
        <w:rPr>
          <w:rFonts w:asciiTheme="minorHAnsi" w:eastAsia="Calibri" w:hAnsiTheme="minorHAnsi" w:cstheme="minorHAnsi"/>
          <w:sz w:val="24"/>
          <w:szCs w:val="24"/>
        </w:rPr>
      </w:pPr>
      <w:r w:rsidRPr="00BD3ABA">
        <w:rPr>
          <w:rFonts w:asciiTheme="minorHAnsi" w:eastAsia="Calibri" w:hAnsiTheme="minorHAnsi" w:cstheme="minorHAnsi"/>
          <w:sz w:val="24"/>
          <w:szCs w:val="24"/>
        </w:rPr>
        <w:t>În conformitate cu Hotărârea Guvernului nr. 873/ 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24AE3086" w14:textId="77777777" w:rsidR="00A474F1" w:rsidRPr="00BD3ABA" w:rsidRDefault="00A474F1" w:rsidP="000F6565">
      <w:pPr>
        <w:rPr>
          <w:rFonts w:asciiTheme="minorHAnsi" w:eastAsia="Calibri" w:hAnsiTheme="minorHAnsi" w:cstheme="minorHAnsi"/>
          <w:sz w:val="24"/>
          <w:szCs w:val="24"/>
        </w:rPr>
      </w:pPr>
    </w:p>
    <w:p w14:paraId="7A964322" w14:textId="77777777" w:rsidR="000F6565" w:rsidRPr="00BD3ABA" w:rsidRDefault="000F6565" w:rsidP="000F6565">
      <w:pPr>
        <w:rPr>
          <w:rFonts w:asciiTheme="minorHAnsi" w:eastAsia="Calibri" w:hAnsiTheme="minorHAnsi" w:cstheme="minorHAnsi"/>
          <w:sz w:val="24"/>
          <w:szCs w:val="24"/>
        </w:rPr>
      </w:pPr>
      <w:r w:rsidRPr="00BD3ABA">
        <w:rPr>
          <w:rFonts w:asciiTheme="minorHAnsi" w:eastAsia="Calibri" w:hAnsiTheme="minorHAnsi" w:cstheme="minorHAnsi"/>
          <w:sz w:val="24"/>
          <w:szCs w:val="24"/>
        </w:rPr>
        <w:t>În cadrul perioadei de implementare a proiectului nu se include perioada legată de procesarea cererii de rambursare finale și efectuarea plății aferente acesteia.</w:t>
      </w:r>
    </w:p>
    <w:p w14:paraId="7E19729C" w14:textId="77777777" w:rsidR="007F16C4" w:rsidRPr="00BD3ABA" w:rsidRDefault="007F16C4" w:rsidP="007F16C4">
      <w:pPr>
        <w:rPr>
          <w:rFonts w:asciiTheme="minorHAnsi" w:hAnsiTheme="minorHAnsi" w:cstheme="minorHAnsi"/>
        </w:rPr>
      </w:pPr>
    </w:p>
    <w:p w14:paraId="53F5B36A" w14:textId="204CDB91" w:rsidR="00E57F66" w:rsidRPr="00BD3ABA" w:rsidRDefault="00E57F66" w:rsidP="00E57F66">
      <w:pPr>
        <w:pStyle w:val="Heading2"/>
        <w:rPr>
          <w:rFonts w:asciiTheme="minorHAnsi" w:hAnsiTheme="minorHAnsi" w:cstheme="minorHAnsi"/>
          <w:b/>
          <w:bCs/>
          <w:color w:val="auto"/>
          <w:sz w:val="24"/>
        </w:rPr>
      </w:pPr>
      <w:bookmarkStart w:id="93" w:name="_Toc156466000"/>
      <w:r w:rsidRPr="00BD3ABA">
        <w:rPr>
          <w:rFonts w:asciiTheme="minorHAnsi" w:hAnsiTheme="minorHAnsi" w:cstheme="minorHAnsi"/>
          <w:b/>
          <w:bCs/>
          <w:color w:val="auto"/>
          <w:sz w:val="24"/>
        </w:rPr>
        <w:t>5.7. Alte cerințe de eligibilitate a proiectului</w:t>
      </w:r>
      <w:bookmarkEnd w:id="93"/>
    </w:p>
    <w:p w14:paraId="646B3254" w14:textId="77777777" w:rsidR="00E57F66" w:rsidRPr="00BD3ABA" w:rsidRDefault="00E57F66" w:rsidP="007F16C4">
      <w:pPr>
        <w:rPr>
          <w:rFonts w:asciiTheme="minorHAnsi" w:hAnsiTheme="minorHAnsi" w:cstheme="minorHAnsi"/>
        </w:rPr>
      </w:pPr>
    </w:p>
    <w:p w14:paraId="6029628F" w14:textId="33946A50" w:rsidR="00293A27" w:rsidRPr="00BD3ABA" w:rsidRDefault="00293A27" w:rsidP="008F1C60">
      <w:pPr>
        <w:shd w:val="clear" w:color="auto" w:fill="F2F2F2" w:themeFill="background1" w:themeFillShade="F2"/>
        <w:spacing w:after="200" w:line="276" w:lineRule="auto"/>
        <w:rPr>
          <w:rFonts w:asciiTheme="minorHAnsi" w:hAnsiTheme="minorHAnsi" w:cstheme="minorHAnsi"/>
          <w:b/>
          <w:bCs/>
          <w:iCs/>
          <w:sz w:val="24"/>
        </w:rPr>
      </w:pPr>
      <w:r w:rsidRPr="00BD3ABA">
        <w:rPr>
          <w:rFonts w:asciiTheme="minorHAnsi" w:hAnsiTheme="minorHAnsi" w:cstheme="minorHAnsi"/>
          <w:b/>
          <w:bCs/>
          <w:iCs/>
          <w:sz w:val="24"/>
        </w:rPr>
        <w:t xml:space="preserve">5.7.1. Proiectul propus spre finanţare trebuie să nu fie încheiat în mod fizic sau implementat integral înainte de depunerea cererii de finanțare în cadrul PR </w:t>
      </w:r>
      <w:r w:rsidRPr="00BD3ABA">
        <w:rPr>
          <w:rFonts w:asciiTheme="minorHAnsi" w:eastAsia="SimSun" w:hAnsiTheme="minorHAnsi" w:cstheme="minorHAnsi"/>
          <w:b/>
          <w:bCs/>
          <w:iCs/>
          <w:sz w:val="24"/>
        </w:rPr>
        <w:t>SV Oltenia</w:t>
      </w:r>
      <w:r w:rsidRPr="00BD3ABA">
        <w:rPr>
          <w:rFonts w:asciiTheme="minorHAnsi" w:hAnsiTheme="minorHAnsi" w:cstheme="minorHAnsi"/>
          <w:b/>
          <w:bCs/>
          <w:iCs/>
          <w:sz w:val="24"/>
        </w:rPr>
        <w:t xml:space="preserve">, indiferent dacă toate </w:t>
      </w:r>
      <w:r w:rsidRPr="00BD3ABA">
        <w:rPr>
          <w:rFonts w:asciiTheme="minorHAnsi" w:hAnsiTheme="minorHAnsi" w:cstheme="minorHAnsi"/>
          <w:b/>
          <w:bCs/>
          <w:iCs/>
          <w:sz w:val="24"/>
        </w:rPr>
        <w:lastRenderedPageBreak/>
        <w:t>plățile aferente au fost realizate sau nu de către beneficiar (art. 63, alin.6) din Regulamentul (UE) nr.  2021/1060 al Parlamentului European și al Consiliului)</w:t>
      </w:r>
    </w:p>
    <w:p w14:paraId="3A79631D"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5DDC2627"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61B07F1B" w14:textId="77777777" w:rsidR="00293A27" w:rsidRPr="00BD3ABA" w:rsidRDefault="00293A27" w:rsidP="00293A27">
      <w:pPr>
        <w:rPr>
          <w:rFonts w:asciiTheme="minorHAnsi" w:hAnsiTheme="minorHAnsi" w:cstheme="minorHAnsi"/>
          <w:sz w:val="24"/>
          <w:szCs w:val="24"/>
        </w:rPr>
      </w:pPr>
    </w:p>
    <w:p w14:paraId="4B091FF3"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Se va evita situația în care deși recepția la terminarea lucrărilor să nu fi fost realizată, investiția să fi fost încheiată în mod fizic sau implementată integral.</w:t>
      </w:r>
    </w:p>
    <w:p w14:paraId="381B91C2"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Recepția la terminarea lucrărilor nu trebuie amânată în afara termenului contractual și/sau legal în scopul încadrării în condițiile de eligibilitate prevăzute de Ghidul solicitantului, fapt care poate conduce la încălcarea prevederilor reglementate prin Regulamentul (UE) 2021/1060, a legislației naționale în domeniul lucrărilor de construcție, precum și a principiului tratamentului egal și nediscriminatoriu în raport cu solicitanții de finanțare.</w:t>
      </w:r>
    </w:p>
    <w:p w14:paraId="14B38935"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Aspectele sunt asumate prin Declarația  unica (Model A-Declarația unica la prezentul document).</w:t>
      </w:r>
    </w:p>
    <w:p w14:paraId="46A385E7" w14:textId="6388CCF1"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 xml:space="preserve">Aspectele se corelează cu informațiile completate în cererea de finanțare </w:t>
      </w:r>
      <w:r w:rsidR="00E34748" w:rsidRPr="00BD3ABA">
        <w:rPr>
          <w:rFonts w:asciiTheme="minorHAnsi" w:hAnsiTheme="minorHAnsi" w:cstheme="minorHAnsi"/>
          <w:sz w:val="24"/>
          <w:szCs w:val="24"/>
        </w:rPr>
        <w:t xml:space="preserve">si cu informațiile din Modelul G </w:t>
      </w:r>
      <w:r w:rsidRPr="00BD3ABA">
        <w:rPr>
          <w:rFonts w:asciiTheme="minorHAnsi" w:hAnsiTheme="minorHAnsi" w:cstheme="minorHAnsi"/>
          <w:sz w:val="24"/>
          <w:szCs w:val="24"/>
        </w:rPr>
        <w:t>–</w:t>
      </w:r>
      <w:r w:rsidR="00E34748" w:rsidRPr="00BD3ABA">
        <w:rPr>
          <w:rFonts w:asciiTheme="minorHAnsi" w:hAnsiTheme="minorHAnsi" w:cstheme="minorHAnsi"/>
          <w:sz w:val="24"/>
          <w:szCs w:val="24"/>
        </w:rPr>
        <w:t xml:space="preserve"> </w:t>
      </w:r>
      <w:r w:rsidRPr="00BD3ABA">
        <w:rPr>
          <w:rFonts w:asciiTheme="minorHAnsi" w:hAnsiTheme="minorHAnsi" w:cstheme="minorHAnsi"/>
          <w:sz w:val="24"/>
          <w:szCs w:val="24"/>
        </w:rPr>
        <w:t>Conținutul cadru al Raportului privind stadiul fizic al investiției la prezentul ghid.</w:t>
      </w:r>
    </w:p>
    <w:p w14:paraId="0A54CBFC" w14:textId="77777777" w:rsidR="00293A27" w:rsidRPr="00BD3ABA" w:rsidRDefault="00293A27" w:rsidP="00293A27">
      <w:pPr>
        <w:rPr>
          <w:rFonts w:asciiTheme="minorHAnsi" w:hAnsiTheme="minorHAnsi" w:cstheme="minorHAnsi"/>
          <w:bCs/>
          <w:snapToGrid w:val="0"/>
          <w:sz w:val="24"/>
          <w:szCs w:val="24"/>
        </w:rPr>
      </w:pPr>
    </w:p>
    <w:p w14:paraId="72222696" w14:textId="3545E166" w:rsidR="00293A27" w:rsidRPr="00BD3ABA" w:rsidRDefault="00293A27" w:rsidP="008F1C60">
      <w:pPr>
        <w:spacing w:before="120"/>
        <w:rPr>
          <w:rFonts w:asciiTheme="minorHAnsi" w:hAnsiTheme="minorHAnsi" w:cstheme="minorHAnsi"/>
          <w:b/>
          <w:bCs/>
          <w:sz w:val="24"/>
          <w:shd w:val="clear" w:color="auto" w:fill="FFFFFF"/>
        </w:rPr>
      </w:pPr>
      <w:r w:rsidRPr="00BD3ABA">
        <w:rPr>
          <w:rFonts w:asciiTheme="minorHAnsi" w:hAnsiTheme="minorHAnsi" w:cstheme="minorHAnsi"/>
          <w:b/>
          <w:bCs/>
          <w:sz w:val="24"/>
          <w:shd w:val="clear" w:color="auto" w:fill="FFFFFF"/>
        </w:rPr>
        <w:t>5.7.2. 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232F307F" w14:textId="77777777" w:rsidR="00293A27" w:rsidRPr="00BD3ABA" w:rsidRDefault="00293A27" w:rsidP="00293A27">
      <w:pPr>
        <w:rPr>
          <w:rFonts w:asciiTheme="minorHAnsi" w:hAnsiTheme="minorHAnsi" w:cstheme="minorHAnsi"/>
          <w:sz w:val="24"/>
          <w:szCs w:val="24"/>
        </w:rPr>
      </w:pPr>
    </w:p>
    <w:p w14:paraId="6464301B" w14:textId="77777777" w:rsidR="00293A27" w:rsidRPr="00BD3ABA" w:rsidRDefault="00293A27" w:rsidP="00293A27">
      <w:pPr>
        <w:rPr>
          <w:rFonts w:asciiTheme="minorHAnsi" w:hAnsiTheme="minorHAnsi" w:cstheme="minorHAnsi"/>
          <w:b/>
          <w:sz w:val="24"/>
          <w:szCs w:val="24"/>
          <w:u w:val="single"/>
        </w:rPr>
      </w:pPr>
      <w:r w:rsidRPr="00BD3ABA">
        <w:rPr>
          <w:rFonts w:asciiTheme="minorHAnsi" w:hAnsiTheme="minorHAnsi" w:cstheme="minorHAnsi"/>
          <w:b/>
          <w:sz w:val="24"/>
          <w:szCs w:val="24"/>
          <w:u w:val="single"/>
        </w:rPr>
        <w:t>Pentru proiectele fără lucrări începute</w:t>
      </w:r>
    </w:p>
    <w:p w14:paraId="72966FF2" w14:textId="77777777" w:rsidR="00293A27" w:rsidRPr="00BD3ABA" w:rsidRDefault="00293A27" w:rsidP="00293A27">
      <w:pPr>
        <w:rPr>
          <w:rFonts w:asciiTheme="minorHAnsi" w:hAnsiTheme="minorHAnsi" w:cstheme="minorHAnsi"/>
          <w:sz w:val="24"/>
          <w:szCs w:val="24"/>
        </w:rPr>
      </w:pPr>
    </w:p>
    <w:p w14:paraId="10518596"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 xml:space="preserve">În această  situaţie, în </w:t>
      </w:r>
      <w:r w:rsidRPr="00BD3ABA">
        <w:rPr>
          <w:rFonts w:asciiTheme="minorHAnsi" w:hAnsiTheme="minorHAnsi" w:cstheme="minorHAnsi"/>
          <w:b/>
          <w:sz w:val="24"/>
          <w:szCs w:val="24"/>
        </w:rPr>
        <w:t>ultimii 5 ani de dinainte de data depunerii Cererii de Finanţare</w:t>
      </w:r>
      <w:r w:rsidRPr="00BD3ABA">
        <w:rPr>
          <w:rFonts w:asciiTheme="minorHAnsi" w:hAnsiTheme="minorHAnsi" w:cstheme="minorHAnsi"/>
          <w:sz w:val="24"/>
          <w:szCs w:val="24"/>
        </w:rPr>
        <w:t>,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w:t>
      </w:r>
      <w:r w:rsidRPr="00BD3ABA">
        <w:rPr>
          <w:rFonts w:asciiTheme="minorHAnsi" w:hAnsiTheme="minorHAnsi" w:cstheme="minorHAnsi"/>
        </w:rPr>
        <w:t xml:space="preserve"> </w:t>
      </w:r>
      <w:bookmarkStart w:id="94" w:name="_Hlk131601985"/>
      <w:r w:rsidRPr="00BD3ABA">
        <w:rPr>
          <w:rFonts w:asciiTheme="minorHAnsi" w:hAnsiTheme="minorHAnsi" w:cstheme="minorHAnsi"/>
          <w:sz w:val="24"/>
          <w:szCs w:val="24"/>
        </w:rPr>
        <w:t xml:space="preserve">pentru acelaşi tip de activităţi realizate asupra aceleiași infrastructuri/aceluiaşi segment de infrastructură . </w:t>
      </w:r>
    </w:p>
    <w:bookmarkEnd w:id="94"/>
    <w:p w14:paraId="227E89E9" w14:textId="77777777" w:rsidR="00293A27" w:rsidRPr="00BD3ABA" w:rsidRDefault="00293A27" w:rsidP="00293A27">
      <w:pPr>
        <w:rPr>
          <w:rFonts w:asciiTheme="minorHAnsi" w:hAnsiTheme="minorHAnsi" w:cstheme="minorHAnsi"/>
          <w:b/>
          <w:sz w:val="24"/>
          <w:szCs w:val="24"/>
          <w:u w:val="single"/>
        </w:rPr>
      </w:pPr>
    </w:p>
    <w:p w14:paraId="6B7D6EE2" w14:textId="77777777" w:rsidR="00293A27" w:rsidRPr="00BD3ABA" w:rsidRDefault="00293A27" w:rsidP="00293A27">
      <w:pPr>
        <w:rPr>
          <w:rFonts w:asciiTheme="minorHAnsi" w:hAnsiTheme="minorHAnsi" w:cstheme="minorHAnsi"/>
          <w:b/>
          <w:sz w:val="24"/>
          <w:szCs w:val="24"/>
          <w:u w:val="single"/>
        </w:rPr>
      </w:pPr>
      <w:r w:rsidRPr="00BD3ABA">
        <w:rPr>
          <w:rFonts w:asciiTheme="minorHAnsi" w:hAnsiTheme="minorHAnsi" w:cstheme="minorHAnsi"/>
          <w:b/>
          <w:sz w:val="24"/>
          <w:szCs w:val="24"/>
          <w:u w:val="single"/>
        </w:rPr>
        <w:t>Pentru proiectele cu lucrări începute</w:t>
      </w:r>
    </w:p>
    <w:p w14:paraId="4613B9A1" w14:textId="77777777" w:rsidR="00293A27" w:rsidRPr="00BD3ABA" w:rsidRDefault="00293A27" w:rsidP="00293A27">
      <w:pPr>
        <w:rPr>
          <w:rFonts w:asciiTheme="minorHAnsi" w:hAnsiTheme="minorHAnsi" w:cstheme="minorHAnsi"/>
          <w:sz w:val="24"/>
          <w:szCs w:val="24"/>
        </w:rPr>
      </w:pPr>
    </w:p>
    <w:p w14:paraId="7DC5341F"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 xml:space="preserve">În această  situaţie, </w:t>
      </w:r>
      <w:r w:rsidRPr="00BD3ABA">
        <w:rPr>
          <w:rFonts w:asciiTheme="minorHAnsi" w:hAnsiTheme="minorHAnsi" w:cstheme="minorHAnsi"/>
          <w:b/>
          <w:sz w:val="24"/>
          <w:szCs w:val="24"/>
        </w:rPr>
        <w:t>în ultimii 5 ani de dinainte de data emiterii ordinului de începere a contractului de lucrări</w:t>
      </w:r>
      <w:r w:rsidRPr="00BD3ABA">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116D72EA"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lastRenderedPageBreak/>
        <w:t xml:space="preserve">După data emiterii ordinului de începere a lucrărilor, proiectul nu a beneficiat de fonduri publice din alte surse de finanţare, altele decât cele ale solicitantului </w:t>
      </w:r>
      <w:bookmarkStart w:id="95" w:name="_Hlk131602221"/>
      <w:r w:rsidRPr="00BD3ABA">
        <w:rPr>
          <w:rFonts w:asciiTheme="minorHAnsi" w:hAnsiTheme="minorHAnsi" w:cstheme="minorHAnsi"/>
          <w:sz w:val="24"/>
          <w:szCs w:val="24"/>
        </w:rPr>
        <w:t>pentru acelaşi tip de activităţi realizate asupra aceleiași infrastructuri/aceluiaşi segment de infrastructură.</w:t>
      </w:r>
      <w:bookmarkEnd w:id="95"/>
    </w:p>
    <w:p w14:paraId="2EDE32FB"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1D5694F6" w14:textId="77777777" w:rsidR="00293A27" w:rsidRPr="00BD3ABA" w:rsidRDefault="00293A27" w:rsidP="00293A27">
      <w:pPr>
        <w:rPr>
          <w:rFonts w:asciiTheme="minorHAnsi" w:hAnsiTheme="minorHAnsi" w:cstheme="minorHAnsi"/>
          <w:sz w:val="24"/>
          <w:szCs w:val="24"/>
        </w:rPr>
      </w:pPr>
    </w:p>
    <w:p w14:paraId="1D9D69AD"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În vederea evitării dublei finanțări, beneficiarii au obligația declarării pe proprie răspundere a nefinanțării proiectului și în cadrul altor programe ale Uniunii pentru aceleaşi cheltuieli eligibile, aspecte asumate prin completarea Modelului A-Declarația  unica la prezentul document.</w:t>
      </w:r>
    </w:p>
    <w:p w14:paraId="3AEBD030" w14:textId="77777777" w:rsidR="00293A27" w:rsidRPr="00BD3ABA" w:rsidRDefault="00293A27" w:rsidP="008C727C">
      <w:pPr>
        <w:rPr>
          <w:rFonts w:asciiTheme="minorHAnsi" w:hAnsiTheme="minorHAnsi" w:cstheme="minorHAnsi"/>
          <w:b/>
          <w:bCs/>
          <w:sz w:val="24"/>
          <w:shd w:val="clear" w:color="auto" w:fill="FFFFFF"/>
        </w:rPr>
      </w:pPr>
    </w:p>
    <w:p w14:paraId="039EA013" w14:textId="2192EB97" w:rsidR="00293A27" w:rsidRPr="00BD3ABA" w:rsidRDefault="00097DBB" w:rsidP="008F1C60">
      <w:pPr>
        <w:shd w:val="clear" w:color="auto" w:fill="F2F2F2" w:themeFill="background1" w:themeFillShade="F2"/>
        <w:rPr>
          <w:rFonts w:asciiTheme="minorHAnsi" w:hAnsiTheme="minorHAnsi" w:cstheme="minorHAnsi"/>
          <w:b/>
          <w:bCs/>
          <w:sz w:val="24"/>
          <w:shd w:val="clear" w:color="auto" w:fill="FFFFFF"/>
        </w:rPr>
      </w:pPr>
      <w:r w:rsidRPr="00BD3ABA">
        <w:rPr>
          <w:rFonts w:asciiTheme="minorHAnsi" w:hAnsiTheme="minorHAnsi" w:cstheme="minorHAnsi"/>
          <w:b/>
          <w:bCs/>
          <w:sz w:val="24"/>
          <w:shd w:val="clear" w:color="auto" w:fill="FFFFFF"/>
        </w:rPr>
        <w:t>5</w:t>
      </w:r>
      <w:r w:rsidR="00293A27" w:rsidRPr="00BD3ABA">
        <w:rPr>
          <w:rFonts w:asciiTheme="minorHAnsi" w:hAnsiTheme="minorHAnsi" w:cstheme="minorHAnsi"/>
          <w:b/>
          <w:bCs/>
          <w:sz w:val="24"/>
          <w:shd w:val="clear" w:color="auto" w:fill="FFFFFF"/>
        </w:rPr>
        <w:t>.</w:t>
      </w:r>
      <w:r w:rsidRPr="00BD3ABA">
        <w:rPr>
          <w:rFonts w:asciiTheme="minorHAnsi" w:hAnsiTheme="minorHAnsi" w:cstheme="minorHAnsi"/>
          <w:b/>
          <w:bCs/>
          <w:sz w:val="24"/>
          <w:shd w:val="clear" w:color="auto" w:fill="FFFFFF"/>
        </w:rPr>
        <w:t>7</w:t>
      </w:r>
      <w:r w:rsidR="00293A27" w:rsidRPr="00BD3ABA">
        <w:rPr>
          <w:rFonts w:asciiTheme="minorHAnsi" w:hAnsiTheme="minorHAnsi" w:cstheme="minorHAnsi"/>
          <w:b/>
          <w:bCs/>
          <w:sz w:val="24"/>
          <w:shd w:val="clear" w:color="auto" w:fill="FFFFFF"/>
        </w:rPr>
        <w:t>.</w:t>
      </w:r>
      <w:r w:rsidRPr="00BD3ABA">
        <w:rPr>
          <w:rFonts w:asciiTheme="minorHAnsi" w:hAnsiTheme="minorHAnsi" w:cstheme="minorHAnsi"/>
          <w:b/>
          <w:bCs/>
          <w:sz w:val="24"/>
          <w:shd w:val="clear" w:color="auto" w:fill="FFFFFF"/>
        </w:rPr>
        <w:t>3</w:t>
      </w:r>
      <w:r w:rsidR="00293A27" w:rsidRPr="00BD3ABA">
        <w:rPr>
          <w:rFonts w:asciiTheme="minorHAnsi" w:hAnsiTheme="minorHAnsi" w:cstheme="minorHAnsi"/>
          <w:b/>
          <w:bCs/>
          <w:sz w:val="24"/>
          <w:shd w:val="clear" w:color="auto" w:fill="FFFFFF"/>
        </w:rPr>
        <w:t>. Ȋncadrarea valorii proiectului în limitele valorilor minime și maxime eligibile ale O.S</w:t>
      </w:r>
    </w:p>
    <w:p w14:paraId="776FBC2F" w14:textId="77777777" w:rsidR="00293A27" w:rsidRPr="00BD3ABA" w:rsidRDefault="00293A27" w:rsidP="008F1C60">
      <w:pPr>
        <w:shd w:val="clear" w:color="auto" w:fill="F2F2F2" w:themeFill="background1" w:themeFillShade="F2"/>
        <w:rPr>
          <w:rFonts w:asciiTheme="minorHAnsi" w:hAnsiTheme="minorHAnsi" w:cstheme="minorHAnsi"/>
          <w:b/>
          <w:bCs/>
          <w:sz w:val="24"/>
          <w:szCs w:val="24"/>
          <w:shd w:val="clear" w:color="auto" w:fill="FFFFFF"/>
        </w:rPr>
      </w:pPr>
    </w:p>
    <w:p w14:paraId="14935BA0" w14:textId="77777777" w:rsidR="00293A27" w:rsidRPr="00BD3ABA" w:rsidRDefault="00293A27" w:rsidP="00293A27">
      <w:pPr>
        <w:rPr>
          <w:rFonts w:asciiTheme="minorHAnsi" w:eastAsia="SimSun" w:hAnsiTheme="minorHAnsi" w:cstheme="minorHAnsi"/>
          <w:sz w:val="24"/>
          <w:szCs w:val="24"/>
        </w:rPr>
      </w:pPr>
      <w:r w:rsidRPr="00BD3ABA">
        <w:rPr>
          <w:rFonts w:asciiTheme="minorHAnsi" w:eastAsia="SimSun" w:hAnsiTheme="minorHAnsi" w:cstheme="minorHAnsi"/>
          <w:sz w:val="24"/>
          <w:szCs w:val="24"/>
        </w:rPr>
        <w:t>Valoarea totală eligibilă a cererii de finanţare se încadrează în următoarele limite minime și maxime:</w:t>
      </w:r>
    </w:p>
    <w:p w14:paraId="742EC909" w14:textId="77777777" w:rsidR="00293A27" w:rsidRPr="00BD3ABA" w:rsidRDefault="00293A27" w:rsidP="00293A27">
      <w:pPr>
        <w:rPr>
          <w:rFonts w:asciiTheme="minorHAnsi" w:eastAsia="SimSun" w:hAnsiTheme="minorHAnsi" w:cstheme="minorHAnsi"/>
          <w:sz w:val="24"/>
          <w:szCs w:val="24"/>
        </w:rPr>
      </w:pPr>
      <w:r w:rsidRPr="00BD3ABA">
        <w:rPr>
          <w:rFonts w:asciiTheme="minorHAnsi" w:eastAsia="SimSun" w:hAnsiTheme="minorHAnsi" w:cstheme="minorHAnsi"/>
          <w:sz w:val="24"/>
          <w:szCs w:val="24"/>
        </w:rPr>
        <w:t>Valoarea minimă eligibilă:  100.000 euro</w:t>
      </w:r>
    </w:p>
    <w:p w14:paraId="41E35C26" w14:textId="524F5328"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La stabilirea valorii maxime eligibile a proiectului se va avea în vedere încadrarea în paritatea 7700 euro per participant direct la procesul educaţional, respectiv copii încadraţi în unitatea de infrastructură educaţională subiect al cererii de finanţare, calculată la cursul info</w:t>
      </w:r>
      <w:r w:rsidR="00463B53" w:rsidRPr="00BD3ABA">
        <w:rPr>
          <w:rFonts w:asciiTheme="minorHAnsi" w:hAnsiTheme="minorHAnsi" w:cstheme="minorHAnsi"/>
          <w:sz w:val="24"/>
          <w:szCs w:val="24"/>
        </w:rPr>
        <w:t>r</w:t>
      </w:r>
      <w:r w:rsidRPr="00BD3ABA">
        <w:rPr>
          <w:rFonts w:asciiTheme="minorHAnsi" w:hAnsiTheme="minorHAnsi" w:cstheme="minorHAnsi"/>
          <w:sz w:val="24"/>
          <w:szCs w:val="24"/>
        </w:rPr>
        <w:t xml:space="preserve">euro din luna </w:t>
      </w:r>
      <w:r w:rsidR="00463B53" w:rsidRPr="00BD3ABA">
        <w:rPr>
          <w:rFonts w:asciiTheme="minorHAnsi" w:hAnsiTheme="minorHAnsi" w:cstheme="minorHAnsi"/>
          <w:sz w:val="24"/>
          <w:szCs w:val="24"/>
        </w:rPr>
        <w:t>iulie 2023</w:t>
      </w:r>
      <w:r w:rsidRPr="00BD3ABA">
        <w:rPr>
          <w:rFonts w:asciiTheme="minorHAnsi" w:hAnsiTheme="minorHAnsi" w:cstheme="minorHAnsi"/>
          <w:sz w:val="24"/>
          <w:szCs w:val="24"/>
        </w:rPr>
        <w:t xml:space="preserve">. </w:t>
      </w:r>
    </w:p>
    <w:p w14:paraId="4A52FDA3" w14:textId="4936909D"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 xml:space="preserve">Cursul valutar la care se va calcula încadrarea în respectivele valori minime și maxime este cursul inforeuro </w:t>
      </w:r>
      <w:r w:rsidR="0026010F" w:rsidRPr="00BD3ABA">
        <w:rPr>
          <w:rFonts w:asciiTheme="minorHAnsi" w:hAnsiTheme="minorHAnsi" w:cstheme="minorHAnsi"/>
          <w:sz w:val="24"/>
          <w:szCs w:val="24"/>
        </w:rPr>
        <w:t>valabil in luna iulie 2023</w:t>
      </w:r>
      <w:r w:rsidRPr="00BD3ABA">
        <w:rPr>
          <w:rFonts w:asciiTheme="minorHAnsi" w:hAnsiTheme="minorHAnsi" w:cstheme="minorHAnsi"/>
          <w:sz w:val="24"/>
          <w:szCs w:val="24"/>
        </w:rPr>
        <w:t>.</w:t>
      </w:r>
    </w:p>
    <w:p w14:paraId="6CD93C44" w14:textId="77777777" w:rsidR="00293A27" w:rsidRPr="00BD3ABA" w:rsidRDefault="00293A27" w:rsidP="00293A27">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Acest curs va fi utilizat până la semnarea contractului de finanţare.</w:t>
      </w:r>
    </w:p>
    <w:p w14:paraId="64E9E5AD" w14:textId="77777777" w:rsidR="00293A27" w:rsidRPr="00BD3ABA" w:rsidRDefault="00293A27" w:rsidP="00293A27">
      <w:pPr>
        <w:rPr>
          <w:rFonts w:asciiTheme="minorHAnsi" w:eastAsia="SimSun" w:hAnsiTheme="minorHAnsi" w:cstheme="minorHAnsi"/>
          <w:bCs/>
          <w:sz w:val="24"/>
          <w:szCs w:val="24"/>
        </w:rPr>
      </w:pPr>
    </w:p>
    <w:p w14:paraId="7C1D0A1E" w14:textId="77777777" w:rsidR="00293A27" w:rsidRPr="00BD3ABA" w:rsidRDefault="00293A27" w:rsidP="00293A27">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011A0CCD" w14:textId="77777777" w:rsidR="00293A27" w:rsidRPr="00BD3ABA" w:rsidRDefault="00293A27" w:rsidP="00482C50">
      <w:pPr>
        <w:rPr>
          <w:rFonts w:asciiTheme="minorHAnsi" w:hAnsiTheme="minorHAnsi" w:cstheme="minorHAnsi"/>
          <w:b/>
          <w:bCs/>
          <w:sz w:val="24"/>
          <w:shd w:val="clear" w:color="auto" w:fill="FFFFFF"/>
        </w:rPr>
      </w:pPr>
    </w:p>
    <w:p w14:paraId="4831559F" w14:textId="45BBBA75" w:rsidR="00293A27" w:rsidRPr="00BD3ABA" w:rsidRDefault="00097DBB" w:rsidP="008C727C">
      <w:pPr>
        <w:rPr>
          <w:rFonts w:asciiTheme="minorHAnsi" w:hAnsiTheme="minorHAnsi" w:cstheme="minorHAnsi"/>
          <w:b/>
          <w:bCs/>
          <w:sz w:val="24"/>
          <w:shd w:val="clear" w:color="auto" w:fill="FFFFFF"/>
        </w:rPr>
      </w:pPr>
      <w:r w:rsidRPr="00BD3ABA">
        <w:rPr>
          <w:rFonts w:asciiTheme="minorHAnsi" w:hAnsiTheme="minorHAnsi" w:cstheme="minorHAnsi"/>
          <w:b/>
          <w:bCs/>
          <w:sz w:val="24"/>
          <w:shd w:val="clear" w:color="auto" w:fill="FFFFFF"/>
        </w:rPr>
        <w:t>5</w:t>
      </w:r>
      <w:r w:rsidR="00293A27" w:rsidRPr="00BD3ABA">
        <w:rPr>
          <w:rFonts w:asciiTheme="minorHAnsi" w:hAnsiTheme="minorHAnsi" w:cstheme="minorHAnsi"/>
          <w:b/>
          <w:bCs/>
          <w:sz w:val="24"/>
          <w:shd w:val="clear" w:color="auto" w:fill="FFFFFF"/>
        </w:rPr>
        <w:t>.</w:t>
      </w:r>
      <w:r w:rsidRPr="00BD3ABA">
        <w:rPr>
          <w:rFonts w:asciiTheme="minorHAnsi" w:hAnsiTheme="minorHAnsi" w:cstheme="minorHAnsi"/>
          <w:b/>
          <w:bCs/>
          <w:sz w:val="24"/>
          <w:shd w:val="clear" w:color="auto" w:fill="FFFFFF"/>
        </w:rPr>
        <w:t>7</w:t>
      </w:r>
      <w:r w:rsidR="00293A27" w:rsidRPr="00BD3ABA">
        <w:rPr>
          <w:rFonts w:asciiTheme="minorHAnsi" w:hAnsiTheme="minorHAnsi" w:cstheme="minorHAnsi"/>
          <w:b/>
          <w:bCs/>
          <w:sz w:val="24"/>
          <w:shd w:val="clear" w:color="auto" w:fill="FFFFFF"/>
        </w:rPr>
        <w:t>.</w:t>
      </w:r>
      <w:r w:rsidRPr="00BD3ABA">
        <w:rPr>
          <w:rFonts w:asciiTheme="minorHAnsi" w:hAnsiTheme="minorHAnsi" w:cstheme="minorHAnsi"/>
          <w:b/>
          <w:bCs/>
          <w:sz w:val="24"/>
          <w:shd w:val="clear" w:color="auto" w:fill="FFFFFF"/>
        </w:rPr>
        <w:t>4</w:t>
      </w:r>
      <w:r w:rsidR="00293A27" w:rsidRPr="00BD3ABA">
        <w:rPr>
          <w:rFonts w:asciiTheme="minorHAnsi" w:hAnsiTheme="minorHAnsi" w:cstheme="minorHAnsi"/>
          <w:b/>
          <w:bCs/>
          <w:sz w:val="24"/>
          <w:shd w:val="clear" w:color="auto" w:fill="FFFFFF"/>
        </w:rPr>
        <w:t xml:space="preserve">.Proiectul respectă principiile privind dezvoltarea durabilă, </w:t>
      </w:r>
      <w:bookmarkStart w:id="96" w:name="_Hlk131602723"/>
      <w:r w:rsidR="00293A27" w:rsidRPr="00BD3ABA">
        <w:rPr>
          <w:rFonts w:asciiTheme="minorHAnsi" w:hAnsiTheme="minorHAnsi" w:cstheme="minorHAnsi"/>
          <w:b/>
          <w:bCs/>
          <w:sz w:val="24"/>
          <w:shd w:val="clear" w:color="auto" w:fill="FFFFFF"/>
        </w:rPr>
        <w:t>accesibilitatea pentru persoanele cu dizabilități,</w:t>
      </w:r>
      <w:bookmarkEnd w:id="96"/>
      <w:r w:rsidR="00293A27" w:rsidRPr="00BD3ABA">
        <w:rPr>
          <w:rFonts w:asciiTheme="minorHAnsi" w:hAnsiTheme="minorHAnsi" w:cstheme="minorHAnsi"/>
          <w:b/>
          <w:bCs/>
          <w:sz w:val="24"/>
          <w:shd w:val="clear" w:color="auto" w:fill="FFFFFF"/>
        </w:rPr>
        <w:t xml:space="preserve"> egalitatea de şanse, egalitatea de gen şi nediscriminarea</w:t>
      </w:r>
    </w:p>
    <w:p w14:paraId="27AE9A4B" w14:textId="77777777" w:rsidR="00293A27" w:rsidRPr="00BD3ABA" w:rsidRDefault="00293A27" w:rsidP="00482C50">
      <w:pPr>
        <w:rPr>
          <w:rFonts w:asciiTheme="minorHAnsi" w:hAnsiTheme="minorHAnsi" w:cstheme="minorHAnsi"/>
          <w:b/>
          <w:bCs/>
          <w:sz w:val="24"/>
          <w:szCs w:val="24"/>
          <w:shd w:val="clear" w:color="auto" w:fill="FFFFFF"/>
        </w:rPr>
      </w:pPr>
    </w:p>
    <w:p w14:paraId="7061E771"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În procesul de pregătire, contractare, implementare şi valabilitate a contractului de finanţare, solicitantul a respectat şi va respecta:</w:t>
      </w:r>
    </w:p>
    <w:p w14:paraId="76F8BCBA" w14:textId="77777777" w:rsidR="00293A27" w:rsidRPr="00BD3ABA" w:rsidRDefault="00293A27" w:rsidP="00293A27">
      <w:pPr>
        <w:pStyle w:val="ListParagraph"/>
        <w:numPr>
          <w:ilvl w:val="0"/>
          <w:numId w:val="14"/>
        </w:numPr>
        <w:spacing w:before="120" w:after="120"/>
        <w:rPr>
          <w:rFonts w:asciiTheme="minorHAnsi" w:hAnsiTheme="minorHAnsi" w:cstheme="minorHAnsi"/>
          <w:sz w:val="24"/>
          <w:szCs w:val="24"/>
          <w:lang w:val="it-IT"/>
        </w:rPr>
      </w:pPr>
      <w:r w:rsidRPr="00BD3ABA">
        <w:rPr>
          <w:rFonts w:asciiTheme="minorHAnsi" w:hAnsiTheme="minorHAnsi" w:cstheme="minorHAnsi"/>
          <w:sz w:val="24"/>
          <w:szCs w:val="24"/>
          <w:lang w:val="it-IT"/>
        </w:rPr>
        <w:t xml:space="preserve">legislaţia naţională şi comunitară aplicabilă în domeniul </w:t>
      </w:r>
      <w:bookmarkStart w:id="97" w:name="_Hlk131602766"/>
      <w:r w:rsidRPr="00BD3ABA">
        <w:rPr>
          <w:rFonts w:asciiTheme="minorHAnsi" w:hAnsiTheme="minorHAnsi" w:cstheme="minorHAnsi"/>
          <w:sz w:val="24"/>
          <w:szCs w:val="24"/>
          <w:lang w:val="it-IT"/>
        </w:rPr>
        <w:t>respectarii cartei drepturilor fundamentale,</w:t>
      </w:r>
      <w:bookmarkEnd w:id="97"/>
      <w:r w:rsidRPr="00BD3ABA">
        <w:rPr>
          <w:rFonts w:asciiTheme="minorHAnsi" w:hAnsiTheme="minorHAnsi" w:cstheme="minorHAnsi"/>
          <w:sz w:val="24"/>
          <w:szCs w:val="24"/>
          <w:lang w:val="it-IT"/>
        </w:rPr>
        <w:t xml:space="preserve"> egalităţii de şanse, de gen, nediscriminare, accesibilitate;</w:t>
      </w:r>
    </w:p>
    <w:p w14:paraId="3F6D3451" w14:textId="77777777" w:rsidR="00293A27" w:rsidRPr="00BD3ABA" w:rsidRDefault="00293A27" w:rsidP="00293A27">
      <w:pPr>
        <w:pStyle w:val="ListParagraph"/>
        <w:numPr>
          <w:ilvl w:val="0"/>
          <w:numId w:val="14"/>
        </w:numPr>
        <w:spacing w:before="120" w:after="120"/>
        <w:rPr>
          <w:rFonts w:asciiTheme="minorHAnsi" w:hAnsiTheme="minorHAnsi" w:cstheme="minorHAnsi"/>
          <w:sz w:val="24"/>
          <w:szCs w:val="24"/>
          <w:lang w:val="it-IT"/>
        </w:rPr>
      </w:pPr>
      <w:r w:rsidRPr="00BD3ABA">
        <w:rPr>
          <w:rFonts w:asciiTheme="minorHAnsi" w:hAnsiTheme="minorHAnsi" w:cstheme="minorHAnsi"/>
          <w:sz w:val="24"/>
          <w:szCs w:val="24"/>
          <w:lang w:val="it-IT"/>
        </w:rPr>
        <w:t>legislaţia naţională şi comunitară aplicabilă în domeniul dezvoltării durabile, protecţiei mediului şi eficienţei energetice.</w:t>
      </w:r>
    </w:p>
    <w:p w14:paraId="5B7CCDEF"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 xml:space="preserve">În cadrul Declaraţiei  unice, solicitantul va declara că va respecta obligaţiile prevăzute în legislaţia comunitară şi naţională în domeniul dezvoltării durabile, egalităţii de şanse şi nediscriminării. </w:t>
      </w:r>
    </w:p>
    <w:p w14:paraId="5DF520BD" w14:textId="77777777" w:rsidR="00293A27" w:rsidRPr="00BD3ABA" w:rsidRDefault="00293A27" w:rsidP="00293A27">
      <w:pPr>
        <w:rPr>
          <w:rFonts w:asciiTheme="minorHAnsi" w:hAnsiTheme="minorHAnsi" w:cstheme="minorHAnsi"/>
          <w:sz w:val="24"/>
          <w:szCs w:val="24"/>
        </w:rPr>
      </w:pPr>
    </w:p>
    <w:p w14:paraId="1FF5E77A"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 xml:space="preserve">Solicitantul va descrie în secțiunea relevantă din cererea de finanțare modul în care sunt respectate, pe durata pregătirii şi implementării proiectului, obligațiile prevăzute de legislația specifică aplicabilă în domeniul respectarii cartei drepturilor fundamentale,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w:t>
      </w:r>
      <w:r w:rsidRPr="00BD3ABA">
        <w:rPr>
          <w:rFonts w:asciiTheme="minorHAnsi" w:hAnsiTheme="minorHAnsi" w:cstheme="minorHAnsi"/>
          <w:sz w:val="24"/>
          <w:szCs w:val="24"/>
        </w:rPr>
        <w:lastRenderedPageBreak/>
        <w:t>etapa implementării acestuia, precum și prin interzicerea oricăror acțiuni care contribuie, sub orice formă, la segregare sau excluziune.</w:t>
      </w:r>
    </w:p>
    <w:p w14:paraId="37BDED9E" w14:textId="77777777" w:rsidR="00293A27" w:rsidRPr="00BD3ABA" w:rsidRDefault="00293A27" w:rsidP="00293A27">
      <w:pPr>
        <w:rPr>
          <w:rFonts w:asciiTheme="minorHAnsi" w:hAnsiTheme="minorHAnsi" w:cstheme="minorHAnsi"/>
          <w:sz w:val="24"/>
          <w:szCs w:val="24"/>
        </w:rPr>
      </w:pPr>
    </w:p>
    <w:p w14:paraId="53212A94" w14:textId="689C97C5" w:rsidR="00A26076" w:rsidRPr="00BD3ABA" w:rsidRDefault="00A26076" w:rsidP="00A26076">
      <w:pPr>
        <w:shd w:val="clear" w:color="auto" w:fill="F2F2F2" w:themeFill="background1" w:themeFillShade="F2"/>
        <w:ind w:right="-8"/>
        <w:rPr>
          <w:rFonts w:asciiTheme="minorHAnsi" w:hAnsiTheme="minorHAnsi" w:cstheme="minorHAnsi"/>
          <w:b/>
          <w:bCs/>
          <w:snapToGrid w:val="0"/>
          <w:sz w:val="24"/>
          <w:szCs w:val="24"/>
          <w:lang w:eastAsia="en-US"/>
        </w:rPr>
      </w:pPr>
      <w:r w:rsidRPr="00BD3ABA">
        <w:rPr>
          <w:rFonts w:asciiTheme="minorHAnsi" w:hAnsiTheme="minorHAnsi" w:cstheme="minorHAnsi"/>
          <w:b/>
          <w:bCs/>
          <w:snapToGrid w:val="0"/>
          <w:sz w:val="24"/>
          <w:szCs w:val="24"/>
          <w:lang w:eastAsia="en-US"/>
        </w:rPr>
        <w:t>5.7.5  Proiectul respectă principiul DNSH</w:t>
      </w:r>
    </w:p>
    <w:p w14:paraId="3A6B6315" w14:textId="77777777" w:rsidR="00A26076" w:rsidRPr="00BD3ABA" w:rsidRDefault="00A26076" w:rsidP="00A26076">
      <w:pPr>
        <w:shd w:val="clear" w:color="auto" w:fill="FFFFFF" w:themeFill="background1"/>
        <w:spacing w:before="120"/>
        <w:ind w:right="-8"/>
        <w:rPr>
          <w:rFonts w:asciiTheme="minorHAnsi" w:hAnsiTheme="minorHAnsi" w:cstheme="minorHAnsi"/>
          <w:sz w:val="24"/>
          <w:szCs w:val="24"/>
          <w:shd w:val="clear" w:color="auto" w:fill="FFFFFF"/>
        </w:rPr>
      </w:pPr>
      <w:r w:rsidRPr="00BD3ABA">
        <w:rPr>
          <w:rFonts w:asciiTheme="minorHAnsi" w:hAnsiTheme="minorHAnsi" w:cstheme="minorHAnsi"/>
          <w:sz w:val="24"/>
          <w:szCs w:val="24"/>
        </w:rPr>
        <w:t xml:space="preserve">În linie cu RDC, proiectele sprijinite trebuie să cuprindă </w:t>
      </w:r>
      <w:r w:rsidRPr="00BD3ABA">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BD3ABA">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BD3ABA">
        <w:rPr>
          <w:rFonts w:asciiTheme="minorHAnsi" w:hAnsiTheme="minorHAnsi" w:cstheme="minorHAnsi"/>
          <w:sz w:val="24"/>
          <w:szCs w:val="24"/>
          <w:shd w:val="clear" w:color="auto" w:fill="FFFFFF"/>
        </w:rPr>
        <w:t xml:space="preserve">, respectiv: </w:t>
      </w:r>
      <w:r w:rsidRPr="00BD3ABA">
        <w:rPr>
          <w:rFonts w:asciiTheme="minorHAnsi" w:hAnsiTheme="minorHAnsi" w:cstheme="minorHAnsi"/>
          <w:i/>
          <w:sz w:val="24"/>
          <w:szCs w:val="24"/>
          <w:shd w:val="clear" w:color="auto" w:fill="FFFFFF"/>
        </w:rPr>
        <w:t>atenuarea schimbărilor climatice</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adaptarea la schimbările climatice</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utilizarea durabilă și protejarea resurselor de apă și a celor marine</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economia circulară</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prevenirea și controlul poluării</w:t>
      </w:r>
      <w:r w:rsidRPr="00BD3ABA">
        <w:rPr>
          <w:rFonts w:asciiTheme="minorHAnsi" w:hAnsiTheme="minorHAnsi" w:cstheme="minorHAnsi"/>
          <w:sz w:val="24"/>
          <w:szCs w:val="24"/>
          <w:shd w:val="clear" w:color="auto" w:fill="FFFFFF"/>
        </w:rPr>
        <w:t xml:space="preserve"> și </w:t>
      </w:r>
      <w:r w:rsidRPr="00BD3ABA">
        <w:rPr>
          <w:rFonts w:asciiTheme="minorHAnsi" w:hAnsiTheme="minorHAnsi" w:cstheme="minorHAnsi"/>
          <w:i/>
          <w:sz w:val="24"/>
          <w:szCs w:val="24"/>
          <w:shd w:val="clear" w:color="auto" w:fill="FFFFFF"/>
        </w:rPr>
        <w:t>protecția și refacerea biodiversității și a ecosistemelor</w:t>
      </w:r>
      <w:r w:rsidRPr="00BD3ABA">
        <w:rPr>
          <w:rFonts w:asciiTheme="minorHAnsi" w:hAnsiTheme="minorHAnsi" w:cstheme="minorHAnsi"/>
          <w:sz w:val="24"/>
          <w:szCs w:val="24"/>
          <w:shd w:val="clear" w:color="auto" w:fill="FFFFFF"/>
        </w:rPr>
        <w:t>.</w:t>
      </w:r>
    </w:p>
    <w:p w14:paraId="44C4E502" w14:textId="77777777" w:rsidR="00A26076" w:rsidRPr="00BD3ABA" w:rsidRDefault="00A26076" w:rsidP="00A26076">
      <w:pPr>
        <w:shd w:val="clear" w:color="auto" w:fill="FFFFFF" w:themeFill="background1"/>
        <w:spacing w:before="120"/>
        <w:rPr>
          <w:rFonts w:asciiTheme="minorHAnsi" w:hAnsiTheme="minorHAnsi" w:cstheme="minorHAnsi"/>
          <w:sz w:val="24"/>
          <w:szCs w:val="24"/>
        </w:rPr>
      </w:pPr>
      <w:r w:rsidRPr="00BD3ABA">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0926966" w14:textId="77777777" w:rsidR="00A26076" w:rsidRPr="00BD3ABA" w:rsidRDefault="00A26076" w:rsidP="00A26076">
      <w:pPr>
        <w:autoSpaceDE w:val="0"/>
        <w:autoSpaceDN w:val="0"/>
        <w:adjustRightInd w:val="0"/>
        <w:rPr>
          <w:rFonts w:asciiTheme="minorHAnsi" w:hAnsiTheme="minorHAnsi" w:cstheme="minorHAnsi"/>
          <w:color w:val="000000"/>
          <w:sz w:val="24"/>
          <w:szCs w:val="24"/>
          <w:lang w:eastAsia="hr-HR" w:bidi="hr-HR"/>
        </w:rPr>
      </w:pPr>
      <w:r w:rsidRPr="00BD3ABA">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BD3ABA">
        <w:rPr>
          <w:rFonts w:asciiTheme="minorHAnsi" w:hAnsiTheme="minorHAnsi" w:cstheme="minorHAnsi"/>
        </w:rPr>
        <w:t xml:space="preserve"> </w:t>
      </w:r>
      <w:r w:rsidRPr="00BD3ABA">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1BE24892" w14:textId="77777777" w:rsidR="00A26076" w:rsidRPr="00BD3ABA"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BD3ABA">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BD3ABA">
        <w:rPr>
          <w:rFonts w:asciiTheme="minorHAnsi" w:hAnsiTheme="minorHAnsi" w:cstheme="minorHAnsi"/>
          <w:i/>
          <w:color w:val="000000"/>
          <w:sz w:val="24"/>
          <w:szCs w:val="24"/>
          <w:lang w:eastAsia="hr-HR" w:bidi="hr-HR"/>
        </w:rPr>
        <w:t>adaptarea la schimbările climatice</w:t>
      </w:r>
      <w:r w:rsidRPr="00BD3ABA">
        <w:rPr>
          <w:rFonts w:asciiTheme="minorHAnsi" w:hAnsiTheme="minorHAnsi" w:cstheme="minorHAnsi"/>
          <w:color w:val="000000"/>
          <w:sz w:val="24"/>
          <w:szCs w:val="24"/>
          <w:lang w:eastAsia="hr-HR" w:bidi="hr-HR"/>
        </w:rPr>
        <w:t>);</w:t>
      </w:r>
    </w:p>
    <w:p w14:paraId="5306CCB3" w14:textId="77777777" w:rsidR="00A26076" w:rsidRPr="00BD3ABA"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BD3ABA">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BD3ABA">
        <w:rPr>
          <w:rFonts w:asciiTheme="minorHAnsi" w:hAnsiTheme="minorHAnsi" w:cstheme="minorHAnsi"/>
          <w:i/>
          <w:color w:val="000000"/>
          <w:sz w:val="24"/>
          <w:szCs w:val="24"/>
          <w:lang w:eastAsia="hr-HR" w:bidi="hr-HR"/>
        </w:rPr>
        <w:t>atenuarea schimbărilor climatice</w:t>
      </w:r>
      <w:r w:rsidRPr="00BD3ABA">
        <w:rPr>
          <w:rFonts w:asciiTheme="minorHAnsi" w:hAnsiTheme="minorHAnsi" w:cstheme="minorHAnsi"/>
          <w:color w:val="000000"/>
          <w:sz w:val="24"/>
          <w:szCs w:val="24"/>
          <w:lang w:eastAsia="hr-HR" w:bidi="hr-HR"/>
        </w:rPr>
        <w:t>);</w:t>
      </w:r>
    </w:p>
    <w:p w14:paraId="46E7C9B1" w14:textId="77777777" w:rsidR="00A26076" w:rsidRPr="00BD3ABA"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BD3ABA">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BD3ABA">
        <w:rPr>
          <w:rFonts w:asciiTheme="minorHAnsi" w:hAnsiTheme="minorHAnsi" w:cstheme="minorHAnsi"/>
          <w:i/>
          <w:color w:val="000000"/>
          <w:sz w:val="24"/>
          <w:szCs w:val="24"/>
          <w:lang w:eastAsia="hr-HR" w:bidi="hr-HR"/>
        </w:rPr>
        <w:t>economia circulară</w:t>
      </w:r>
      <w:r w:rsidRPr="00BD3ABA">
        <w:rPr>
          <w:rFonts w:asciiTheme="minorHAnsi" w:hAnsiTheme="minorHAnsi" w:cstheme="minorHAnsi"/>
          <w:color w:val="000000"/>
          <w:sz w:val="24"/>
          <w:szCs w:val="24"/>
          <w:lang w:eastAsia="hr-HR" w:bidi="hr-HR"/>
        </w:rPr>
        <w:t>);</w:t>
      </w:r>
    </w:p>
    <w:p w14:paraId="45315CE6" w14:textId="77777777" w:rsidR="00A26076" w:rsidRPr="00BD3ABA"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BD3ABA">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BD3ABA">
        <w:rPr>
          <w:rFonts w:asciiTheme="minorHAnsi" w:hAnsiTheme="minorHAnsi" w:cstheme="minorHAnsi"/>
          <w:i/>
          <w:color w:val="000000"/>
          <w:sz w:val="24"/>
          <w:szCs w:val="24"/>
          <w:lang w:eastAsia="hr-HR" w:bidi="hr-HR"/>
        </w:rPr>
        <w:t>prevenirea și controlul poluării</w:t>
      </w:r>
      <w:r w:rsidRPr="00BD3ABA">
        <w:rPr>
          <w:rFonts w:asciiTheme="minorHAnsi" w:hAnsiTheme="minorHAnsi" w:cstheme="minorHAnsi"/>
          <w:color w:val="000000"/>
          <w:sz w:val="24"/>
          <w:szCs w:val="24"/>
          <w:lang w:eastAsia="hr-HR" w:bidi="hr-HR"/>
        </w:rPr>
        <w:t>);</w:t>
      </w:r>
    </w:p>
    <w:p w14:paraId="11C5B5FB" w14:textId="77777777" w:rsidR="00A26076" w:rsidRPr="00BD3ABA"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BD3ABA">
        <w:rPr>
          <w:rFonts w:asciiTheme="minorHAnsi" w:hAnsiTheme="minorHAnsi" w:cstheme="minorHAnsi"/>
          <w:color w:val="000000"/>
          <w:sz w:val="24"/>
          <w:szCs w:val="24"/>
          <w:lang w:val="hr-HR" w:eastAsia="hr-HR" w:bidi="hr-HR"/>
        </w:rPr>
        <w:t xml:space="preserve">măsurilor privind utilizarea durabilă și protejarea resurselor de apă, </w:t>
      </w:r>
      <w:r w:rsidRPr="00BD3ABA">
        <w:rPr>
          <w:rFonts w:asciiTheme="minorHAnsi" w:hAnsiTheme="minorHAnsi" w:cstheme="minorHAnsi"/>
          <w:color w:val="000000"/>
          <w:sz w:val="24"/>
          <w:szCs w:val="24"/>
          <w:lang w:eastAsia="hr-HR" w:bidi="hr-HR"/>
        </w:rPr>
        <w:t xml:space="preserve">cu respectarea legislației in vigoare (obiectivul de mediu </w:t>
      </w:r>
      <w:r w:rsidRPr="00BD3ABA">
        <w:rPr>
          <w:rFonts w:asciiTheme="minorHAnsi" w:hAnsiTheme="minorHAnsi" w:cstheme="minorHAnsi"/>
          <w:i/>
          <w:color w:val="000000"/>
          <w:sz w:val="24"/>
          <w:szCs w:val="24"/>
          <w:lang w:eastAsia="hr-HR" w:bidi="hr-HR"/>
        </w:rPr>
        <w:t>utilizarea durabilă și protejarea resurselor de apă și a celor marine</w:t>
      </w:r>
      <w:r w:rsidRPr="00BD3ABA">
        <w:rPr>
          <w:rFonts w:asciiTheme="minorHAnsi" w:hAnsiTheme="minorHAnsi" w:cstheme="minorHAnsi"/>
          <w:color w:val="000000"/>
          <w:sz w:val="24"/>
          <w:szCs w:val="24"/>
          <w:lang w:eastAsia="hr-HR" w:bidi="hr-HR"/>
        </w:rPr>
        <w:t>)</w:t>
      </w:r>
      <w:r w:rsidRPr="00BD3ABA">
        <w:rPr>
          <w:rFonts w:asciiTheme="minorHAnsi" w:hAnsiTheme="minorHAnsi" w:cstheme="minorHAnsi"/>
          <w:color w:val="000000"/>
          <w:sz w:val="24"/>
          <w:szCs w:val="24"/>
          <w:lang w:val="en-US" w:eastAsia="hr-HR" w:bidi="hr-HR"/>
        </w:rPr>
        <w:t>;</w:t>
      </w:r>
      <w:r w:rsidRPr="00BD3ABA">
        <w:rPr>
          <w:rFonts w:asciiTheme="minorHAnsi" w:hAnsiTheme="minorHAnsi" w:cstheme="minorHAnsi"/>
          <w:color w:val="000000"/>
          <w:sz w:val="24"/>
          <w:szCs w:val="24"/>
          <w:lang w:val="hr-HR" w:eastAsia="hr-HR" w:bidi="hr-HR"/>
        </w:rPr>
        <w:t xml:space="preserve"> </w:t>
      </w:r>
    </w:p>
    <w:p w14:paraId="68E30A2A" w14:textId="77777777" w:rsidR="00A26076" w:rsidRPr="00BD3ABA" w:rsidRDefault="00A26076" w:rsidP="00C41106">
      <w:pPr>
        <w:widowControl w:val="0"/>
        <w:numPr>
          <w:ilvl w:val="0"/>
          <w:numId w:val="44"/>
        </w:numPr>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BD3ABA">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BD3ABA">
        <w:rPr>
          <w:rFonts w:asciiTheme="minorHAnsi" w:hAnsiTheme="minorHAnsi" w:cstheme="minorHAnsi"/>
          <w:color w:val="000000"/>
          <w:sz w:val="24"/>
          <w:szCs w:val="24"/>
          <w:lang w:eastAsia="hr-HR" w:bidi="hr-HR"/>
        </w:rPr>
        <w:t xml:space="preserve">cu respectarea legislației in vigoare (obiectivul de mediu </w:t>
      </w:r>
      <w:r w:rsidRPr="00BD3ABA">
        <w:rPr>
          <w:rFonts w:asciiTheme="minorHAnsi" w:hAnsiTheme="minorHAnsi" w:cstheme="minorHAnsi"/>
          <w:i/>
          <w:color w:val="000000"/>
          <w:sz w:val="24"/>
          <w:szCs w:val="24"/>
          <w:lang w:eastAsia="hr-HR" w:bidi="hr-HR"/>
        </w:rPr>
        <w:t>protecția și refacerea biodiversității și a ecosistemelor)</w:t>
      </w:r>
      <w:r w:rsidRPr="00BD3ABA">
        <w:rPr>
          <w:rFonts w:asciiTheme="minorHAnsi" w:hAnsiTheme="minorHAnsi" w:cstheme="minorHAnsi"/>
          <w:sz w:val="24"/>
          <w:szCs w:val="24"/>
        </w:rPr>
        <w:t xml:space="preserve">. </w:t>
      </w:r>
    </w:p>
    <w:p w14:paraId="6FA22773" w14:textId="77777777" w:rsidR="008B40FF" w:rsidRPr="00BD3ABA" w:rsidRDefault="008B40FF" w:rsidP="00A26076">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3EE9716D" w14:textId="77777777" w:rsidR="008B40FF" w:rsidRPr="00BD3ABA"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BD3ABA">
        <w:rPr>
          <w:rFonts w:asciiTheme="minorHAnsi" w:hAnsiTheme="minorHAnsi" w:cstheme="minorHAnsi"/>
          <w:sz w:val="24"/>
          <w:szCs w:val="24"/>
        </w:rPr>
        <w:t xml:space="preserve">Fiecare proiect posibil a fi finanțat prin Ghidul „Investiții în dezvoltarea infrastructurii educaționale pentru învățământ primar, secundar” va fi analizat separat și în conformitate cu legislația specifică. In conformitate cu Evaluarea DNSH PR Sud Vest Oltenia 2021-2027, 3 din cele 6 obiective de </w:t>
      </w:r>
      <w:r w:rsidRPr="00BD3ABA">
        <w:rPr>
          <w:rFonts w:asciiTheme="minorHAnsi" w:hAnsiTheme="minorHAnsi" w:cstheme="minorHAnsi"/>
          <w:sz w:val="24"/>
          <w:szCs w:val="24"/>
        </w:rPr>
        <w:lastRenderedPageBreak/>
        <w:t xml:space="preserve">mediu necesita o evaluare de fond DNSH: </w:t>
      </w:r>
    </w:p>
    <w:p w14:paraId="1CB12D4E" w14:textId="77777777" w:rsidR="008B40FF" w:rsidRPr="00BD3ABA"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Atenuarea schimbărilor climatice/emisii de GES</w:t>
      </w:r>
    </w:p>
    <w:p w14:paraId="5423C07B" w14:textId="77777777" w:rsidR="008B40FF" w:rsidRPr="00BD3ABA"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Adaptarea la schimbările climatice</w:t>
      </w:r>
    </w:p>
    <w:p w14:paraId="7A9C22E5" w14:textId="77777777" w:rsidR="008B40FF" w:rsidRPr="00BD3ABA"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Tranziția către o economie circulară, inclusiv prevenirea generării de deșeuri și reciclarea acestora</w:t>
      </w:r>
    </w:p>
    <w:p w14:paraId="52F3A0D4" w14:textId="77777777" w:rsidR="008B40FF" w:rsidRPr="00BD3ABA"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BD3ABA">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3AD057B2" w14:textId="676DC5BF" w:rsidR="008B40FF" w:rsidRPr="00BD3ABA"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BD3ABA">
        <w:rPr>
          <w:rFonts w:asciiTheme="minorHAnsi" w:hAnsiTheme="minorHAnsi" w:cstheme="minorHAnsi"/>
          <w:sz w:val="24"/>
          <w:szCs w:val="24"/>
        </w:rPr>
        <w:t>(vezi Anexa VIII - Extras Analiza DNSH PR SVO - operațiunea Investiții în dezvoltarea infrastructurii educaționale pentru  învățământ primar si secundar).</w:t>
      </w:r>
    </w:p>
    <w:p w14:paraId="1F15249C" w14:textId="7BA71017" w:rsidR="00A26076" w:rsidRPr="00BD3ABA" w:rsidRDefault="00A26076" w:rsidP="00A26076">
      <w:pPr>
        <w:shd w:val="clear" w:color="auto" w:fill="FFFFFF" w:themeFill="background1"/>
        <w:spacing w:before="120"/>
        <w:rPr>
          <w:rFonts w:asciiTheme="minorHAnsi" w:hAnsiTheme="minorHAnsi" w:cstheme="minorHAnsi"/>
          <w:sz w:val="24"/>
          <w:szCs w:val="24"/>
          <w:shd w:val="clear" w:color="auto" w:fill="FFFFFF"/>
        </w:rPr>
      </w:pPr>
    </w:p>
    <w:p w14:paraId="71B3273D" w14:textId="3669D085" w:rsidR="00A26076" w:rsidRPr="00BD3ABA" w:rsidRDefault="00A26076" w:rsidP="00A26076">
      <w:pPr>
        <w:shd w:val="clear" w:color="auto" w:fill="F2F2F2" w:themeFill="background1" w:themeFillShade="F2"/>
        <w:rPr>
          <w:rFonts w:asciiTheme="minorHAnsi" w:hAnsiTheme="minorHAnsi" w:cstheme="minorHAnsi"/>
          <w:b/>
          <w:sz w:val="24"/>
          <w:szCs w:val="24"/>
        </w:rPr>
      </w:pPr>
      <w:r w:rsidRPr="00BD3ABA">
        <w:rPr>
          <w:rFonts w:asciiTheme="minorHAnsi" w:hAnsiTheme="minorHAnsi" w:cstheme="minorHAnsi"/>
          <w:b/>
          <w:sz w:val="24"/>
          <w:szCs w:val="24"/>
        </w:rPr>
        <w:t>5.7.6  Proiectul asigură imunizarea la schimbările climatice</w:t>
      </w:r>
    </w:p>
    <w:p w14:paraId="33CC43E6" w14:textId="77777777" w:rsidR="00A26076" w:rsidRPr="00BD3ABA" w:rsidRDefault="00A26076" w:rsidP="00A26076">
      <w:pPr>
        <w:spacing w:before="120" w:after="120"/>
        <w:contextualSpacing/>
        <w:rPr>
          <w:rFonts w:asciiTheme="minorHAnsi" w:eastAsia="Calibri" w:hAnsiTheme="minorHAnsi" w:cstheme="minorHAnsi"/>
          <w:sz w:val="24"/>
          <w:szCs w:val="24"/>
          <w:lang w:eastAsia="en-US"/>
        </w:rPr>
      </w:pPr>
    </w:p>
    <w:p w14:paraId="1E6F20A8" w14:textId="77777777" w:rsidR="00A26076" w:rsidRPr="00BD3ABA" w:rsidRDefault="00A26076" w:rsidP="00A26076">
      <w:pPr>
        <w:spacing w:before="120" w:after="120"/>
        <w:contextualSpacing/>
        <w:rPr>
          <w:rFonts w:asciiTheme="minorHAnsi" w:eastAsia="Calibri" w:hAnsiTheme="minorHAnsi" w:cstheme="minorHAnsi"/>
          <w:sz w:val="24"/>
          <w:szCs w:val="24"/>
          <w:u w:val="single"/>
        </w:rPr>
      </w:pPr>
      <w:r w:rsidRPr="00BD3AB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BD3ABA">
        <w:rPr>
          <w:rFonts w:asciiTheme="minorHAnsi" w:eastAsia="Calibri" w:hAnsiTheme="minorHAnsi" w:cstheme="minorHAnsi"/>
          <w:sz w:val="24"/>
          <w:szCs w:val="24"/>
        </w:rPr>
        <w:t xml:space="preserve">n conformitate cu cerințele din </w:t>
      </w:r>
      <w:r w:rsidRPr="00BD3AB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BD3ABA">
        <w:rPr>
          <w:rFonts w:asciiTheme="minorHAnsi" w:eastAsia="Calibri" w:hAnsiTheme="minorHAnsi" w:cstheme="minorHAnsi"/>
          <w:sz w:val="24"/>
          <w:szCs w:val="24"/>
          <w:u w:val="single"/>
        </w:rPr>
        <w:t xml:space="preserve"> (</w:t>
      </w:r>
      <w:hyperlink r:id="rId20" w:history="1">
        <w:r w:rsidRPr="00BD3ABA">
          <w:rPr>
            <w:rFonts w:asciiTheme="minorHAnsi" w:eastAsia="Calibri" w:hAnsiTheme="minorHAnsi" w:cstheme="minorHAnsi"/>
            <w:sz w:val="24"/>
            <w:szCs w:val="24"/>
            <w:u w:val="single"/>
          </w:rPr>
          <w:t>https://op.europa.eu/en/publication-detail/-/publication/23a24b21-16d0-11ec-b4fe-01aa75ed71a1/language-en</w:t>
        </w:r>
      </w:hyperlink>
      <w:r w:rsidRPr="00BD3ABA">
        <w:rPr>
          <w:rFonts w:asciiTheme="minorHAnsi" w:eastAsia="Calibri" w:hAnsiTheme="minorHAnsi" w:cstheme="minorHAnsi"/>
          <w:sz w:val="24"/>
          <w:szCs w:val="24"/>
          <w:u w:val="single"/>
        </w:rPr>
        <w:t>)</w:t>
      </w:r>
    </w:p>
    <w:p w14:paraId="2844A0F4" w14:textId="77777777" w:rsidR="00A26076" w:rsidRPr="00BD3ABA" w:rsidRDefault="00A26076" w:rsidP="00A26076">
      <w:pPr>
        <w:spacing w:after="160"/>
        <w:contextualSpacing/>
        <w:rPr>
          <w:rFonts w:asciiTheme="minorHAnsi" w:eastAsia="Calibri" w:hAnsiTheme="minorHAnsi" w:cstheme="minorHAnsi"/>
          <w:sz w:val="24"/>
          <w:szCs w:val="24"/>
        </w:rPr>
      </w:pPr>
    </w:p>
    <w:p w14:paraId="6BDF74E6" w14:textId="77777777" w:rsidR="00A26076" w:rsidRPr="00BD3ABA" w:rsidRDefault="00A26076" w:rsidP="00A26076">
      <w:pPr>
        <w:spacing w:after="160"/>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Imunizarea la schimbările climatice este un proces care integrează măsurile de </w:t>
      </w:r>
      <w:r w:rsidRPr="00BD3ABA">
        <w:rPr>
          <w:rFonts w:asciiTheme="minorHAnsi" w:eastAsia="Calibri" w:hAnsiTheme="minorHAnsi" w:cstheme="minorHAnsi"/>
          <w:i/>
          <w:sz w:val="24"/>
          <w:szCs w:val="24"/>
          <w:lang w:eastAsia="en-US"/>
        </w:rPr>
        <w:t>atenuare</w:t>
      </w:r>
      <w:r w:rsidRPr="00BD3ABA">
        <w:rPr>
          <w:rFonts w:asciiTheme="minorHAnsi" w:eastAsia="Calibri" w:hAnsiTheme="minorHAnsi" w:cstheme="minorHAnsi"/>
          <w:sz w:val="24"/>
          <w:szCs w:val="24"/>
          <w:lang w:eastAsia="en-US"/>
        </w:rPr>
        <w:t xml:space="preserve"> a schimbărilor climatice și măsurile de </w:t>
      </w:r>
      <w:r w:rsidRPr="00BD3ABA">
        <w:rPr>
          <w:rFonts w:asciiTheme="minorHAnsi" w:eastAsia="Calibri" w:hAnsiTheme="minorHAnsi" w:cstheme="minorHAnsi"/>
          <w:i/>
          <w:sz w:val="24"/>
          <w:szCs w:val="24"/>
          <w:lang w:eastAsia="en-US"/>
        </w:rPr>
        <w:t xml:space="preserve">adaptare </w:t>
      </w:r>
      <w:r w:rsidRPr="00BD3ABA">
        <w:rPr>
          <w:rFonts w:asciiTheme="minorHAnsi" w:eastAsia="Calibri" w:hAnsiTheme="minorHAnsi" w:cstheme="minorHAnsi"/>
          <w:sz w:val="24"/>
          <w:szCs w:val="24"/>
          <w:lang w:eastAsia="en-US"/>
        </w:rPr>
        <w:t xml:space="preserve">la schimbările climatice în dezvoltarea proiectelor de infrastructură. </w:t>
      </w:r>
    </w:p>
    <w:p w14:paraId="76948799" w14:textId="77777777" w:rsidR="00A26076" w:rsidRPr="00BD3ABA" w:rsidRDefault="00A26076" w:rsidP="00A26076">
      <w:pPr>
        <w:spacing w:after="160"/>
        <w:contextualSpacing/>
        <w:rPr>
          <w:rFonts w:asciiTheme="minorHAnsi" w:eastAsia="Calibri" w:hAnsiTheme="minorHAnsi" w:cstheme="minorHAnsi"/>
          <w:sz w:val="24"/>
          <w:szCs w:val="24"/>
          <w:lang w:eastAsia="en-US"/>
        </w:rPr>
      </w:pPr>
    </w:p>
    <w:p w14:paraId="3B22F616" w14:textId="77777777" w:rsidR="00A26076" w:rsidRPr="00BD3ABA" w:rsidRDefault="00A26076" w:rsidP="00A26076">
      <w:pPr>
        <w:spacing w:after="120"/>
        <w:rPr>
          <w:rFonts w:asciiTheme="minorHAnsi" w:eastAsia="Calibri" w:hAnsiTheme="minorHAnsi" w:cstheme="minorHAnsi"/>
          <w:sz w:val="24"/>
          <w:szCs w:val="24"/>
        </w:rPr>
      </w:pPr>
      <w:r w:rsidRPr="00BD3ABA">
        <w:rPr>
          <w:rFonts w:asciiTheme="minorHAnsi" w:eastAsia="Calibri" w:hAnsiTheme="minorHAnsi" w:cstheme="minorHAnsi"/>
          <w:sz w:val="24"/>
          <w:szCs w:val="24"/>
        </w:rPr>
        <w:t>Aceasta presupune:</w:t>
      </w:r>
    </w:p>
    <w:p w14:paraId="47478D6C" w14:textId="77777777" w:rsidR="00A26076" w:rsidRPr="00BD3ABA" w:rsidRDefault="00A26076" w:rsidP="00C41106">
      <w:pPr>
        <w:numPr>
          <w:ilvl w:val="0"/>
          <w:numId w:val="26"/>
        </w:numPr>
        <w:spacing w:after="120" w:line="259" w:lineRule="auto"/>
        <w:jc w:val="left"/>
        <w:rPr>
          <w:rFonts w:asciiTheme="minorHAnsi" w:eastAsia="Calibri" w:hAnsiTheme="minorHAnsi" w:cstheme="minorHAnsi"/>
          <w:sz w:val="24"/>
          <w:szCs w:val="24"/>
          <w:lang w:eastAsia="en-US"/>
        </w:rPr>
      </w:pPr>
      <w:r w:rsidRPr="00BD3ABA">
        <w:rPr>
          <w:rFonts w:asciiTheme="minorHAnsi" w:eastAsia="Calibri" w:hAnsiTheme="minorHAnsi" w:cstheme="minorHAnsi"/>
          <w:i/>
          <w:sz w:val="24"/>
          <w:szCs w:val="24"/>
        </w:rPr>
        <w:t>In etapa analizei de opțiuni</w:t>
      </w:r>
      <w:r w:rsidRPr="00BD3AB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BD3ABA">
        <w:rPr>
          <w:rFonts w:asciiTheme="minorHAnsi" w:eastAsia="Calibri" w:hAnsiTheme="minorHAnsi" w:cstheme="minorHAnsi"/>
          <w:sz w:val="24"/>
          <w:szCs w:val="24"/>
          <w:lang w:eastAsia="en-US"/>
        </w:rPr>
        <w:t>atenuării si (ii) vulnerabilității fata de schimbările climatice;</w:t>
      </w:r>
    </w:p>
    <w:p w14:paraId="1F094380" w14:textId="77777777" w:rsidR="00A26076" w:rsidRPr="00BD3ABA" w:rsidRDefault="00A26076" w:rsidP="00C41106">
      <w:pPr>
        <w:numPr>
          <w:ilvl w:val="0"/>
          <w:numId w:val="26"/>
        </w:numPr>
        <w:spacing w:after="120" w:line="259" w:lineRule="auto"/>
        <w:jc w:val="left"/>
        <w:rPr>
          <w:rFonts w:asciiTheme="minorHAnsi" w:eastAsia="Calibri" w:hAnsiTheme="minorHAnsi" w:cstheme="minorHAnsi"/>
          <w:sz w:val="24"/>
          <w:szCs w:val="24"/>
          <w:lang w:eastAsia="en-US"/>
        </w:rPr>
      </w:pPr>
      <w:r w:rsidRPr="00BD3ABA">
        <w:rPr>
          <w:rFonts w:asciiTheme="minorHAnsi" w:eastAsia="Calibri" w:hAnsiTheme="minorHAnsi" w:cstheme="minorHAnsi"/>
          <w:i/>
          <w:sz w:val="24"/>
          <w:szCs w:val="24"/>
          <w:lang w:eastAsia="en-US"/>
        </w:rPr>
        <w:t>In etapa detalierii/proiectării opțiunii preferate</w:t>
      </w:r>
      <w:r w:rsidRPr="00BD3AB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BD3ABA">
        <w:rPr>
          <w:rFonts w:asciiTheme="minorHAnsi" w:eastAsia="Calibri" w:hAnsiTheme="minorHAnsi" w:cstheme="minorHAnsi"/>
          <w:b/>
          <w:i/>
          <w:sz w:val="24"/>
          <w:szCs w:val="24"/>
          <w:lang w:eastAsia="en-US"/>
        </w:rPr>
        <w:t xml:space="preserve"> </w:t>
      </w:r>
    </w:p>
    <w:p w14:paraId="416F421E" w14:textId="77777777" w:rsidR="00A26076" w:rsidRPr="00BD3ABA" w:rsidRDefault="00A26076" w:rsidP="00A26076">
      <w:pPr>
        <w:spacing w:before="160" w:after="24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BD3ABA">
        <w:rPr>
          <w:rFonts w:asciiTheme="minorHAnsi" w:eastAsia="Calibri" w:hAnsiTheme="minorHAnsi" w:cstheme="minorHAnsi"/>
          <w:i/>
          <w:sz w:val="24"/>
          <w:szCs w:val="24"/>
          <w:lang w:eastAsia="en-US"/>
        </w:rPr>
        <w:t>.</w:t>
      </w:r>
      <w:r w:rsidRPr="00BD3ABA">
        <w:rPr>
          <w:rFonts w:asciiTheme="minorHAnsi" w:eastAsia="Calibri" w:hAnsiTheme="minorHAnsi" w:cstheme="minorHAnsi"/>
          <w:sz w:val="24"/>
          <w:szCs w:val="24"/>
          <w:lang w:eastAsia="en-US"/>
        </w:rPr>
        <w:t xml:space="preserve"> </w:t>
      </w:r>
    </w:p>
    <w:p w14:paraId="644850B6" w14:textId="77777777" w:rsidR="00A26076" w:rsidRPr="00BD3ABA" w:rsidRDefault="00A26076" w:rsidP="00A26076">
      <w:pPr>
        <w:shd w:val="clear" w:color="auto" w:fill="9CC2E5"/>
        <w:autoSpaceDE w:val="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 xml:space="preserve">Imunizarea față de schimbările climatice – realizată în cadrul Studiului de Fezabilitate </w:t>
      </w:r>
    </w:p>
    <w:p w14:paraId="454D51D3" w14:textId="77777777" w:rsidR="00A26076" w:rsidRPr="00BD3ABA" w:rsidRDefault="00A26076" w:rsidP="00A26076">
      <w:pPr>
        <w:autoSpaceDE w:val="0"/>
        <w:rPr>
          <w:rFonts w:asciiTheme="minorHAnsi" w:eastAsia="Calibri" w:hAnsiTheme="minorHAnsi" w:cstheme="minorHAnsi"/>
          <w:b/>
          <w:sz w:val="24"/>
          <w:szCs w:val="24"/>
          <w:lang w:eastAsia="en-US"/>
        </w:rPr>
      </w:pPr>
    </w:p>
    <w:p w14:paraId="4248E138" w14:textId="77777777" w:rsidR="00A26076" w:rsidRPr="00BD3ABA" w:rsidRDefault="00A26076" w:rsidP="00A26076">
      <w:pPr>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Etapele ce trebuie parcurse sunt:</w:t>
      </w:r>
    </w:p>
    <w:p w14:paraId="00F50BD2" w14:textId="77777777" w:rsidR="00A26076" w:rsidRPr="00BD3ABA" w:rsidRDefault="00A26076" w:rsidP="00A26076">
      <w:pPr>
        <w:rPr>
          <w:rFonts w:asciiTheme="minorHAnsi" w:eastAsia="Calibri" w:hAnsiTheme="minorHAnsi" w:cstheme="minorHAnsi"/>
          <w:sz w:val="24"/>
          <w:szCs w:val="24"/>
          <w:lang w:eastAsia="en-US"/>
        </w:rPr>
      </w:pPr>
    </w:p>
    <w:p w14:paraId="53D32F09" w14:textId="77777777" w:rsidR="00A26076" w:rsidRPr="00BD3ABA" w:rsidRDefault="00A26076" w:rsidP="00A26076">
      <w:pPr>
        <w:spacing w:after="12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I.</w:t>
      </w:r>
      <w:r w:rsidRPr="00BD3ABA">
        <w:rPr>
          <w:rFonts w:asciiTheme="minorHAnsi" w:eastAsia="Calibri" w:hAnsiTheme="minorHAnsi" w:cstheme="minorHAnsi"/>
          <w:b/>
          <w:sz w:val="24"/>
          <w:szCs w:val="24"/>
          <w:lang w:eastAsia="en-US"/>
        </w:rPr>
        <w:tab/>
        <w:t>Atenuarea (neutralitatea climatica)</w:t>
      </w:r>
    </w:p>
    <w:p w14:paraId="67C04B81" w14:textId="77777777" w:rsidR="00A26076" w:rsidRPr="00BD3AB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lastRenderedPageBreak/>
        <w:t xml:space="preserve">(a)  </w:t>
      </w:r>
      <w:r w:rsidRPr="00BD3ABA">
        <w:rPr>
          <w:rFonts w:asciiTheme="minorHAnsi" w:eastAsia="Calibri" w:hAnsiTheme="minorHAnsi" w:cstheme="minorHAnsi"/>
          <w:b/>
          <w:sz w:val="24"/>
          <w:szCs w:val="24"/>
          <w:lang w:eastAsia="en-US"/>
        </w:rPr>
        <w:t>Faza 1. Examinare/Încadrarea</w:t>
      </w:r>
      <w:r w:rsidRPr="00BD3ABA">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571D73FF" w14:textId="77777777" w:rsidR="00A26076" w:rsidRPr="00BD3ABA" w:rsidRDefault="00A26076" w:rsidP="00A26076">
      <w:pPr>
        <w:autoSpaceDE w:val="0"/>
        <w:autoSpaceDN w:val="0"/>
        <w:adjustRightInd w:val="0"/>
        <w:spacing w:after="80"/>
        <w:rPr>
          <w:rFonts w:asciiTheme="minorHAnsi" w:eastAsia="Calibri" w:hAnsiTheme="minorHAnsi" w:cstheme="minorHAnsi"/>
          <w:sz w:val="24"/>
          <w:szCs w:val="24"/>
          <w:lang w:eastAsia="en-US"/>
        </w:rPr>
      </w:pPr>
    </w:p>
    <w:p w14:paraId="1FF7D934" w14:textId="77777777" w:rsidR="00A26076" w:rsidRPr="00BD3AB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(b) </w:t>
      </w:r>
      <w:r w:rsidRPr="00BD3ABA">
        <w:rPr>
          <w:rFonts w:asciiTheme="minorHAnsi" w:eastAsia="Calibri" w:hAnsiTheme="minorHAnsi" w:cstheme="minorHAnsi"/>
          <w:b/>
          <w:sz w:val="24"/>
          <w:szCs w:val="24"/>
          <w:lang w:eastAsia="en-US"/>
        </w:rPr>
        <w:t>Faza 2. Analiza detaliată</w:t>
      </w:r>
      <w:r w:rsidRPr="00BD3ABA">
        <w:rPr>
          <w:rFonts w:asciiTheme="minorHAnsi" w:eastAsia="Calibri" w:hAnsiTheme="minorHAnsi" w:cstheme="minorHAnsi"/>
          <w:sz w:val="24"/>
          <w:szCs w:val="24"/>
          <w:lang w:eastAsia="en-US"/>
        </w:rPr>
        <w:t xml:space="preserve"> </w:t>
      </w:r>
    </w:p>
    <w:p w14:paraId="02545206" w14:textId="77777777" w:rsidR="00A26076" w:rsidRPr="00BD3AB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7DB5125" w14:textId="77777777" w:rsidR="00A26076" w:rsidRPr="00BD3ABA" w:rsidRDefault="00A26076" w:rsidP="00C41106">
      <w:pPr>
        <w:numPr>
          <w:ilvl w:val="0"/>
          <w:numId w:val="2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33C4F5A6" w14:textId="77777777" w:rsidR="00A26076" w:rsidRPr="00BD3ABA" w:rsidRDefault="00A26076" w:rsidP="00C41106">
      <w:pPr>
        <w:numPr>
          <w:ilvl w:val="0"/>
          <w:numId w:val="2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10BFCB" w14:textId="77777777" w:rsidR="00A26076" w:rsidRPr="00BD3ABA" w:rsidRDefault="00A26076" w:rsidP="00C41106">
      <w:pPr>
        <w:numPr>
          <w:ilvl w:val="0"/>
          <w:numId w:val="29"/>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Calcularea valorii monetare a emisiilor pe baza valorilor CO2 aplicabile.</w:t>
      </w:r>
    </w:p>
    <w:p w14:paraId="6B9A8418" w14:textId="77777777" w:rsidR="00A26076" w:rsidRPr="00BD3ABA" w:rsidRDefault="00A26076" w:rsidP="00A26076">
      <w:pPr>
        <w:spacing w:before="240" w:after="24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II.</w:t>
      </w:r>
      <w:r w:rsidRPr="00BD3ABA">
        <w:rPr>
          <w:rFonts w:asciiTheme="minorHAnsi" w:eastAsia="Calibri" w:hAnsiTheme="minorHAnsi" w:cstheme="minorHAnsi"/>
          <w:b/>
          <w:sz w:val="24"/>
          <w:szCs w:val="24"/>
          <w:lang w:eastAsia="en-US"/>
        </w:rPr>
        <w:tab/>
        <w:t>Adaptarea (reziliența la schimbările climatice)</w:t>
      </w:r>
    </w:p>
    <w:p w14:paraId="21CA7326" w14:textId="77777777" w:rsidR="00A26076" w:rsidRPr="00BD3ABA" w:rsidRDefault="00A26076" w:rsidP="00A26076">
      <w:pPr>
        <w:spacing w:before="240" w:after="24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(a)</w:t>
      </w:r>
      <w:r w:rsidRPr="00BD3ABA">
        <w:rPr>
          <w:rFonts w:asciiTheme="minorHAnsi" w:eastAsia="Calibri" w:hAnsiTheme="minorHAnsi" w:cstheme="minorHAnsi"/>
          <w:b/>
          <w:sz w:val="24"/>
          <w:szCs w:val="24"/>
          <w:lang w:eastAsia="en-US"/>
        </w:rPr>
        <w:tab/>
        <w:t>Faza 1. Examinare/Încadrarea</w:t>
      </w:r>
    </w:p>
    <w:p w14:paraId="6EB037F7" w14:textId="77777777" w:rsidR="00A26076" w:rsidRPr="00BD3ABA" w:rsidRDefault="00A26076" w:rsidP="00C41106">
      <w:pPr>
        <w:numPr>
          <w:ilvl w:val="0"/>
          <w:numId w:val="24"/>
        </w:numPr>
        <w:spacing w:after="120" w:line="259" w:lineRule="auto"/>
        <w:ind w:hanging="720"/>
        <w:jc w:val="left"/>
        <w:rPr>
          <w:rFonts w:asciiTheme="minorHAnsi" w:eastAsia="Calibri" w:hAnsiTheme="minorHAnsi" w:cstheme="minorHAnsi"/>
          <w:sz w:val="24"/>
          <w:szCs w:val="24"/>
          <w:lang w:eastAsia="en-US"/>
        </w:rPr>
      </w:pPr>
      <w:r w:rsidRPr="00BD3ABA">
        <w:rPr>
          <w:rFonts w:asciiTheme="minorHAnsi" w:eastAsia="Calibri" w:hAnsiTheme="minorHAnsi" w:cstheme="minorHAnsi"/>
          <w:i/>
          <w:sz w:val="24"/>
          <w:szCs w:val="24"/>
          <w:lang w:eastAsia="en-US"/>
        </w:rPr>
        <w:t>Analiza de senzitivitate</w:t>
      </w:r>
      <w:r w:rsidRPr="00BD3ABA">
        <w:rPr>
          <w:rFonts w:asciiTheme="minorHAnsi" w:eastAsia="Calibri" w:hAnsiTheme="minorHAnsi" w:cstheme="minorHAnsi"/>
          <w:sz w:val="24"/>
          <w:szCs w:val="24"/>
          <w:lang w:eastAsia="en-US"/>
        </w:rPr>
        <w:t xml:space="preserve"> </w:t>
      </w:r>
    </w:p>
    <w:p w14:paraId="796003A6" w14:textId="77777777" w:rsidR="00A26076" w:rsidRPr="00BD3AB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BD3ABA">
        <w:rPr>
          <w:rFonts w:asciiTheme="minorHAnsi" w:eastAsia="Calibri" w:hAnsiTheme="minorHAnsi" w:cstheme="minorHAnsi"/>
          <w:i/>
          <w:sz w:val="24"/>
          <w:szCs w:val="24"/>
          <w:lang w:eastAsia="en-US"/>
        </w:rPr>
        <w:t>tipul</w:t>
      </w:r>
      <w:r w:rsidRPr="00BD3ABA">
        <w:rPr>
          <w:rFonts w:asciiTheme="minorHAnsi" w:eastAsia="Calibri" w:hAnsiTheme="minorHAnsi" w:cstheme="minorHAnsi"/>
          <w:sz w:val="24"/>
          <w:szCs w:val="24"/>
          <w:lang w:eastAsia="en-US"/>
        </w:rPr>
        <w:t xml:space="preserve"> respectiv de proiect, indiferent de localizarea acestuia. </w:t>
      </w:r>
    </w:p>
    <w:p w14:paraId="7379007F" w14:textId="77777777" w:rsidR="00A26076" w:rsidRPr="00BD3ABA" w:rsidRDefault="00A26076" w:rsidP="00A26076">
      <w:pPr>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0414F875" w14:textId="77777777" w:rsidR="00A26076" w:rsidRPr="00BD3ABA" w:rsidRDefault="00A26076" w:rsidP="00A26076">
      <w:pPr>
        <w:rPr>
          <w:rFonts w:asciiTheme="minorHAnsi" w:eastAsia="Calibri" w:hAnsiTheme="minorHAnsi" w:cstheme="minorHAnsi"/>
          <w:sz w:val="24"/>
          <w:szCs w:val="24"/>
          <w:lang w:eastAsia="en-US"/>
        </w:rPr>
      </w:pPr>
    </w:p>
    <w:p w14:paraId="338C5EC5" w14:textId="77777777" w:rsidR="00A26076" w:rsidRPr="00BD3ABA" w:rsidRDefault="00A26076" w:rsidP="00A26076">
      <w:pPr>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2B1C833C" w14:textId="77777777" w:rsidR="00A26076" w:rsidRPr="00BD3AB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Senzitivitatea activelor</w:t>
      </w:r>
    </w:p>
    <w:p w14:paraId="7FE35C33" w14:textId="77777777" w:rsidR="00A26076" w:rsidRPr="00BD3AB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Senzitivitatea intrărilor (apă, energie, altele)</w:t>
      </w:r>
    </w:p>
    <w:p w14:paraId="505514B3" w14:textId="77777777" w:rsidR="00A26076" w:rsidRPr="00BD3AB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Senzitivitatea ieșirilor (produselor, pieței, cererii consumatorilor)</w:t>
      </w:r>
    </w:p>
    <w:p w14:paraId="6B0800C0" w14:textId="77777777" w:rsidR="00A26076" w:rsidRPr="00BD3AB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Senzitivitatea conexiunilor de transport etc.</w:t>
      </w:r>
    </w:p>
    <w:p w14:paraId="19D64227" w14:textId="77777777" w:rsidR="00A26076" w:rsidRPr="00BD3ABA" w:rsidRDefault="00A26076" w:rsidP="00A26076">
      <w:pPr>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4BB48AAA" w14:textId="77777777" w:rsidR="00A26076" w:rsidRPr="00BD3ABA" w:rsidRDefault="00A26076" w:rsidP="00C41106">
      <w:pPr>
        <w:numPr>
          <w:ilvl w:val="0"/>
          <w:numId w:val="24"/>
        </w:numPr>
        <w:spacing w:before="200" w:after="200" w:line="259" w:lineRule="auto"/>
        <w:ind w:left="432" w:hanging="432"/>
        <w:jc w:val="left"/>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Evaluarea expunerii la riscuri</w:t>
      </w:r>
    </w:p>
    <w:p w14:paraId="683873F2" w14:textId="77777777" w:rsidR="00A26076" w:rsidRPr="00BD3ABA" w:rsidRDefault="00A26076" w:rsidP="00A26076">
      <w:pPr>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lastRenderedPageBreak/>
        <w:t xml:space="preserve">Scopul analizei de expunere este identificarea riscurilor care sunt relevante pentru </w:t>
      </w:r>
      <w:r w:rsidRPr="00BD3ABA">
        <w:rPr>
          <w:rFonts w:asciiTheme="minorHAnsi" w:eastAsia="Calibri" w:hAnsiTheme="minorHAnsi" w:cstheme="minorHAnsi"/>
          <w:i/>
          <w:sz w:val="24"/>
          <w:szCs w:val="24"/>
          <w:lang w:eastAsia="en-US"/>
        </w:rPr>
        <w:t>locația</w:t>
      </w:r>
      <w:r w:rsidRPr="00BD3ABA">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58C50319" w14:textId="77777777" w:rsidR="00A26076" w:rsidRPr="00BD3ABA" w:rsidRDefault="00A26076" w:rsidP="00C41106">
      <w:pPr>
        <w:numPr>
          <w:ilvl w:val="0"/>
          <w:numId w:val="24"/>
        </w:numPr>
        <w:spacing w:before="200" w:after="200" w:line="259" w:lineRule="auto"/>
        <w:ind w:left="432" w:hanging="432"/>
        <w:jc w:val="left"/>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Analiza de vulnerabilitate</w:t>
      </w:r>
    </w:p>
    <w:p w14:paraId="1914BD69" w14:textId="77777777" w:rsidR="00A26076" w:rsidRPr="00BD3AB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338A5D7E" w14:textId="77777777" w:rsidR="00A26076" w:rsidRPr="00BD3ABA" w:rsidRDefault="00A26076" w:rsidP="00A26076">
      <w:pPr>
        <w:tabs>
          <w:tab w:val="left" w:pos="450"/>
        </w:tabs>
        <w:spacing w:before="240" w:after="24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(b)</w:t>
      </w:r>
      <w:r w:rsidRPr="00BD3ABA">
        <w:rPr>
          <w:rFonts w:asciiTheme="minorHAnsi" w:eastAsia="Calibri" w:hAnsiTheme="minorHAnsi" w:cstheme="minorHAnsi"/>
          <w:b/>
          <w:sz w:val="24"/>
          <w:szCs w:val="24"/>
          <w:lang w:eastAsia="en-US"/>
        </w:rPr>
        <w:tab/>
        <w:t>Faza 2. Analiza detaliată de risc - Analiza detaliată depinde de rezultatul fazei de examinare</w:t>
      </w:r>
    </w:p>
    <w:p w14:paraId="5E316FB5" w14:textId="77777777" w:rsidR="00A26076" w:rsidRPr="00BD3ABA" w:rsidRDefault="00A26076" w:rsidP="00C41106">
      <w:pPr>
        <w:numPr>
          <w:ilvl w:val="0"/>
          <w:numId w:val="27"/>
        </w:numPr>
        <w:spacing w:before="200" w:after="200" w:line="259" w:lineRule="auto"/>
        <w:jc w:val="left"/>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Probabilitatea</w:t>
      </w:r>
    </w:p>
    <w:p w14:paraId="299750CA" w14:textId="77777777" w:rsidR="00A26076" w:rsidRPr="00BD3ABA" w:rsidRDefault="00A26076" w:rsidP="00A26076">
      <w:pPr>
        <w:autoSpaceDE w:val="0"/>
        <w:autoSpaceDN w:val="0"/>
        <w:adjustRightInd w:val="0"/>
        <w:spacing w:before="120" w:after="12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2D032DA6" w14:textId="77777777" w:rsidR="00A26076" w:rsidRPr="00BD3ABA" w:rsidRDefault="00A26076" w:rsidP="00A26076">
      <w:pPr>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6DFB1218" w14:textId="77777777" w:rsidR="00A26076" w:rsidRPr="00BD3ABA" w:rsidRDefault="00A26076" w:rsidP="00C41106">
      <w:pPr>
        <w:numPr>
          <w:ilvl w:val="0"/>
          <w:numId w:val="27"/>
        </w:numPr>
        <w:spacing w:before="200" w:after="200" w:line="259" w:lineRule="auto"/>
        <w:jc w:val="left"/>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Impactul</w:t>
      </w:r>
    </w:p>
    <w:p w14:paraId="53F205EC" w14:textId="77777777" w:rsidR="00A26076" w:rsidRPr="00BD3AB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Această parte a evaluării riscurilor analizează </w:t>
      </w:r>
      <w:r w:rsidRPr="00BD3ABA">
        <w:rPr>
          <w:rFonts w:asciiTheme="minorHAnsi" w:eastAsia="Calibri" w:hAnsiTheme="minorHAnsi" w:cstheme="minorHAnsi"/>
          <w:i/>
          <w:sz w:val="24"/>
          <w:szCs w:val="24"/>
          <w:lang w:eastAsia="en-US"/>
        </w:rPr>
        <w:t>consecințele</w:t>
      </w:r>
      <w:r w:rsidRPr="00BD3ABA">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06DA1B76" w14:textId="77777777" w:rsidR="00A26076" w:rsidRPr="00BD3ABA" w:rsidRDefault="00A26076" w:rsidP="00C41106">
      <w:pPr>
        <w:numPr>
          <w:ilvl w:val="0"/>
          <w:numId w:val="27"/>
        </w:numPr>
        <w:spacing w:before="200" w:after="200" w:line="259" w:lineRule="auto"/>
        <w:ind w:left="432" w:hanging="432"/>
        <w:jc w:val="left"/>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Riscul</w:t>
      </w:r>
    </w:p>
    <w:p w14:paraId="785C207B" w14:textId="77777777" w:rsidR="00A26076" w:rsidRPr="00BD3AB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BD3ABA">
        <w:rPr>
          <w:rFonts w:asciiTheme="minorHAnsi" w:eastAsia="Calibri" w:hAnsiTheme="minorHAnsi" w:cstheme="minorHAnsi"/>
          <w:i/>
          <w:sz w:val="24"/>
          <w:szCs w:val="24"/>
          <w:lang w:eastAsia="en-US"/>
        </w:rPr>
        <w:t>combinarea celor doi factori</w:t>
      </w:r>
      <w:r w:rsidRPr="00BD3ABA">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01570BBE" w14:textId="77777777" w:rsidR="00A26076" w:rsidRPr="00BD3ABA" w:rsidRDefault="00A26076" w:rsidP="00C41106">
      <w:pPr>
        <w:numPr>
          <w:ilvl w:val="0"/>
          <w:numId w:val="27"/>
        </w:numPr>
        <w:spacing w:before="200" w:after="200" w:line="259" w:lineRule="auto"/>
        <w:ind w:left="432" w:hanging="432"/>
        <w:jc w:val="left"/>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lastRenderedPageBreak/>
        <w:t>Măsuri de adaptare</w:t>
      </w:r>
    </w:p>
    <w:p w14:paraId="036A31A6" w14:textId="77777777" w:rsidR="00A26076" w:rsidRPr="00BD3AB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1BFF5492" w14:textId="77777777" w:rsidR="00A26076" w:rsidRPr="00BD3AB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D5C2AE8" w14:textId="77777777" w:rsidR="00A26076" w:rsidRPr="00BD3ABA" w:rsidRDefault="00A26076" w:rsidP="00C41106">
      <w:pPr>
        <w:numPr>
          <w:ilvl w:val="0"/>
          <w:numId w:val="28"/>
        </w:numPr>
        <w:autoSpaceDE w:val="0"/>
        <w:autoSpaceDN w:val="0"/>
        <w:adjustRightInd w:val="0"/>
        <w:spacing w:after="120" w:line="259" w:lineRule="auto"/>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3E6D3DF" w14:textId="77777777" w:rsidR="00A26076" w:rsidRPr="00BD3ABA" w:rsidRDefault="00A26076" w:rsidP="00C41106">
      <w:pPr>
        <w:numPr>
          <w:ilvl w:val="0"/>
          <w:numId w:val="28"/>
        </w:numPr>
        <w:autoSpaceDE w:val="0"/>
        <w:autoSpaceDN w:val="0"/>
        <w:adjustRightInd w:val="0"/>
        <w:spacing w:after="120" w:line="259" w:lineRule="auto"/>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095ADC15" w14:textId="77777777" w:rsidR="00A26076" w:rsidRPr="00BD3AB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7DB9C720" w14:textId="77777777" w:rsidR="00A26076" w:rsidRPr="00BD3ABA" w:rsidRDefault="00A26076" w:rsidP="00A26076">
      <w:pPr>
        <w:rPr>
          <w:rFonts w:asciiTheme="minorHAnsi" w:hAnsiTheme="minorHAnsi" w:cstheme="minorHAnsi"/>
          <w:sz w:val="24"/>
          <w:szCs w:val="24"/>
        </w:rPr>
      </w:pPr>
      <w:r w:rsidRPr="00BD3ABA">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B190AFD" w14:textId="77777777" w:rsidR="00A26076" w:rsidRPr="00BD3ABA" w:rsidRDefault="00A26076" w:rsidP="00A26076">
      <w:pPr>
        <w:rPr>
          <w:rFonts w:asciiTheme="minorHAnsi" w:hAnsiTheme="minorHAnsi" w:cstheme="minorHAnsi"/>
          <w:sz w:val="24"/>
          <w:szCs w:val="24"/>
        </w:rPr>
      </w:pPr>
    </w:p>
    <w:p w14:paraId="6AC76932" w14:textId="77777777" w:rsidR="00A26076" w:rsidRPr="00BD3ABA" w:rsidRDefault="00A26076" w:rsidP="00A26076">
      <w:pPr>
        <w:shd w:val="clear" w:color="auto" w:fill="9CC2E5"/>
        <w:spacing w:after="160"/>
        <w:rPr>
          <w:rFonts w:asciiTheme="minorHAnsi" w:eastAsia="Calibri" w:hAnsiTheme="minorHAnsi" w:cstheme="minorHAnsi"/>
          <w:sz w:val="24"/>
          <w:szCs w:val="24"/>
          <w:lang w:eastAsia="en-US"/>
        </w:rPr>
      </w:pPr>
      <w:r w:rsidRPr="00BD3ABA">
        <w:rPr>
          <w:rFonts w:asciiTheme="minorHAnsi" w:eastAsia="Calibri" w:hAnsiTheme="minorHAnsi" w:cstheme="minorHAnsi"/>
          <w:b/>
          <w:sz w:val="24"/>
          <w:szCs w:val="24"/>
          <w:lang w:eastAsia="en-US"/>
        </w:rPr>
        <w:t xml:space="preserve">Imunizarea față de schimbările climatice – realizată ex-post elaborării Studiului de Fezabilitate </w:t>
      </w:r>
    </w:p>
    <w:p w14:paraId="7F1B8278" w14:textId="77777777" w:rsidR="00A26076" w:rsidRPr="00BD3ABA" w:rsidRDefault="00A26076" w:rsidP="00A26076">
      <w:pPr>
        <w:spacing w:after="160"/>
        <w:contextualSpacing/>
        <w:rPr>
          <w:rFonts w:asciiTheme="minorHAnsi" w:eastAsia="Calibri" w:hAnsiTheme="minorHAnsi" w:cstheme="minorHAnsi"/>
          <w:i/>
          <w:sz w:val="24"/>
          <w:szCs w:val="24"/>
          <w:lang w:eastAsia="en-US"/>
        </w:rPr>
      </w:pPr>
      <w:r w:rsidRPr="00BD3ABA">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BD3ABA">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5D693798" w14:textId="77777777" w:rsidR="00A26076" w:rsidRPr="00BD3ABA" w:rsidRDefault="00A26076" w:rsidP="00A26076">
      <w:pPr>
        <w:spacing w:after="160"/>
        <w:contextualSpacing/>
        <w:rPr>
          <w:rFonts w:asciiTheme="minorHAnsi" w:eastAsia="Calibri" w:hAnsiTheme="minorHAnsi" w:cstheme="minorHAnsi"/>
          <w:sz w:val="24"/>
          <w:szCs w:val="24"/>
          <w:lang w:eastAsia="en-US"/>
        </w:rPr>
      </w:pPr>
    </w:p>
    <w:p w14:paraId="2886A1C1" w14:textId="77777777" w:rsidR="00A26076" w:rsidRPr="00BD3ABA" w:rsidRDefault="00A26076" w:rsidP="00A26076">
      <w:pPr>
        <w:spacing w:after="160"/>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lang w:eastAsia="en-US"/>
        </w:rPr>
        <w:t xml:space="preserve">Astfel, pentru proiectele care au fost pregătite în cursul anului 2021, iar studiul </w:t>
      </w:r>
      <w:r w:rsidRPr="00BD3ABA">
        <w:rPr>
          <w:rFonts w:asciiTheme="minorHAnsi" w:eastAsia="Calibri" w:hAnsiTheme="minorHAnsi" w:cstheme="minorHAnsi"/>
          <w:sz w:val="24"/>
          <w:szCs w:val="24"/>
        </w:rPr>
        <w:t xml:space="preserve">de fezabilitate a fost deja finalizat fără a integra aceste cerințe, se va realiza </w:t>
      </w:r>
      <w:r w:rsidRPr="00BD3ABA">
        <w:rPr>
          <w:rFonts w:asciiTheme="minorHAnsi" w:eastAsia="Calibri" w:hAnsiTheme="minorHAnsi" w:cstheme="minorHAnsi"/>
          <w:i/>
          <w:sz w:val="24"/>
          <w:szCs w:val="24"/>
        </w:rPr>
        <w:t xml:space="preserve">Analiza privind </w:t>
      </w:r>
      <w:r w:rsidRPr="00BD3ABA">
        <w:rPr>
          <w:rFonts w:asciiTheme="minorHAnsi" w:eastAsia="Calibri" w:hAnsiTheme="minorHAnsi" w:cstheme="minorHAnsi"/>
          <w:i/>
          <w:sz w:val="24"/>
          <w:szCs w:val="24"/>
          <w:lang w:eastAsia="en-US"/>
        </w:rPr>
        <w:t>imunizarea față de schimbările climatice,</w:t>
      </w:r>
      <w:r w:rsidRPr="00BD3ABA">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BD3ABA">
        <w:rPr>
          <w:rFonts w:asciiTheme="minorHAnsi" w:eastAsia="Calibri" w:hAnsiTheme="minorHAnsi" w:cstheme="minorHAnsi"/>
          <w:sz w:val="24"/>
          <w:szCs w:val="24"/>
        </w:rPr>
        <w:t xml:space="preserve">eventualele modificări/completări fata </w:t>
      </w:r>
      <w:r w:rsidRPr="00BD3ABA">
        <w:rPr>
          <w:rFonts w:asciiTheme="minorHAnsi" w:eastAsia="Calibri" w:hAnsiTheme="minorHAnsi" w:cstheme="minorHAnsi"/>
          <w:sz w:val="24"/>
          <w:szCs w:val="24"/>
        </w:rPr>
        <w:lastRenderedPageBreak/>
        <w:t>de studiul de fezabilitate/analiza cost-beneficiu pentru integrarea măsurilor și/sau a costurilor de adaptare.</w:t>
      </w:r>
    </w:p>
    <w:p w14:paraId="4FF8334B" w14:textId="77777777" w:rsidR="00A26076" w:rsidRPr="00BD3ABA" w:rsidRDefault="00A26076" w:rsidP="00A26076">
      <w:pPr>
        <w:spacing w:after="160"/>
        <w:contextualSpacing/>
        <w:rPr>
          <w:rFonts w:asciiTheme="minorHAnsi" w:eastAsia="Calibri" w:hAnsiTheme="minorHAnsi" w:cstheme="minorHAnsi"/>
          <w:sz w:val="24"/>
          <w:szCs w:val="24"/>
          <w:lang w:eastAsia="en-US"/>
        </w:rPr>
      </w:pPr>
    </w:p>
    <w:p w14:paraId="7FD49757" w14:textId="77777777" w:rsidR="00A26076" w:rsidRPr="00BD3ABA" w:rsidRDefault="00A26076" w:rsidP="00A26076">
      <w:pPr>
        <w:shd w:val="clear" w:color="auto" w:fill="9CC2E5"/>
        <w:spacing w:after="16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Imunizarea față de schimbările climatice – în implementare și operare a investițiilor</w:t>
      </w:r>
    </w:p>
    <w:p w14:paraId="19BECF4E" w14:textId="77777777" w:rsidR="00A26076" w:rsidRPr="00BD3ABA" w:rsidRDefault="00A26076" w:rsidP="00A26076">
      <w:pPr>
        <w:spacing w:after="16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E9E81D6" w14:textId="77777777" w:rsidR="00293A27" w:rsidRPr="00BD3ABA" w:rsidRDefault="00293A27" w:rsidP="007F16C4">
      <w:pPr>
        <w:rPr>
          <w:rFonts w:asciiTheme="minorHAnsi" w:hAnsiTheme="minorHAnsi" w:cstheme="minorHAnsi"/>
        </w:rPr>
      </w:pPr>
    </w:p>
    <w:p w14:paraId="3F898DF5" w14:textId="174F4921" w:rsidR="009B24EB" w:rsidRPr="00BD3ABA" w:rsidRDefault="00342169" w:rsidP="003F7394">
      <w:pPr>
        <w:pStyle w:val="Heading1"/>
        <w:numPr>
          <w:ilvl w:val="0"/>
          <w:numId w:val="11"/>
        </w:numPr>
        <w:shd w:val="clear" w:color="auto" w:fill="C6D9F1"/>
        <w:spacing w:line="300" w:lineRule="auto"/>
        <w:ind w:left="426" w:hanging="426"/>
        <w:rPr>
          <w:rFonts w:asciiTheme="minorHAnsi" w:eastAsia="SimSun" w:hAnsiTheme="minorHAnsi" w:cstheme="minorHAnsi"/>
          <w:sz w:val="28"/>
        </w:rPr>
      </w:pPr>
      <w:bookmarkStart w:id="98" w:name="_Toc156466001"/>
      <w:bookmarkEnd w:id="74"/>
      <w:r w:rsidRPr="00BD3ABA">
        <w:rPr>
          <w:rFonts w:asciiTheme="minorHAnsi" w:hAnsiTheme="minorHAnsi" w:cstheme="minorHAnsi"/>
          <w:sz w:val="28"/>
        </w:rPr>
        <w:t>INDICATORI DE ETAPĂ</w:t>
      </w:r>
      <w:bookmarkEnd w:id="98"/>
    </w:p>
    <w:p w14:paraId="33A1E724" w14:textId="77777777" w:rsidR="00342169" w:rsidRPr="00BD3ABA" w:rsidRDefault="00342169" w:rsidP="008C727C">
      <w:pPr>
        <w:pStyle w:val="ListParagraph"/>
        <w:ind w:left="0"/>
        <w:rPr>
          <w:rFonts w:asciiTheme="minorHAnsi" w:eastAsia="SimSun" w:hAnsiTheme="minorHAnsi" w:cstheme="minorHAnsi"/>
          <w:sz w:val="24"/>
          <w:szCs w:val="24"/>
        </w:rPr>
      </w:pPr>
    </w:p>
    <w:p w14:paraId="29343FCC"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54804EF3"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În funcție de specificul proiectelor, indicatorii de etapă sunt:</w:t>
      </w:r>
    </w:p>
    <w:p w14:paraId="596191F3"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a) realizarea unor activităţi sau subactivităţi din proiect,</w:t>
      </w:r>
    </w:p>
    <w:p w14:paraId="0F28F0AC"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b) atingerea unor stadii de implementare sau de execuţie tehnică prestabilite</w:t>
      </w:r>
    </w:p>
    <w:p w14:paraId="30A59E59"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c) atingerea unor stadii de implementare financiară prestabilite</w:t>
      </w:r>
    </w:p>
    <w:p w14:paraId="5CB88815"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d) stadii sau valori intermediare ale indicatorilor de realizare;</w:t>
      </w:r>
    </w:p>
    <w:p w14:paraId="2E497FF9" w14:textId="77777777" w:rsidR="00153AB0" w:rsidRPr="00BD3ABA" w:rsidRDefault="00153AB0" w:rsidP="00153AB0">
      <w:pPr>
        <w:rPr>
          <w:rFonts w:asciiTheme="minorHAnsi" w:eastAsia="SimSun" w:hAnsiTheme="minorHAnsi" w:cstheme="minorHAnsi"/>
          <w:sz w:val="24"/>
          <w:szCs w:val="24"/>
        </w:rPr>
      </w:pPr>
    </w:p>
    <w:p w14:paraId="54BF2DFA"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4553A457"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34D47340" w14:textId="77777777" w:rsidR="00153AB0" w:rsidRPr="00BD3ABA" w:rsidRDefault="00153AB0" w:rsidP="00153AB0">
      <w:pPr>
        <w:rPr>
          <w:rFonts w:asciiTheme="minorHAnsi" w:eastAsia="SimSun" w:hAnsiTheme="minorHAnsi" w:cstheme="minorHAnsi"/>
          <w:sz w:val="24"/>
          <w:szCs w:val="24"/>
        </w:rPr>
      </w:pPr>
    </w:p>
    <w:p w14:paraId="55562954"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În cadrul Anexei IX 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657C5581" w14:textId="77777777" w:rsidR="00153AB0" w:rsidRPr="00BD3ABA" w:rsidRDefault="00153AB0" w:rsidP="00153AB0">
      <w:pPr>
        <w:rPr>
          <w:rFonts w:asciiTheme="minorHAnsi" w:eastAsia="SimSun" w:hAnsiTheme="minorHAnsi" w:cstheme="minorHAnsi"/>
          <w:sz w:val="24"/>
          <w:szCs w:val="24"/>
        </w:rPr>
      </w:pPr>
    </w:p>
    <w:p w14:paraId="6DE91578"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1E9941B" w14:textId="77777777" w:rsidR="00153AB0" w:rsidRPr="00BD3ABA" w:rsidRDefault="00153AB0" w:rsidP="00153AB0">
      <w:pPr>
        <w:rPr>
          <w:rFonts w:asciiTheme="minorHAnsi" w:eastAsia="SimSun" w:hAnsiTheme="minorHAnsi" w:cstheme="minorHAnsi"/>
          <w:sz w:val="24"/>
          <w:szCs w:val="24"/>
        </w:rPr>
      </w:pPr>
    </w:p>
    <w:p w14:paraId="18E39EDC"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6F522999"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lastRenderedPageBreak/>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3E12BDF4"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b) 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700E1EB7"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68BD53F4"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d) suspendarea implementării proiectului, până la încetarea cauzelor obiective care afectează derularea activităților și atingerea indicatorilor de etapă;</w:t>
      </w:r>
    </w:p>
    <w:p w14:paraId="424AB30C"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e) rezilierea contractului AM PR SV;</w:t>
      </w:r>
    </w:p>
    <w:p w14:paraId="46C3B36B"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f) alte măsuri specifice prevăzute de AM PR SV în contractul de finanțare.</w:t>
      </w:r>
    </w:p>
    <w:p w14:paraId="5CC6E477" w14:textId="77777777" w:rsidR="00153AB0" w:rsidRPr="00BD3ABA" w:rsidRDefault="00153AB0" w:rsidP="00153AB0">
      <w:pPr>
        <w:rPr>
          <w:rFonts w:asciiTheme="minorHAnsi" w:eastAsia="SimSun" w:hAnsiTheme="minorHAnsi" w:cstheme="minorHAnsi"/>
          <w:sz w:val="24"/>
          <w:szCs w:val="24"/>
        </w:rPr>
      </w:pPr>
    </w:p>
    <w:p w14:paraId="553785D7"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33D62892" w14:textId="77777777" w:rsidR="000B7018" w:rsidRPr="00BD3ABA" w:rsidRDefault="000B7018" w:rsidP="008C727C">
      <w:pPr>
        <w:pStyle w:val="ListParagraph"/>
        <w:ind w:left="0"/>
        <w:rPr>
          <w:rFonts w:asciiTheme="minorHAnsi" w:eastAsia="SimSun" w:hAnsiTheme="minorHAnsi" w:cstheme="minorHAnsi"/>
          <w:sz w:val="24"/>
          <w:szCs w:val="24"/>
        </w:rPr>
      </w:pPr>
    </w:p>
    <w:p w14:paraId="541E2DBB" w14:textId="5E39FD24" w:rsidR="00342169" w:rsidRPr="00BD3ABA" w:rsidRDefault="00342169" w:rsidP="00153AB0">
      <w:pPr>
        <w:pStyle w:val="Heading1"/>
        <w:numPr>
          <w:ilvl w:val="0"/>
          <w:numId w:val="11"/>
        </w:numPr>
        <w:shd w:val="clear" w:color="auto" w:fill="C6D9F1"/>
        <w:spacing w:line="300" w:lineRule="auto"/>
        <w:ind w:left="426" w:hanging="425"/>
        <w:rPr>
          <w:rFonts w:asciiTheme="minorHAnsi" w:eastAsia="SimSun" w:hAnsiTheme="minorHAnsi" w:cstheme="minorHAnsi"/>
          <w:sz w:val="28"/>
          <w:szCs w:val="24"/>
        </w:rPr>
      </w:pPr>
      <w:bookmarkStart w:id="99" w:name="_Toc156466002"/>
      <w:r w:rsidRPr="00BD3ABA">
        <w:rPr>
          <w:rFonts w:asciiTheme="minorHAnsi" w:eastAsia="SimSun" w:hAnsiTheme="minorHAnsi" w:cstheme="minorHAnsi"/>
          <w:sz w:val="28"/>
          <w:szCs w:val="24"/>
        </w:rPr>
        <w:t xml:space="preserve">COMPLETAREA </w:t>
      </w:r>
      <w:r w:rsidR="00E57F66" w:rsidRPr="00BD3ABA">
        <w:rPr>
          <w:rFonts w:asciiTheme="minorHAnsi" w:eastAsia="SimSun" w:hAnsiTheme="minorHAnsi" w:cstheme="minorHAnsi"/>
          <w:sz w:val="28"/>
          <w:szCs w:val="24"/>
        </w:rPr>
        <w:t xml:space="preserve">ȘI DEPUNEREA </w:t>
      </w:r>
      <w:r w:rsidRPr="00BD3ABA">
        <w:rPr>
          <w:rFonts w:asciiTheme="minorHAnsi" w:eastAsia="SimSun" w:hAnsiTheme="minorHAnsi" w:cstheme="minorHAnsi"/>
          <w:sz w:val="28"/>
          <w:szCs w:val="24"/>
        </w:rPr>
        <w:t>CERERILOR DE FINANȚARE</w:t>
      </w:r>
      <w:bookmarkEnd w:id="99"/>
    </w:p>
    <w:p w14:paraId="1F350B29" w14:textId="77777777" w:rsidR="00342169" w:rsidRPr="00BD3ABA" w:rsidRDefault="00342169" w:rsidP="00342169">
      <w:pPr>
        <w:pStyle w:val="ListParagraph"/>
        <w:rPr>
          <w:rFonts w:asciiTheme="minorHAnsi" w:eastAsia="SimSun" w:hAnsiTheme="minorHAnsi" w:cstheme="minorHAnsi"/>
          <w:sz w:val="24"/>
          <w:szCs w:val="24"/>
        </w:rPr>
      </w:pPr>
    </w:p>
    <w:p w14:paraId="201AD765" w14:textId="6D8F13E3" w:rsidR="00342169" w:rsidRPr="00BD3ABA" w:rsidRDefault="00342169" w:rsidP="00342169">
      <w:pPr>
        <w:pStyle w:val="Heading2"/>
        <w:rPr>
          <w:rFonts w:asciiTheme="minorHAnsi" w:eastAsia="SimSun" w:hAnsiTheme="minorHAnsi" w:cstheme="minorHAnsi"/>
          <w:b/>
          <w:bCs/>
          <w:color w:val="auto"/>
          <w:sz w:val="24"/>
        </w:rPr>
      </w:pPr>
      <w:bookmarkStart w:id="100" w:name="_Toc156466003"/>
      <w:r w:rsidRPr="00BD3ABA">
        <w:rPr>
          <w:rFonts w:asciiTheme="minorHAnsi" w:eastAsia="SimSun" w:hAnsiTheme="minorHAnsi" w:cstheme="minorHAnsi"/>
          <w:b/>
          <w:bCs/>
          <w:color w:val="auto"/>
          <w:sz w:val="24"/>
        </w:rPr>
        <w:t>7.1.</w:t>
      </w:r>
      <w:r w:rsidRPr="00BD3ABA">
        <w:rPr>
          <w:rFonts w:asciiTheme="minorHAnsi" w:eastAsia="SimSun" w:hAnsiTheme="minorHAnsi" w:cstheme="minorHAnsi"/>
          <w:b/>
          <w:bCs/>
          <w:color w:val="auto"/>
          <w:sz w:val="24"/>
        </w:rPr>
        <w:tab/>
        <w:t>Completarea formularului cererii</w:t>
      </w:r>
      <w:bookmarkEnd w:id="100"/>
    </w:p>
    <w:p w14:paraId="26B6344D" w14:textId="77777777" w:rsidR="00342169" w:rsidRPr="00BD3ABA" w:rsidRDefault="00342169" w:rsidP="00342169">
      <w:pPr>
        <w:rPr>
          <w:rFonts w:asciiTheme="minorHAnsi" w:eastAsia="SimSun" w:hAnsiTheme="minorHAnsi" w:cstheme="minorHAnsi"/>
          <w:sz w:val="24"/>
          <w:szCs w:val="24"/>
        </w:rPr>
      </w:pPr>
    </w:p>
    <w:p w14:paraId="310BDC30" w14:textId="4368CE11" w:rsidR="00342169" w:rsidRPr="00BD3ABA" w:rsidRDefault="00342169" w:rsidP="00342169">
      <w:pPr>
        <w:rPr>
          <w:rFonts w:asciiTheme="minorHAnsi" w:eastAsia="SimSun" w:hAnsiTheme="minorHAnsi" w:cstheme="minorHAnsi"/>
          <w:sz w:val="24"/>
          <w:szCs w:val="24"/>
        </w:rPr>
      </w:pPr>
      <w:r w:rsidRPr="00BD3ABA">
        <w:rPr>
          <w:rFonts w:asciiTheme="minorHAnsi" w:eastAsia="SimSun" w:hAnsiTheme="minorHAnsi" w:cstheme="minorHAnsi"/>
          <w:sz w:val="24"/>
          <w:szCs w:val="24"/>
        </w:rPr>
        <w:t>Cererea de finanțare este compusă din:</w:t>
      </w:r>
    </w:p>
    <w:p w14:paraId="2F0AEBF7" w14:textId="77777777" w:rsidR="00342169" w:rsidRPr="00BD3ABA" w:rsidRDefault="00342169" w:rsidP="00342169">
      <w:pPr>
        <w:rPr>
          <w:rFonts w:asciiTheme="minorHAnsi" w:eastAsia="SimSun" w:hAnsiTheme="minorHAnsi" w:cstheme="minorHAnsi"/>
          <w:sz w:val="24"/>
          <w:szCs w:val="24"/>
        </w:rPr>
      </w:pPr>
    </w:p>
    <w:p w14:paraId="510B23FE" w14:textId="77777777" w:rsidR="00342169" w:rsidRPr="00BD3ABA" w:rsidRDefault="00342169" w:rsidP="00342169">
      <w:pPr>
        <w:rPr>
          <w:rFonts w:asciiTheme="minorHAnsi" w:eastAsia="SimSun" w:hAnsiTheme="minorHAnsi" w:cstheme="minorHAnsi"/>
          <w:sz w:val="24"/>
          <w:szCs w:val="24"/>
        </w:rPr>
      </w:pPr>
      <w:r w:rsidRPr="00BD3ABA">
        <w:rPr>
          <w:rFonts w:asciiTheme="minorHAnsi" w:eastAsia="SimSun" w:hAnsiTheme="minorHAnsi" w:cstheme="minorHAnsi"/>
          <w:sz w:val="24"/>
          <w:szCs w:val="24"/>
        </w:rPr>
        <w:t>-Cererea de finanțare 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3370A922" w14:textId="77777777" w:rsidR="00342169" w:rsidRPr="00BD3ABA" w:rsidRDefault="00342169" w:rsidP="00342169">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-Anexele la cererea de finanțare : Toate aceste documente vor fi încărcate în MySMIS, în format PDF, prin semnarea digitală, cu semnatură certificată electronică extinsă de către reprezentantul legal al solicitantului.  </w:t>
      </w:r>
    </w:p>
    <w:p w14:paraId="04153960" w14:textId="77777777" w:rsidR="00342169" w:rsidRPr="00BD3ABA" w:rsidRDefault="00342169" w:rsidP="00342169">
      <w:pPr>
        <w:rPr>
          <w:rFonts w:asciiTheme="minorHAnsi" w:eastAsia="SimSun" w:hAnsiTheme="minorHAnsi" w:cstheme="minorHAnsi"/>
          <w:sz w:val="24"/>
          <w:szCs w:val="24"/>
        </w:rPr>
      </w:pPr>
    </w:p>
    <w:p w14:paraId="3D46B7F2" w14:textId="77777777" w:rsidR="00342169" w:rsidRPr="00BD3ABA" w:rsidRDefault="00342169" w:rsidP="00342169">
      <w:pPr>
        <w:rPr>
          <w:rFonts w:asciiTheme="minorHAnsi" w:eastAsia="SimSun" w:hAnsiTheme="minorHAnsi" w:cstheme="minorHAnsi"/>
          <w:sz w:val="24"/>
          <w:szCs w:val="24"/>
        </w:rPr>
      </w:pPr>
      <w:r w:rsidRPr="00BD3ABA">
        <w:rPr>
          <w:rFonts w:asciiTheme="minorHAnsi" w:eastAsia="SimSun" w:hAnsiTheme="minorHAnsi" w:cstheme="minorHAnsi"/>
          <w:sz w:val="24"/>
          <w:szCs w:val="24"/>
        </w:rPr>
        <w:t>Pentru unele din anexele enumerate mai jos, acest ghid conține modele standard orientative.</w:t>
      </w:r>
    </w:p>
    <w:p w14:paraId="5D0B8EDC" w14:textId="77777777" w:rsidR="00342169" w:rsidRPr="00BD3ABA" w:rsidRDefault="00342169" w:rsidP="00342169">
      <w:pPr>
        <w:rPr>
          <w:rFonts w:asciiTheme="minorHAnsi" w:eastAsia="SimSun" w:hAnsiTheme="minorHAnsi" w:cstheme="minorHAnsi"/>
          <w:sz w:val="24"/>
          <w:szCs w:val="24"/>
        </w:rPr>
      </w:pPr>
      <w:r w:rsidRPr="00BD3ABA">
        <w:rPr>
          <w:rFonts w:asciiTheme="minorHAnsi" w:eastAsia="SimSun" w:hAnsiTheme="minorHAnsi" w:cstheme="minorHAnsi"/>
          <w:sz w:val="24"/>
          <w:szCs w:val="24"/>
        </w:rPr>
        <w:t>Celelalte documente (ex. documentația tehnico-economică, avize) vor fi scanate, salvate în format pdf, semnate digital și încărcate în sistemul informatic MySMIS, la completarea cererii de finanțare.</w:t>
      </w:r>
    </w:p>
    <w:p w14:paraId="1F7486DC" w14:textId="77777777" w:rsidR="00342169" w:rsidRPr="00BD3ABA" w:rsidRDefault="00342169" w:rsidP="00342169">
      <w:pPr>
        <w:rPr>
          <w:rFonts w:asciiTheme="minorHAnsi" w:eastAsia="SimSun" w:hAnsiTheme="minorHAnsi" w:cstheme="minorHAnsi"/>
          <w:sz w:val="24"/>
          <w:szCs w:val="24"/>
        </w:rPr>
      </w:pPr>
    </w:p>
    <w:p w14:paraId="7DD978EE" w14:textId="54665FD7" w:rsidR="00342169" w:rsidRPr="00BD3ABA" w:rsidRDefault="00342169" w:rsidP="00342169">
      <w:pPr>
        <w:rPr>
          <w:rFonts w:asciiTheme="minorHAnsi" w:eastAsia="SimSun" w:hAnsiTheme="minorHAnsi" w:cstheme="minorHAnsi"/>
          <w:sz w:val="24"/>
          <w:szCs w:val="24"/>
        </w:rPr>
      </w:pPr>
      <w:r w:rsidRPr="00BD3ABA">
        <w:rPr>
          <w:rFonts w:asciiTheme="minorHAnsi" w:eastAsia="SimSun" w:hAnsiTheme="minorHAnsi" w:cstheme="minorHAnsi"/>
          <w:sz w:val="24"/>
          <w:szCs w:val="24"/>
        </w:rPr>
        <w:lastRenderedPageBreak/>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1C19520E" w14:textId="77777777" w:rsidR="00342169" w:rsidRPr="00BD3ABA" w:rsidRDefault="00342169" w:rsidP="00342169">
      <w:pPr>
        <w:rPr>
          <w:rFonts w:asciiTheme="minorHAnsi" w:eastAsia="SimSun" w:hAnsiTheme="minorHAnsi" w:cstheme="minorHAnsi"/>
        </w:rPr>
      </w:pPr>
    </w:p>
    <w:p w14:paraId="11F67B53" w14:textId="3CE2209C" w:rsidR="00342169" w:rsidRPr="00BD3ABA" w:rsidRDefault="00342169" w:rsidP="00E57F66">
      <w:pPr>
        <w:pStyle w:val="Heading2"/>
        <w:rPr>
          <w:rFonts w:asciiTheme="minorHAnsi" w:eastAsia="SimSun" w:hAnsiTheme="minorHAnsi" w:cstheme="minorHAnsi"/>
          <w:b/>
          <w:bCs/>
          <w:color w:val="auto"/>
          <w:sz w:val="24"/>
        </w:rPr>
      </w:pPr>
      <w:bookmarkStart w:id="101" w:name="_Toc156466004"/>
      <w:r w:rsidRPr="00BD3ABA">
        <w:rPr>
          <w:rFonts w:asciiTheme="minorHAnsi" w:eastAsia="SimSun" w:hAnsiTheme="minorHAnsi" w:cstheme="minorHAnsi"/>
          <w:b/>
          <w:bCs/>
          <w:color w:val="auto"/>
          <w:sz w:val="24"/>
        </w:rPr>
        <w:t>7.</w:t>
      </w:r>
      <w:r w:rsidR="00E57F66" w:rsidRPr="00BD3ABA">
        <w:rPr>
          <w:rFonts w:asciiTheme="minorHAnsi" w:eastAsia="SimSun" w:hAnsiTheme="minorHAnsi" w:cstheme="minorHAnsi"/>
          <w:b/>
          <w:bCs/>
          <w:color w:val="auto"/>
          <w:sz w:val="24"/>
        </w:rPr>
        <w:t>2</w:t>
      </w:r>
      <w:r w:rsidRPr="00BD3ABA">
        <w:rPr>
          <w:rFonts w:asciiTheme="minorHAnsi" w:eastAsia="SimSun" w:hAnsiTheme="minorHAnsi" w:cstheme="minorHAnsi"/>
          <w:b/>
          <w:bCs/>
          <w:color w:val="auto"/>
          <w:sz w:val="24"/>
        </w:rPr>
        <w:t>.</w:t>
      </w:r>
      <w:r w:rsidRPr="00BD3ABA">
        <w:rPr>
          <w:rFonts w:asciiTheme="minorHAnsi" w:eastAsia="SimSun" w:hAnsiTheme="minorHAnsi" w:cstheme="minorHAnsi"/>
          <w:b/>
          <w:bCs/>
          <w:color w:val="auto"/>
          <w:sz w:val="24"/>
        </w:rPr>
        <w:tab/>
        <w:t>Limba utilizată în completarea cererii de finanțare</w:t>
      </w:r>
      <w:bookmarkEnd w:id="101"/>
    </w:p>
    <w:p w14:paraId="3B6C65FF" w14:textId="27298AB7" w:rsidR="00342169" w:rsidRPr="00BD3ABA" w:rsidRDefault="00342169" w:rsidP="00342169">
      <w:pPr>
        <w:rPr>
          <w:rFonts w:asciiTheme="minorHAnsi" w:eastAsia="SimSun" w:hAnsiTheme="minorHAnsi" w:cstheme="minorHAnsi"/>
          <w:sz w:val="24"/>
          <w:szCs w:val="24"/>
        </w:rPr>
      </w:pPr>
      <w:r w:rsidRPr="00BD3ABA">
        <w:rPr>
          <w:rFonts w:asciiTheme="minorHAnsi" w:eastAsia="SimSun" w:hAnsiTheme="minorHAnsi" w:cstheme="minorHAnsi"/>
          <w:sz w:val="24"/>
          <w:szCs w:val="24"/>
        </w:rPr>
        <w:t>Limba utilizată în completarea cererii de finanțare este limba română.</w:t>
      </w:r>
    </w:p>
    <w:p w14:paraId="17347F79" w14:textId="77777777" w:rsidR="00342169" w:rsidRPr="00BD3ABA" w:rsidRDefault="00342169" w:rsidP="00342169">
      <w:pPr>
        <w:rPr>
          <w:rFonts w:asciiTheme="minorHAnsi" w:eastAsia="SimSun" w:hAnsiTheme="minorHAnsi" w:cstheme="minorHAnsi"/>
        </w:rPr>
      </w:pPr>
    </w:p>
    <w:p w14:paraId="476D4384" w14:textId="12B90492" w:rsidR="00342169" w:rsidRPr="00BD3ABA" w:rsidRDefault="00E57F66" w:rsidP="00E57F66">
      <w:pPr>
        <w:pStyle w:val="Heading2"/>
        <w:rPr>
          <w:rFonts w:asciiTheme="minorHAnsi" w:hAnsiTheme="minorHAnsi" w:cstheme="minorHAnsi"/>
          <w:b/>
          <w:bCs/>
          <w:color w:val="auto"/>
          <w:sz w:val="24"/>
        </w:rPr>
      </w:pPr>
      <w:bookmarkStart w:id="102" w:name="_Toc156466005"/>
      <w:r w:rsidRPr="00BD3ABA">
        <w:rPr>
          <w:rFonts w:asciiTheme="minorHAnsi" w:eastAsia="SimSun" w:hAnsiTheme="minorHAnsi" w:cstheme="minorHAnsi"/>
          <w:b/>
          <w:bCs/>
          <w:color w:val="auto"/>
          <w:sz w:val="24"/>
        </w:rPr>
        <w:t>7.3.</w:t>
      </w:r>
      <w:r w:rsidRPr="00BD3ABA">
        <w:rPr>
          <w:rFonts w:asciiTheme="minorHAnsi" w:eastAsia="SimSun" w:hAnsiTheme="minorHAnsi" w:cstheme="minorHAnsi"/>
          <w:b/>
          <w:bCs/>
          <w:color w:val="auto"/>
          <w:sz w:val="24"/>
        </w:rPr>
        <w:tab/>
        <w:t>Metodolgia de justificare și detaliere a bugetului cererii de finanțare</w:t>
      </w:r>
      <w:bookmarkEnd w:id="102"/>
    </w:p>
    <w:p w14:paraId="647A45BC" w14:textId="77777777" w:rsidR="00342169" w:rsidRPr="00BD3ABA" w:rsidRDefault="00342169" w:rsidP="00342169">
      <w:pPr>
        <w:rPr>
          <w:rFonts w:asciiTheme="minorHAnsi" w:hAnsiTheme="minorHAnsi" w:cstheme="minorHAnsi"/>
          <w:sz w:val="24"/>
          <w:szCs w:val="24"/>
        </w:rPr>
      </w:pPr>
    </w:p>
    <w:p w14:paraId="7F242255" w14:textId="1BF6C1EC" w:rsidR="00342169" w:rsidRPr="00BD3ABA" w:rsidRDefault="00342169" w:rsidP="00342169">
      <w:pPr>
        <w:rPr>
          <w:rFonts w:asciiTheme="minorHAnsi" w:hAnsiTheme="minorHAnsi" w:cstheme="minorHAnsi"/>
          <w:sz w:val="24"/>
          <w:szCs w:val="24"/>
        </w:rPr>
      </w:pPr>
      <w:r w:rsidRPr="00BD3ABA">
        <w:rPr>
          <w:rFonts w:asciiTheme="minorHAnsi" w:hAnsiTheme="minorHAnsi" w:cstheme="minorHAnsi"/>
          <w:sz w:val="24"/>
          <w:szCs w:val="24"/>
        </w:rPr>
        <w:t>Completarea bugetului cererii de finanțare se va face conform prevederilor prezentului ghid, inclusiv a anexelor la acesta.</w:t>
      </w:r>
    </w:p>
    <w:p w14:paraId="28461AD4" w14:textId="77777777" w:rsidR="00342169" w:rsidRPr="00BD3ABA" w:rsidRDefault="00342169" w:rsidP="00342169">
      <w:pPr>
        <w:rPr>
          <w:rFonts w:asciiTheme="minorHAnsi" w:hAnsiTheme="minorHAnsi" w:cstheme="minorHAnsi"/>
          <w:bCs/>
          <w:sz w:val="24"/>
          <w:szCs w:val="24"/>
        </w:rPr>
      </w:pPr>
    </w:p>
    <w:p w14:paraId="24800BE9" w14:textId="77777777" w:rsidR="00342169" w:rsidRPr="00BD3ABA" w:rsidRDefault="00342169" w:rsidP="00342169">
      <w:pPr>
        <w:rPr>
          <w:rFonts w:asciiTheme="minorHAnsi" w:hAnsiTheme="minorHAnsi" w:cstheme="minorHAnsi"/>
          <w:b/>
          <w:sz w:val="24"/>
          <w:szCs w:val="24"/>
        </w:rPr>
      </w:pPr>
      <w:r w:rsidRPr="00BD3ABA">
        <w:rPr>
          <w:rFonts w:asciiTheme="minorHAnsi" w:hAnsiTheme="minorHAnsi" w:cstheme="minorHAnsi"/>
          <w:b/>
          <w:sz w:val="24"/>
          <w:szCs w:val="24"/>
        </w:rPr>
        <w:t>ATENȚIE!</w:t>
      </w:r>
    </w:p>
    <w:p w14:paraId="1A7A4748" w14:textId="1FFCE9A4" w:rsidR="00645317" w:rsidRPr="00BD3ABA" w:rsidRDefault="00342169" w:rsidP="00342169">
      <w:pPr>
        <w:shd w:val="clear" w:color="auto" w:fill="B8CCE4" w:themeFill="accent1" w:themeFillTint="66"/>
        <w:rPr>
          <w:rFonts w:asciiTheme="minorHAnsi" w:hAnsiTheme="minorHAnsi" w:cstheme="minorHAnsi"/>
          <w:bCs/>
          <w:i/>
          <w:iCs/>
          <w:sz w:val="24"/>
          <w:szCs w:val="24"/>
        </w:rPr>
      </w:pPr>
      <w:r w:rsidRPr="00BD3ABA">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PT/contract de lucrări/furnizare încheiat </w:t>
      </w:r>
    </w:p>
    <w:p w14:paraId="449BFDBD" w14:textId="77777777" w:rsidR="00645317" w:rsidRPr="00BD3ABA" w:rsidRDefault="00645317" w:rsidP="00342169">
      <w:pPr>
        <w:rPr>
          <w:rFonts w:asciiTheme="minorHAnsi" w:eastAsiaTheme="majorEastAsia" w:hAnsiTheme="minorHAnsi" w:cstheme="minorHAnsi"/>
          <w:sz w:val="24"/>
          <w:szCs w:val="24"/>
        </w:rPr>
      </w:pPr>
    </w:p>
    <w:p w14:paraId="68ACFA7E" w14:textId="77777777" w:rsidR="00342169" w:rsidRPr="00BD3ABA" w:rsidRDefault="00342169" w:rsidP="00342169">
      <w:pPr>
        <w:rPr>
          <w:rFonts w:asciiTheme="minorHAnsi" w:eastAsiaTheme="majorEastAsia" w:hAnsiTheme="minorHAnsi" w:cstheme="minorHAnsi"/>
          <w:sz w:val="24"/>
          <w:szCs w:val="24"/>
        </w:rPr>
      </w:pPr>
      <w:r w:rsidRPr="00BD3ABA">
        <w:rPr>
          <w:rFonts w:asciiTheme="minorHAnsi" w:eastAsiaTheme="majorEastAsia" w:hAnsiTheme="minorHAnsi" w:cstheme="minorHAnsi"/>
          <w:sz w:val="24"/>
          <w:szCs w:val="24"/>
        </w:rPr>
        <w:t>Anexe la cererea de finanțare cu privire la solicitant</w:t>
      </w:r>
    </w:p>
    <w:p w14:paraId="4F12A849" w14:textId="77777777" w:rsidR="00342169" w:rsidRPr="00BD3ABA" w:rsidRDefault="00342169" w:rsidP="00342169">
      <w:pPr>
        <w:rPr>
          <w:rFonts w:asciiTheme="minorHAnsi" w:hAnsiTheme="minorHAnsi" w:cstheme="minorHAnsi"/>
          <w:sz w:val="24"/>
          <w:szCs w:val="24"/>
        </w:rPr>
      </w:pPr>
    </w:p>
    <w:p w14:paraId="19CEE3AB" w14:textId="77777777" w:rsidR="00342169" w:rsidRPr="00BD3ABA" w:rsidRDefault="00342169" w:rsidP="00342169">
      <w:pPr>
        <w:rPr>
          <w:rFonts w:asciiTheme="minorHAnsi" w:hAnsiTheme="minorHAnsi" w:cstheme="minorHAnsi"/>
          <w:sz w:val="24"/>
          <w:szCs w:val="24"/>
        </w:rPr>
      </w:pPr>
      <w:r w:rsidRPr="00BD3ABA">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100E738" w14:textId="31A96DE2" w:rsidR="00342169" w:rsidRPr="00BD3ABA" w:rsidRDefault="00342169" w:rsidP="00342169">
      <w:pPr>
        <w:rPr>
          <w:rFonts w:asciiTheme="minorHAnsi" w:hAnsiTheme="minorHAnsi" w:cstheme="minorHAnsi"/>
          <w:sz w:val="24"/>
          <w:szCs w:val="24"/>
        </w:rPr>
      </w:pPr>
      <w:r w:rsidRPr="00BD3ABA">
        <w:rPr>
          <w:rFonts w:asciiTheme="minorHAnsi" w:hAnsiTheme="minorHAnsi" w:cstheme="minorHAnsi"/>
          <w:sz w:val="24"/>
          <w:szCs w:val="24"/>
        </w:rPr>
        <w:t xml:space="preserve">De asemenea, unele anexe sunt solicitate la momentul depunerii cererii de finanțare, în mod obligatoriu sau opțional (a se vedea secţiunea 5.2), iar altele în etapa pre-contractuală (secţiunea </w:t>
      </w:r>
      <w:r w:rsidR="00E57F66" w:rsidRPr="00BD3ABA">
        <w:rPr>
          <w:rFonts w:asciiTheme="minorHAnsi" w:hAnsiTheme="minorHAnsi" w:cstheme="minorHAnsi"/>
          <w:sz w:val="24"/>
          <w:szCs w:val="24"/>
        </w:rPr>
        <w:t>7</w:t>
      </w:r>
      <w:r w:rsidRPr="00BD3ABA">
        <w:rPr>
          <w:rFonts w:asciiTheme="minorHAnsi" w:hAnsiTheme="minorHAnsi" w:cstheme="minorHAnsi"/>
          <w:sz w:val="24"/>
          <w:szCs w:val="24"/>
        </w:rPr>
        <w:t>.</w:t>
      </w:r>
      <w:r w:rsidR="00E57F66" w:rsidRPr="00BD3ABA">
        <w:rPr>
          <w:rFonts w:asciiTheme="minorHAnsi" w:hAnsiTheme="minorHAnsi" w:cstheme="minorHAnsi"/>
          <w:sz w:val="24"/>
          <w:szCs w:val="24"/>
        </w:rPr>
        <w:t>6</w:t>
      </w:r>
      <w:r w:rsidRPr="00BD3ABA">
        <w:rPr>
          <w:rFonts w:asciiTheme="minorHAnsi" w:hAnsiTheme="minorHAnsi" w:cstheme="minorHAnsi"/>
          <w:sz w:val="24"/>
          <w:szCs w:val="24"/>
        </w:rPr>
        <w:t>). Acestea fac parte integrantă din cererea de finanțare.</w:t>
      </w:r>
    </w:p>
    <w:p w14:paraId="08624686" w14:textId="58162C7C" w:rsidR="00342169" w:rsidRPr="00BD3ABA" w:rsidRDefault="00342169" w:rsidP="00E57F66">
      <w:pPr>
        <w:rPr>
          <w:rFonts w:asciiTheme="minorHAnsi" w:hAnsiTheme="minorHAnsi" w:cstheme="minorHAnsi"/>
          <w:sz w:val="24"/>
          <w:szCs w:val="24"/>
        </w:rPr>
      </w:pPr>
      <w:r w:rsidRPr="00BD3ABA">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r w:rsidR="00E57F66" w:rsidRPr="00BD3ABA">
        <w:rPr>
          <w:rFonts w:asciiTheme="minorHAnsi" w:hAnsiTheme="minorHAnsi" w:cstheme="minorHAnsi"/>
          <w:sz w:val="24"/>
          <w:szCs w:val="24"/>
        </w:rPr>
        <w:t>.</w:t>
      </w:r>
    </w:p>
    <w:p w14:paraId="7CBE0D87" w14:textId="77777777" w:rsidR="00E57F66" w:rsidRPr="00BD3ABA" w:rsidRDefault="00E57F66" w:rsidP="00E57F66">
      <w:pPr>
        <w:spacing w:after="160" w:line="259" w:lineRule="auto"/>
        <w:jc w:val="left"/>
        <w:rPr>
          <w:rFonts w:asciiTheme="minorHAnsi" w:eastAsia="SimSun" w:hAnsiTheme="minorHAnsi" w:cstheme="minorHAnsi"/>
          <w:sz w:val="24"/>
          <w:szCs w:val="24"/>
        </w:rPr>
      </w:pPr>
    </w:p>
    <w:p w14:paraId="590D4284" w14:textId="51A7B5A7" w:rsidR="00342169" w:rsidRPr="00BD3ABA" w:rsidRDefault="00342169" w:rsidP="00342169">
      <w:pPr>
        <w:pStyle w:val="Heading2"/>
        <w:rPr>
          <w:rFonts w:asciiTheme="minorHAnsi" w:eastAsia="SimSun" w:hAnsiTheme="minorHAnsi" w:cstheme="minorHAnsi"/>
          <w:b/>
          <w:bCs/>
          <w:color w:val="auto"/>
          <w:sz w:val="24"/>
        </w:rPr>
      </w:pPr>
      <w:bookmarkStart w:id="103" w:name="_Toc156466006"/>
      <w:r w:rsidRPr="00BD3ABA">
        <w:rPr>
          <w:rFonts w:asciiTheme="minorHAnsi" w:eastAsia="SimSun" w:hAnsiTheme="minorHAnsi" w:cstheme="minorHAnsi"/>
          <w:b/>
          <w:bCs/>
          <w:color w:val="auto"/>
          <w:sz w:val="24"/>
        </w:rPr>
        <w:t>7.</w:t>
      </w:r>
      <w:r w:rsidR="00E57F66" w:rsidRPr="00BD3ABA">
        <w:rPr>
          <w:rFonts w:asciiTheme="minorHAnsi" w:eastAsia="SimSun" w:hAnsiTheme="minorHAnsi" w:cstheme="minorHAnsi"/>
          <w:b/>
          <w:bCs/>
          <w:color w:val="auto"/>
          <w:sz w:val="24"/>
        </w:rPr>
        <w:t>4</w:t>
      </w:r>
      <w:r w:rsidRPr="00BD3ABA">
        <w:rPr>
          <w:rFonts w:asciiTheme="minorHAnsi" w:eastAsia="SimSun" w:hAnsiTheme="minorHAnsi" w:cstheme="minorHAnsi"/>
          <w:b/>
          <w:bCs/>
          <w:color w:val="auto"/>
          <w:sz w:val="24"/>
        </w:rPr>
        <w:t>.</w:t>
      </w:r>
      <w:r w:rsidRPr="00BD3ABA">
        <w:rPr>
          <w:rFonts w:asciiTheme="minorHAnsi" w:eastAsia="SimSun" w:hAnsiTheme="minorHAnsi" w:cstheme="minorHAnsi"/>
          <w:b/>
          <w:bCs/>
          <w:color w:val="auto"/>
          <w:sz w:val="24"/>
        </w:rPr>
        <w:tab/>
        <w:t>Anexe și documente obligatorii la depunerea cererii</w:t>
      </w:r>
      <w:bookmarkEnd w:id="103"/>
    </w:p>
    <w:p w14:paraId="14ECDA5A" w14:textId="77777777" w:rsidR="00FB4146" w:rsidRPr="00BD3ABA" w:rsidRDefault="00FB4146" w:rsidP="00FB4146">
      <w:pPr>
        <w:rPr>
          <w:rFonts w:asciiTheme="minorHAnsi" w:eastAsia="SimSun" w:hAnsiTheme="minorHAnsi" w:cstheme="minorHAnsi"/>
        </w:rPr>
      </w:pPr>
    </w:p>
    <w:p w14:paraId="4113CC2F" w14:textId="77777777" w:rsidR="00FB4146" w:rsidRPr="00BD3ABA" w:rsidRDefault="00FB4146" w:rsidP="00FB4146">
      <w:pPr>
        <w:shd w:val="clear" w:color="auto" w:fill="F2F2F2" w:themeFill="background1" w:themeFillShade="F2"/>
        <w:rPr>
          <w:rFonts w:asciiTheme="minorHAnsi" w:hAnsiTheme="minorHAnsi" w:cstheme="minorHAnsi"/>
          <w:b/>
          <w:bCs/>
          <w:sz w:val="24"/>
          <w:szCs w:val="24"/>
        </w:rPr>
      </w:pPr>
      <w:r w:rsidRPr="00BD3ABA">
        <w:rPr>
          <w:rFonts w:asciiTheme="minorHAnsi" w:hAnsiTheme="minorHAnsi" w:cstheme="minorHAnsi"/>
          <w:b/>
          <w:bCs/>
          <w:sz w:val="24"/>
          <w:szCs w:val="24"/>
        </w:rPr>
        <w:t>1. Declaratia unică (Model A)</w:t>
      </w:r>
    </w:p>
    <w:p w14:paraId="2F8D0EA0" w14:textId="77777777" w:rsidR="00FB4146" w:rsidRPr="00BD3ABA" w:rsidRDefault="00FB4146" w:rsidP="00FB4146">
      <w:pPr>
        <w:shd w:val="clear" w:color="auto" w:fill="F2F2F2" w:themeFill="background1" w:themeFillShade="F2"/>
        <w:rPr>
          <w:rFonts w:asciiTheme="minorHAnsi" w:hAnsiTheme="minorHAnsi" w:cstheme="minorHAnsi"/>
          <w:b/>
          <w:bCs/>
          <w:sz w:val="24"/>
          <w:szCs w:val="24"/>
        </w:rPr>
      </w:pPr>
      <w:r w:rsidRPr="00BD3ABA">
        <w:rPr>
          <w:rFonts w:asciiTheme="minorHAnsi" w:hAnsiTheme="minorHAnsi" w:cstheme="minorHAnsi"/>
          <w:b/>
          <w:bCs/>
          <w:sz w:val="24"/>
          <w:szCs w:val="24"/>
        </w:rPr>
        <w:t>2. Documente privind identificarea reprezentantului legal al solicitantului şi, dacă e cazul, pentru reprezentanţii legali ai partenerilor</w:t>
      </w:r>
    </w:p>
    <w:p w14:paraId="5176EB03"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Pentru reprezentantul legal al solicitantului şi dacă e cazul, pentru reprezentanţii legali ai liderului de parteneriat/partenerilor se va anexa în mod obligatoriu la cererea de finanțare o copie după un document de identificare (în termen de valabilitate).</w:t>
      </w:r>
    </w:p>
    <w:p w14:paraId="5A22B897"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01106548" w14:textId="77777777" w:rsidR="00FB4146" w:rsidRPr="00BD3ABA" w:rsidRDefault="00FB4146" w:rsidP="00FB4146">
      <w:pPr>
        <w:ind w:firstLine="708"/>
        <w:rPr>
          <w:rFonts w:asciiTheme="minorHAnsi" w:hAnsiTheme="minorHAnsi" w:cstheme="minorHAnsi"/>
          <w:sz w:val="24"/>
          <w:szCs w:val="24"/>
          <w:lang w:val="en-US"/>
        </w:rPr>
      </w:pPr>
    </w:p>
    <w:p w14:paraId="6D0A2843" w14:textId="77777777" w:rsidR="00FB4146" w:rsidRPr="00BD3ABA" w:rsidRDefault="00FB4146" w:rsidP="00FB4146">
      <w:pPr>
        <w:shd w:val="clear" w:color="auto" w:fill="F2F2F2" w:themeFill="background1" w:themeFillShade="F2"/>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3. (daca este cazul) Pentru clădiri monument istoric, avizul Ministerului Culturii pentru documentaţia tehnico-economică depusă</w:t>
      </w:r>
    </w:p>
    <w:p w14:paraId="39B77985" w14:textId="77777777" w:rsidR="00FB4146" w:rsidRPr="00BD3ABA" w:rsidRDefault="00FB4146" w:rsidP="00FB4146">
      <w:pPr>
        <w:ind w:left="360"/>
        <w:rPr>
          <w:rFonts w:asciiTheme="minorHAnsi" w:eastAsia="Calibri" w:hAnsiTheme="minorHAnsi" w:cstheme="minorHAnsi"/>
          <w:sz w:val="24"/>
          <w:szCs w:val="24"/>
          <w:lang w:val="pt-PT" w:eastAsia="en-US"/>
        </w:rPr>
      </w:pPr>
      <w:r w:rsidRPr="00BD3ABA">
        <w:rPr>
          <w:rFonts w:asciiTheme="minorHAnsi" w:eastAsia="Calibri" w:hAnsiTheme="minorHAnsi" w:cstheme="minorHAnsi"/>
          <w:sz w:val="24"/>
          <w:szCs w:val="24"/>
          <w:lang w:val="pt-PT" w:eastAsia="en-US"/>
        </w:rPr>
        <w:t xml:space="preserve">Intervenţiile asupra monumentelor istorice se pot realiza numai pe baza şi în conformitate cu avizul Ministerului Culturii sau, după caz, al serviciilor publice deconcentrate ale Ministerului </w:t>
      </w:r>
      <w:r w:rsidRPr="00BD3ABA">
        <w:rPr>
          <w:rFonts w:asciiTheme="minorHAnsi" w:eastAsia="Calibri" w:hAnsiTheme="minorHAnsi" w:cstheme="minorHAnsi"/>
          <w:sz w:val="24"/>
          <w:szCs w:val="24"/>
          <w:lang w:val="pt-PT" w:eastAsia="en-US"/>
        </w:rPr>
        <w:lastRenderedPageBreak/>
        <w:t>Culturii (art.23, alin (3) din Legea nr.422/2001 privind protejarea monumentelor istorice, republicată).</w:t>
      </w:r>
    </w:p>
    <w:p w14:paraId="4EBDA6FA" w14:textId="77777777" w:rsidR="00FB4146" w:rsidRPr="00BD3ABA" w:rsidRDefault="00FB4146" w:rsidP="00FB4146">
      <w:pPr>
        <w:ind w:left="360"/>
        <w:rPr>
          <w:rFonts w:asciiTheme="minorHAnsi" w:eastAsia="Calibri" w:hAnsiTheme="minorHAnsi" w:cstheme="minorHAnsi"/>
          <w:b/>
          <w:sz w:val="24"/>
          <w:szCs w:val="24"/>
          <w:highlight w:val="lightGray"/>
          <w:lang w:val="en-US" w:eastAsia="en-US"/>
        </w:rPr>
      </w:pPr>
    </w:p>
    <w:p w14:paraId="5CBB9F7B" w14:textId="77777777" w:rsidR="00FB4146" w:rsidRPr="00BD3ABA" w:rsidRDefault="00FB4146" w:rsidP="00FB4146">
      <w:pPr>
        <w:ind w:left="36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 xml:space="preserve">Sau </w:t>
      </w:r>
    </w:p>
    <w:p w14:paraId="24E229A5" w14:textId="77777777" w:rsidR="00FB4146" w:rsidRPr="00BD3ABA" w:rsidRDefault="00FB4146" w:rsidP="00FB4146">
      <w:pPr>
        <w:shd w:val="clear" w:color="auto" w:fill="F2F2F2" w:themeFill="background1" w:themeFillShade="F2"/>
        <w:ind w:left="36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Pentru clădiri amplasate într-o zonă de protecție a monumentelor istorice și/sau în zone construite protejate aprobate conform legii, Avizului Ministerului Culturii sau, după caz, al serviciilor publice deconcetrate ale acestuia, conform legii</w:t>
      </w:r>
    </w:p>
    <w:p w14:paraId="1364715E" w14:textId="77777777" w:rsidR="00FB4146" w:rsidRPr="00BD3ABA" w:rsidRDefault="00FB4146" w:rsidP="00FB4146">
      <w:pPr>
        <w:rPr>
          <w:rFonts w:asciiTheme="minorHAnsi" w:eastAsia="Calibri" w:hAnsiTheme="minorHAnsi" w:cstheme="minorHAnsi"/>
          <w:b/>
          <w:sz w:val="24"/>
          <w:szCs w:val="24"/>
          <w:highlight w:val="lightGray"/>
          <w:lang w:eastAsia="en-US"/>
        </w:rPr>
      </w:pPr>
    </w:p>
    <w:p w14:paraId="0F5DCF22" w14:textId="77777777" w:rsidR="00FB4146" w:rsidRPr="00BD3ABA" w:rsidRDefault="00FB4146" w:rsidP="00FB4146">
      <w:pPr>
        <w:ind w:left="360"/>
        <w:rPr>
          <w:rFonts w:asciiTheme="minorHAnsi" w:eastAsia="Calibri" w:hAnsiTheme="minorHAnsi" w:cstheme="minorHAnsi"/>
          <w:sz w:val="24"/>
          <w:szCs w:val="24"/>
          <w:lang w:val="pt-PT" w:eastAsia="en-US"/>
        </w:rPr>
      </w:pPr>
      <w:r w:rsidRPr="00BD3ABA">
        <w:rPr>
          <w:rFonts w:asciiTheme="minorHAnsi" w:eastAsia="Calibri" w:hAnsiTheme="minorHAnsi" w:cstheme="minorHAnsi"/>
          <w:sz w:val="24"/>
          <w:szCs w:val="24"/>
          <w:lang w:val="pt-PT" w:eastAsia="en-US"/>
        </w:rPr>
        <w:t xml:space="preserve">Lipsa acestui aviz sau existenţa unui aviz nefavorabil va determina respingerea proiectului.  </w:t>
      </w:r>
    </w:p>
    <w:p w14:paraId="1CE016BB" w14:textId="77777777" w:rsidR="00FB4146" w:rsidRPr="00BD3ABA" w:rsidRDefault="00FB4146" w:rsidP="00FB4146">
      <w:pPr>
        <w:ind w:left="360"/>
        <w:rPr>
          <w:rFonts w:asciiTheme="minorHAnsi" w:eastAsia="Calibri" w:hAnsiTheme="minorHAnsi" w:cstheme="minorHAnsi"/>
          <w:b/>
          <w:sz w:val="24"/>
          <w:szCs w:val="24"/>
          <w:highlight w:val="yellow"/>
          <w:lang w:eastAsia="en-US"/>
        </w:rPr>
      </w:pPr>
    </w:p>
    <w:p w14:paraId="5BD4D36E" w14:textId="03CF8DF2" w:rsidR="00FB4146" w:rsidRPr="00BD3ABA" w:rsidRDefault="00FB4146" w:rsidP="00FB4146">
      <w:pPr>
        <w:shd w:val="clear" w:color="auto" w:fill="F2F2F2" w:themeFill="background1" w:themeFillShade="F2"/>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 xml:space="preserve">4. Lista de echipamente, dotări, lucrări sau servicii, cu încadrarea acestora în secțiunea de cheltuieli eligibile /neeligibile – (Modelul </w:t>
      </w:r>
      <w:r w:rsidR="00201F91" w:rsidRPr="00BD3ABA">
        <w:rPr>
          <w:rFonts w:asciiTheme="minorHAnsi" w:eastAsia="Calibri" w:hAnsiTheme="minorHAnsi" w:cstheme="minorHAnsi"/>
          <w:b/>
          <w:sz w:val="24"/>
          <w:szCs w:val="24"/>
          <w:lang w:eastAsia="en-US"/>
        </w:rPr>
        <w:t>H</w:t>
      </w:r>
      <w:r w:rsidR="00E34748" w:rsidRPr="00BD3ABA">
        <w:rPr>
          <w:rFonts w:asciiTheme="minorHAnsi" w:eastAsia="Calibri" w:hAnsiTheme="minorHAnsi" w:cstheme="minorHAnsi"/>
          <w:b/>
          <w:sz w:val="24"/>
          <w:szCs w:val="24"/>
          <w:lang w:eastAsia="en-US"/>
        </w:rPr>
        <w:t xml:space="preserve"> anexat</w:t>
      </w:r>
      <w:r w:rsidRPr="00BD3ABA">
        <w:rPr>
          <w:rFonts w:asciiTheme="minorHAnsi" w:eastAsia="Calibri" w:hAnsiTheme="minorHAnsi" w:cstheme="minorHAnsi"/>
          <w:b/>
          <w:sz w:val="24"/>
          <w:szCs w:val="24"/>
          <w:lang w:eastAsia="en-US"/>
        </w:rPr>
        <w:t xml:space="preserve"> la ghid)</w:t>
      </w:r>
    </w:p>
    <w:p w14:paraId="0EC01874" w14:textId="77777777" w:rsidR="00FB4146" w:rsidRPr="00BD3ABA" w:rsidRDefault="00FB4146" w:rsidP="00FB4146">
      <w:pPr>
        <w:tabs>
          <w:tab w:val="left" w:pos="426"/>
        </w:tabs>
        <w:ind w:left="360"/>
        <w:rPr>
          <w:rFonts w:asciiTheme="minorHAnsi" w:eastAsia="Calibri" w:hAnsiTheme="minorHAnsi" w:cstheme="minorHAnsi"/>
          <w:sz w:val="24"/>
          <w:szCs w:val="24"/>
          <w:lang w:val="en-US" w:eastAsia="en-US"/>
        </w:rPr>
      </w:pPr>
      <w:r w:rsidRPr="00BD3ABA">
        <w:rPr>
          <w:rFonts w:asciiTheme="minorHAnsi" w:eastAsia="Calibri" w:hAnsiTheme="minorHAnsi" w:cstheme="minorHAnsi"/>
          <w:sz w:val="24"/>
          <w:szCs w:val="24"/>
          <w:lang w:val="en-US" w:eastAsia="en-US"/>
        </w:rPr>
        <w:t xml:space="preserve">Se va anexa lista pentru echipamente și/sau dotări și/sau </w:t>
      </w:r>
      <w:bookmarkStart w:id="104" w:name="_Hlk131677050"/>
      <w:r w:rsidRPr="00BD3ABA">
        <w:rPr>
          <w:rFonts w:asciiTheme="minorHAnsi" w:eastAsia="Calibri" w:hAnsiTheme="minorHAnsi" w:cstheme="minorHAnsi"/>
          <w:sz w:val="24"/>
          <w:szCs w:val="24"/>
          <w:lang w:val="en-US" w:eastAsia="en-US"/>
        </w:rPr>
        <w:t xml:space="preserve">mijloace de transport și/sau </w:t>
      </w:r>
      <w:bookmarkEnd w:id="104"/>
      <w:r w:rsidRPr="00BD3ABA">
        <w:rPr>
          <w:rFonts w:asciiTheme="minorHAnsi" w:eastAsia="Calibri" w:hAnsiTheme="minorHAnsi" w:cstheme="minorHAnsi"/>
          <w:sz w:val="24"/>
          <w:szCs w:val="24"/>
          <w:lang w:val="en-US" w:eastAsia="en-US"/>
        </w:rPr>
        <w:t>lucrări și/sau servicii, evidenţiindu-se cele două tipuri de cheltuieli (eligibile/ne-eligibile), cu menţionarea preţurilor acestora, iar informațiile vor fi corelate cu bugetul proiectului.</w:t>
      </w:r>
    </w:p>
    <w:p w14:paraId="7A76C66C" w14:textId="77777777" w:rsidR="00FB4146" w:rsidRPr="00BD3ABA" w:rsidRDefault="00FB4146" w:rsidP="00FB4146">
      <w:pPr>
        <w:ind w:left="360"/>
        <w:rPr>
          <w:rFonts w:asciiTheme="minorHAnsi" w:eastAsia="Calibri" w:hAnsiTheme="minorHAnsi" w:cstheme="minorHAnsi"/>
          <w:b/>
          <w:sz w:val="24"/>
          <w:szCs w:val="24"/>
          <w:lang w:eastAsia="en-US"/>
        </w:rPr>
      </w:pPr>
    </w:p>
    <w:p w14:paraId="39A7047C" w14:textId="77777777" w:rsidR="00FB4146" w:rsidRPr="00BD3ABA" w:rsidRDefault="00FB4146" w:rsidP="00C41106">
      <w:pPr>
        <w:numPr>
          <w:ilvl w:val="0"/>
          <w:numId w:val="27"/>
        </w:numPr>
        <w:shd w:val="clear" w:color="auto" w:fill="F2F2F2" w:themeFill="background1" w:themeFillShade="F2"/>
        <w:tabs>
          <w:tab w:val="left" w:pos="284"/>
        </w:tabs>
        <w:spacing w:after="200" w:line="276" w:lineRule="auto"/>
        <w:ind w:left="0" w:firstLine="0"/>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
          <w:bCs/>
          <w:snapToGrid w:val="0"/>
          <w:sz w:val="24"/>
          <w:szCs w:val="24"/>
          <w:lang w:val="en-US" w:eastAsia="en-US"/>
        </w:rPr>
        <w:t xml:space="preserve">Documentația tehnico – economică, </w:t>
      </w:r>
      <w:bookmarkStart w:id="105" w:name="_Hlk131677106"/>
      <w:r w:rsidRPr="00BD3ABA">
        <w:rPr>
          <w:rFonts w:asciiTheme="minorHAnsi" w:eastAsia="Calibri" w:hAnsiTheme="minorHAnsi" w:cstheme="minorHAnsi"/>
          <w:b/>
          <w:sz w:val="24"/>
          <w:szCs w:val="24"/>
          <w:lang w:val="en-US" w:eastAsia="en-US"/>
        </w:rPr>
        <w:t xml:space="preserve">faza SF / DALI (după caz) sau faza SF/ DALI (după caz) + PT (elaborată la nivel de proiect sau pentru fiecare componentă în parte din cadrul proiectului), </w:t>
      </w:r>
      <w:bookmarkEnd w:id="105"/>
      <w:r w:rsidRPr="00BD3ABA">
        <w:rPr>
          <w:rFonts w:asciiTheme="minorHAnsi" w:eastAsia="Calibri" w:hAnsiTheme="minorHAnsi" w:cstheme="minorHAnsi"/>
          <w:b/>
          <w:bCs/>
          <w:snapToGrid w:val="0"/>
          <w:sz w:val="24"/>
          <w:szCs w:val="24"/>
          <w:lang w:val="en-US" w:eastAsia="en-US"/>
        </w:rPr>
        <w:t>inclusiv contractul de lucrări şi actele adiţionale la acesta, dacă este cazul</w:t>
      </w:r>
    </w:p>
    <w:p w14:paraId="5763EE93" w14:textId="77777777" w:rsidR="00FB4146" w:rsidRPr="00BD3ABA" w:rsidRDefault="00FB4146" w:rsidP="00FB4146">
      <w:pPr>
        <w:spacing w:after="200" w:line="276" w:lineRule="auto"/>
        <w:ind w:left="360"/>
        <w:contextualSpacing/>
        <w:rPr>
          <w:rFonts w:asciiTheme="minorHAnsi" w:eastAsia="Calibri" w:hAnsiTheme="minorHAnsi" w:cstheme="minorHAnsi"/>
          <w:b/>
          <w:bCs/>
          <w:snapToGrid w:val="0"/>
          <w:sz w:val="24"/>
          <w:szCs w:val="24"/>
          <w:highlight w:val="yellow"/>
          <w:lang w:val="en-US" w:eastAsia="en-US"/>
        </w:rPr>
      </w:pPr>
    </w:p>
    <w:p w14:paraId="2FC45BF7" w14:textId="77777777" w:rsidR="00FB4146" w:rsidRPr="00BD3ABA" w:rsidRDefault="00FB4146" w:rsidP="00FB4146">
      <w:pPr>
        <w:rPr>
          <w:rFonts w:asciiTheme="minorHAnsi" w:eastAsia="Calibri" w:hAnsiTheme="minorHAnsi" w:cstheme="minorHAnsi"/>
          <w:sz w:val="24"/>
          <w:szCs w:val="24"/>
          <w:lang w:eastAsia="en-US"/>
        </w:rPr>
      </w:pPr>
      <w:bookmarkStart w:id="106" w:name="_Hlk131677213"/>
      <w:r w:rsidRPr="00BD3ABA">
        <w:rPr>
          <w:rFonts w:asciiTheme="minorHAnsi" w:eastAsia="Calibri" w:hAnsiTheme="minorHAnsi" w:cstheme="minorHAnsi"/>
          <w:sz w:val="24"/>
          <w:szCs w:val="24"/>
          <w:lang w:eastAsia="en-US"/>
        </w:rPr>
        <w:t>Este suficientă depunerea studiului de fezabilitate</w:t>
      </w:r>
      <w:r w:rsidRPr="00BD3ABA">
        <w:rPr>
          <w:rFonts w:asciiTheme="minorHAnsi" w:eastAsia="Calibri" w:hAnsiTheme="minorHAnsi" w:cstheme="minorHAnsi"/>
          <w:sz w:val="24"/>
          <w:szCs w:val="24"/>
          <w:vertAlign w:val="superscript"/>
          <w:lang w:eastAsia="en-US"/>
        </w:rPr>
        <w:footnoteReference w:id="1"/>
      </w:r>
      <w:r w:rsidRPr="00BD3ABA">
        <w:rPr>
          <w:rFonts w:asciiTheme="minorHAnsi" w:eastAsia="Calibri" w:hAnsiTheme="minorHAnsi" w:cstheme="minorHAnsi"/>
          <w:sz w:val="24"/>
          <w:szCs w:val="24"/>
          <w:lang w:eastAsia="en-US"/>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bookmarkEnd w:id="106"/>
    <w:p w14:paraId="1B08CF0D" w14:textId="77777777" w:rsidR="00FB4146" w:rsidRPr="00BD3ABA" w:rsidRDefault="00FB4146" w:rsidP="00FB4146">
      <w:pPr>
        <w:rPr>
          <w:rFonts w:asciiTheme="minorHAnsi" w:eastAsia="Calibri" w:hAnsiTheme="minorHAnsi" w:cstheme="minorHAnsi"/>
          <w:sz w:val="24"/>
          <w:szCs w:val="24"/>
          <w:lang w:eastAsia="en-US"/>
        </w:rPr>
      </w:pPr>
    </w:p>
    <w:p w14:paraId="3BFBE1AA" w14:textId="77777777" w:rsidR="00FB4146" w:rsidRPr="00BD3ABA" w:rsidRDefault="00FB4146" w:rsidP="00FB4146">
      <w:pPr>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a) Pentru proiectele de investiţii pentru care execuţia fizică de lucrări nu a fost demarată la data depunerii cererii de finanţare</w:t>
      </w:r>
    </w:p>
    <w:p w14:paraId="490D1C96" w14:textId="77777777" w:rsidR="00FB4146" w:rsidRPr="00BD3ABA" w:rsidRDefault="00FB4146" w:rsidP="00FB4146">
      <w:pPr>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La cererea de finanțare se va anexa documentația tehnico-economică</w:t>
      </w:r>
      <w:bookmarkStart w:id="107" w:name="_Hlk131677388"/>
      <w:r w:rsidRPr="00BD3ABA">
        <w:rPr>
          <w:rFonts w:asciiTheme="minorHAnsi" w:eastAsia="Calibri" w:hAnsiTheme="minorHAnsi" w:cstheme="minorHAnsi"/>
          <w:sz w:val="24"/>
          <w:szCs w:val="24"/>
          <w:lang w:eastAsia="en-US"/>
        </w:rPr>
        <w:t xml:space="preserve">,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170E7A91" w14:textId="77777777" w:rsidR="00FB4146" w:rsidRPr="00BD3ABA" w:rsidRDefault="00FB4146" w:rsidP="00FB4146">
      <w:pPr>
        <w:rPr>
          <w:rFonts w:asciiTheme="minorHAnsi" w:eastAsia="Calibri" w:hAnsiTheme="minorHAnsi" w:cstheme="minorHAnsi"/>
          <w:sz w:val="24"/>
          <w:szCs w:val="24"/>
          <w:lang w:eastAsia="en-US"/>
        </w:rPr>
      </w:pPr>
    </w:p>
    <w:p w14:paraId="2180B883" w14:textId="77777777" w:rsidR="00FB4146" w:rsidRPr="00BD3ABA" w:rsidRDefault="00FB4146" w:rsidP="00FB4146">
      <w:pPr>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Planșele aferente documentației tehnico-economice se depun scanat, fișiere tip PDF, conținând un cartuș semnat conform prevederilor legale.</w:t>
      </w:r>
    </w:p>
    <w:bookmarkEnd w:id="107"/>
    <w:p w14:paraId="62333707" w14:textId="77777777" w:rsidR="00FB4146" w:rsidRPr="00BD3ABA" w:rsidRDefault="00FB4146" w:rsidP="00FB4146">
      <w:pPr>
        <w:ind w:left="720"/>
        <w:rPr>
          <w:rFonts w:asciiTheme="minorHAnsi" w:eastAsia="Calibri" w:hAnsiTheme="minorHAnsi" w:cstheme="minorHAnsi"/>
          <w:sz w:val="24"/>
          <w:szCs w:val="24"/>
          <w:lang w:eastAsia="en-US"/>
        </w:rPr>
      </w:pPr>
    </w:p>
    <w:p w14:paraId="61D305A5" w14:textId="77777777" w:rsidR="00FB4146" w:rsidRPr="00BD3ABA" w:rsidRDefault="00FB4146" w:rsidP="00C41106">
      <w:pPr>
        <w:numPr>
          <w:ilvl w:val="0"/>
          <w:numId w:val="30"/>
        </w:numPr>
        <w:spacing w:after="200" w:line="276" w:lineRule="auto"/>
        <w:contextualSpacing/>
        <w:rPr>
          <w:rFonts w:asciiTheme="minorHAnsi" w:eastAsia="Calibri" w:hAnsiTheme="minorHAnsi" w:cstheme="minorHAnsi"/>
          <w:sz w:val="24"/>
          <w:szCs w:val="24"/>
          <w:lang w:eastAsia="en-US"/>
        </w:rPr>
      </w:pPr>
      <w:bookmarkStart w:id="108" w:name="_Hlk131677475"/>
      <w:r w:rsidRPr="00BD3ABA">
        <w:rPr>
          <w:rFonts w:asciiTheme="minorHAnsi" w:eastAsia="Calibri" w:hAnsiTheme="minorHAnsi" w:cstheme="minorHAnsi"/>
          <w:iCs/>
          <w:sz w:val="24"/>
          <w:szCs w:val="24"/>
          <w:lang w:eastAsia="en-US"/>
        </w:rPr>
        <w:t>Documentaţia tehnico-economică a obiectivului de investiție anexată la cererea de finanțare (</w:t>
      </w:r>
      <w:r w:rsidRPr="00BD3ABA">
        <w:rPr>
          <w:rFonts w:asciiTheme="minorHAnsi" w:eastAsia="Calibri" w:hAnsiTheme="minorHAnsi" w:cstheme="minorHAnsi"/>
          <w:sz w:val="24"/>
          <w:szCs w:val="24"/>
          <w:lang w:eastAsia="en-US"/>
        </w:rPr>
        <w:t>SF/</w:t>
      </w:r>
      <w:r w:rsidRPr="00BD3ABA">
        <w:rPr>
          <w:rFonts w:asciiTheme="minorHAnsi" w:eastAsia="Calibri" w:hAnsiTheme="minorHAnsi" w:cstheme="minorHAnsi"/>
          <w:iCs/>
          <w:sz w:val="24"/>
          <w:szCs w:val="24"/>
          <w:lang w:eastAsia="en-US"/>
        </w:rPr>
        <w:t xml:space="preserve">DALI, după caz) nu trebuie să fi fost  elaborată/ revizuită/ reactualizată cu mai mult de 2 ani înainte de data depunerii cererii de finanţare. Dacă se anexează inclusiv proiectul tehnic, </w:t>
      </w:r>
      <w:r w:rsidRPr="00BD3ABA">
        <w:rPr>
          <w:rFonts w:asciiTheme="minorHAnsi" w:eastAsia="Calibri" w:hAnsiTheme="minorHAnsi" w:cstheme="minorHAnsi"/>
          <w:iCs/>
          <w:sz w:val="24"/>
          <w:szCs w:val="24"/>
          <w:lang w:eastAsia="en-US"/>
        </w:rPr>
        <w:lastRenderedPageBreak/>
        <w:t>doar acesta trebuie să nu fi fost elaborat/ revizuit/ reactualizat cu mai mult de 2 ani înainte de data depunerii cererii de finanţare;</w:t>
      </w:r>
    </w:p>
    <w:p w14:paraId="778C7FAD" w14:textId="1DE1A015" w:rsidR="00FB4146" w:rsidRPr="00BD3ABA" w:rsidRDefault="00FB4146" w:rsidP="00C41106">
      <w:pPr>
        <w:numPr>
          <w:ilvl w:val="0"/>
          <w:numId w:val="30"/>
        </w:numPr>
        <w:spacing w:after="200" w:line="276" w:lineRule="auto"/>
        <w:contextualSpacing/>
        <w:rPr>
          <w:rFonts w:asciiTheme="minorHAnsi" w:eastAsia="Calibri" w:hAnsiTheme="minorHAnsi" w:cstheme="minorHAnsi"/>
          <w:iCs/>
          <w:sz w:val="24"/>
          <w:szCs w:val="24"/>
          <w:lang w:eastAsia="en-US"/>
        </w:rPr>
      </w:pPr>
      <w:r w:rsidRPr="00BD3ABA">
        <w:rPr>
          <w:rFonts w:asciiTheme="minorHAnsi" w:eastAsia="Calibri" w:hAnsiTheme="minorHAnsi" w:cstheme="minorHAnsi"/>
          <w:iCs/>
          <w:sz w:val="24"/>
          <w:szCs w:val="24"/>
          <w:lang w:eastAsia="en-US"/>
        </w:rPr>
        <w:t xml:space="preserve">Devizul general aferent documentației tehnico-economice anexate la cererea de finanțare (SF/DALI) nu trebuie să fi fost actualizat cu mai mult de </w:t>
      </w:r>
      <w:r w:rsidR="006408AE" w:rsidRPr="00BD3ABA">
        <w:rPr>
          <w:rFonts w:asciiTheme="minorHAnsi" w:eastAsia="Calibri" w:hAnsiTheme="minorHAnsi" w:cstheme="minorHAnsi"/>
          <w:iCs/>
          <w:sz w:val="24"/>
          <w:szCs w:val="24"/>
          <w:lang w:eastAsia="en-US"/>
        </w:rPr>
        <w:t>24</w:t>
      </w:r>
      <w:r w:rsidRPr="00BD3ABA">
        <w:rPr>
          <w:rFonts w:asciiTheme="minorHAnsi" w:eastAsia="Calibri" w:hAnsiTheme="minorHAnsi" w:cstheme="minorHAnsi"/>
          <w:iCs/>
          <w:sz w:val="24"/>
          <w:szCs w:val="24"/>
          <w:lang w:eastAsia="en-US"/>
        </w:rPr>
        <w:t xml:space="preserve"> luni înainte de data depunerii cererii de finanţare. Dacă se anexează inclusiv proiectul tehnic, doar devizul general aferent acestuia trebuie să nu fi fost actualizat cu mai mult de </w:t>
      </w:r>
      <w:r w:rsidR="006408AE" w:rsidRPr="00BD3ABA">
        <w:rPr>
          <w:rFonts w:asciiTheme="minorHAnsi" w:eastAsia="Calibri" w:hAnsiTheme="minorHAnsi" w:cstheme="minorHAnsi"/>
          <w:iCs/>
          <w:sz w:val="24"/>
          <w:szCs w:val="24"/>
          <w:lang w:eastAsia="en-US"/>
        </w:rPr>
        <w:t>24</w:t>
      </w:r>
      <w:r w:rsidRPr="00BD3ABA">
        <w:rPr>
          <w:rFonts w:asciiTheme="minorHAnsi" w:eastAsia="Calibri" w:hAnsiTheme="minorHAnsi" w:cstheme="minorHAnsi"/>
          <w:iCs/>
          <w:sz w:val="24"/>
          <w:szCs w:val="24"/>
          <w:lang w:eastAsia="en-US"/>
        </w:rPr>
        <w:t xml:space="preserve"> luni înainte de data depunerii cererii de finanțare.</w:t>
      </w:r>
    </w:p>
    <w:bookmarkEnd w:id="108"/>
    <w:p w14:paraId="640B0FE6" w14:textId="77777777" w:rsidR="00FB4146" w:rsidRPr="00BD3ABA" w:rsidRDefault="00FB4146" w:rsidP="00FB4146">
      <w:pPr>
        <w:rPr>
          <w:rFonts w:asciiTheme="minorHAnsi" w:hAnsiTheme="minorHAnsi" w:cstheme="minorHAnsi"/>
          <w:b/>
          <w:sz w:val="24"/>
          <w:szCs w:val="24"/>
        </w:rPr>
      </w:pPr>
      <w:r w:rsidRPr="00BD3ABA">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176DD4BB" w14:textId="77777777" w:rsidR="00FB4146" w:rsidRPr="00BD3ABA" w:rsidRDefault="00FB4146" w:rsidP="00FB4146">
      <w:pPr>
        <w:rPr>
          <w:rFonts w:asciiTheme="minorHAnsi" w:hAnsiTheme="minorHAnsi" w:cstheme="minorHAnsi"/>
          <w:sz w:val="24"/>
          <w:szCs w:val="24"/>
          <w:u w:val="single"/>
        </w:rPr>
      </w:pPr>
    </w:p>
    <w:p w14:paraId="6B86CC2B" w14:textId="77777777" w:rsidR="00FB4146" w:rsidRPr="00BD3ABA" w:rsidRDefault="00FB4146" w:rsidP="00FB4146">
      <w:pPr>
        <w:rPr>
          <w:rFonts w:asciiTheme="minorHAnsi" w:hAnsiTheme="minorHAnsi" w:cstheme="minorHAnsi"/>
          <w:iCs/>
          <w:sz w:val="24"/>
          <w:szCs w:val="24"/>
        </w:rPr>
      </w:pPr>
      <w:bookmarkStart w:id="109" w:name="_Hlk131677961"/>
      <w:r w:rsidRPr="00BD3ABA">
        <w:rPr>
          <w:rFonts w:asciiTheme="minorHAnsi" w:hAnsiTheme="minorHAnsi" w:cstheme="minorHAnsi"/>
          <w:sz w:val="24"/>
          <w:szCs w:val="24"/>
        </w:rPr>
        <w:t xml:space="preserve">Se va anexa la cererea de finanțare </w:t>
      </w:r>
      <w:bookmarkStart w:id="110" w:name="_Hlk131677887"/>
      <w:r w:rsidRPr="00BD3ABA">
        <w:rPr>
          <w:rFonts w:asciiTheme="minorHAnsi" w:hAnsiTheme="minorHAnsi" w:cstheme="minorHAnsi"/>
          <w:sz w:val="24"/>
          <w:szCs w:val="24"/>
        </w:rPr>
        <w:t xml:space="preserve">documentaţia tehnico-economică </w:t>
      </w:r>
      <w:bookmarkStart w:id="111" w:name="_Hlk131677915"/>
      <w:bookmarkEnd w:id="110"/>
      <w:r w:rsidRPr="00BD3ABA">
        <w:rPr>
          <w:rFonts w:asciiTheme="minorHAnsi" w:hAnsiTheme="minorHAnsi" w:cstheme="minorHAnsi"/>
          <w:sz w:val="24"/>
          <w:szCs w:val="24"/>
        </w:rPr>
        <w:t xml:space="preserve">(SF/DALI, după caz + PT), autorizația de construire, contractul de lucrări încheiat (inclusiv actele adiționale încheiate), împreună cu devizul general actualizat. </w:t>
      </w:r>
    </w:p>
    <w:bookmarkEnd w:id="109"/>
    <w:bookmarkEnd w:id="111"/>
    <w:p w14:paraId="2D537D57" w14:textId="77777777" w:rsidR="00FB4146" w:rsidRPr="00BD3ABA" w:rsidRDefault="00FB4146" w:rsidP="00FB4146">
      <w:pPr>
        <w:rPr>
          <w:rFonts w:asciiTheme="minorHAnsi" w:hAnsiTheme="minorHAnsi" w:cstheme="minorHAnsi"/>
          <w:iCs/>
          <w:sz w:val="24"/>
          <w:szCs w:val="24"/>
        </w:rPr>
      </w:pPr>
    </w:p>
    <w:p w14:paraId="76FC45D9" w14:textId="77777777" w:rsidR="00FB4146" w:rsidRPr="00BD3ABA" w:rsidRDefault="00FB4146" w:rsidP="00FB4146">
      <w:pPr>
        <w:rPr>
          <w:rFonts w:asciiTheme="minorHAnsi" w:hAnsiTheme="minorHAnsi" w:cstheme="minorHAnsi"/>
          <w:iCs/>
          <w:sz w:val="24"/>
          <w:szCs w:val="24"/>
        </w:rPr>
      </w:pPr>
      <w:r w:rsidRPr="00BD3ABA">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BD3ABA">
        <w:rPr>
          <w:rFonts w:asciiTheme="minorHAnsi" w:hAnsiTheme="minorHAnsi" w:cstheme="minorHAnsi"/>
          <w:i/>
          <w:sz w:val="24"/>
          <w:szCs w:val="24"/>
        </w:rPr>
        <w:t xml:space="preserve"> </w:t>
      </w:r>
      <w:r w:rsidRPr="00BD3ABA">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47108E77" w14:textId="77777777" w:rsidR="00FB4146" w:rsidRPr="00BD3ABA" w:rsidRDefault="00FB4146" w:rsidP="00FB4146">
      <w:pPr>
        <w:rPr>
          <w:rFonts w:asciiTheme="minorHAnsi" w:hAnsiTheme="minorHAnsi" w:cstheme="minorHAnsi"/>
          <w:iCs/>
          <w:sz w:val="24"/>
          <w:szCs w:val="24"/>
        </w:rPr>
      </w:pPr>
    </w:p>
    <w:p w14:paraId="61365627" w14:textId="77777777" w:rsidR="00FB4146" w:rsidRPr="00BD3ABA" w:rsidRDefault="00FB4146" w:rsidP="00FB4146">
      <w:pPr>
        <w:rPr>
          <w:rFonts w:asciiTheme="minorHAnsi" w:hAnsiTheme="minorHAnsi" w:cstheme="minorHAnsi"/>
          <w:sz w:val="24"/>
          <w:szCs w:val="24"/>
        </w:rPr>
      </w:pPr>
      <w:bookmarkStart w:id="112" w:name="_Hlk131678018"/>
      <w:r w:rsidRPr="00BD3ABA">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7C93F7B9" w14:textId="77777777" w:rsidR="00FB4146" w:rsidRPr="00BD3ABA" w:rsidRDefault="00FB4146" w:rsidP="000049B4">
      <w:pPr>
        <w:numPr>
          <w:ilvl w:val="0"/>
          <w:numId w:val="18"/>
        </w:numPr>
        <w:rPr>
          <w:rFonts w:asciiTheme="minorHAnsi" w:hAnsiTheme="minorHAnsi" w:cstheme="minorHAnsi"/>
          <w:sz w:val="24"/>
          <w:szCs w:val="24"/>
        </w:rPr>
      </w:pPr>
      <w:r w:rsidRPr="00BD3ABA">
        <w:rPr>
          <w:rFonts w:asciiTheme="minorHAnsi" w:hAnsiTheme="minorHAnsi" w:cstheme="minorHAnsi"/>
          <w:sz w:val="24"/>
          <w:szCs w:val="24"/>
        </w:rPr>
        <w:t>Procesul verbal de recepţie parţială a lucrărilor (procese verbale pe faze determinante)</w:t>
      </w:r>
    </w:p>
    <w:p w14:paraId="53936114" w14:textId="77777777" w:rsidR="00FB4146" w:rsidRPr="00BD3ABA" w:rsidRDefault="00FB4146" w:rsidP="000049B4">
      <w:pPr>
        <w:numPr>
          <w:ilvl w:val="0"/>
          <w:numId w:val="18"/>
        </w:numPr>
        <w:rPr>
          <w:rFonts w:asciiTheme="minorHAnsi" w:hAnsiTheme="minorHAnsi" w:cstheme="minorHAnsi"/>
          <w:sz w:val="24"/>
          <w:szCs w:val="24"/>
        </w:rPr>
      </w:pPr>
      <w:r w:rsidRPr="00BD3ABA">
        <w:rPr>
          <w:rFonts w:asciiTheme="minorHAnsi" w:hAnsiTheme="minorHAnsi" w:cstheme="minorHAnsi"/>
          <w:sz w:val="24"/>
          <w:szCs w:val="24"/>
        </w:rPr>
        <w:t>Autorizaţia de construire</w:t>
      </w:r>
    </w:p>
    <w:p w14:paraId="58001342" w14:textId="77777777" w:rsidR="00FB4146" w:rsidRPr="00BD3ABA" w:rsidRDefault="00FB4146" w:rsidP="000049B4">
      <w:pPr>
        <w:numPr>
          <w:ilvl w:val="0"/>
          <w:numId w:val="18"/>
        </w:numPr>
        <w:rPr>
          <w:rFonts w:asciiTheme="minorHAnsi" w:hAnsiTheme="minorHAnsi" w:cstheme="minorHAnsi"/>
          <w:sz w:val="24"/>
          <w:szCs w:val="24"/>
        </w:rPr>
      </w:pPr>
      <w:r w:rsidRPr="00BD3ABA">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15EFA066" w14:textId="77777777" w:rsidR="00FB4146" w:rsidRPr="00BD3ABA" w:rsidRDefault="00FB4146" w:rsidP="000049B4">
      <w:pPr>
        <w:numPr>
          <w:ilvl w:val="0"/>
          <w:numId w:val="18"/>
        </w:numPr>
        <w:rPr>
          <w:rFonts w:asciiTheme="minorHAnsi" w:hAnsiTheme="minorHAnsi" w:cstheme="minorHAnsi"/>
          <w:sz w:val="24"/>
          <w:szCs w:val="24"/>
        </w:rPr>
      </w:pPr>
      <w:r w:rsidRPr="00BD3ABA">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24E91F3B" w14:textId="77777777" w:rsidR="00FB4146" w:rsidRPr="00BD3ABA" w:rsidRDefault="00FB4146" w:rsidP="000049B4">
      <w:pPr>
        <w:numPr>
          <w:ilvl w:val="0"/>
          <w:numId w:val="18"/>
        </w:numPr>
        <w:rPr>
          <w:rFonts w:asciiTheme="minorHAnsi" w:hAnsiTheme="minorHAnsi" w:cstheme="minorHAnsi"/>
          <w:sz w:val="24"/>
          <w:szCs w:val="24"/>
        </w:rPr>
      </w:pPr>
      <w:r w:rsidRPr="00BD3ABA">
        <w:rPr>
          <w:rFonts w:asciiTheme="minorHAnsi" w:hAnsiTheme="minorHAnsi" w:cstheme="minorHAnsi"/>
          <w:sz w:val="24"/>
          <w:szCs w:val="24"/>
        </w:rPr>
        <w:t>Contractul de lucrări, semnat după data de 01.01.2021, inclusiv acte adiționale</w:t>
      </w:r>
    </w:p>
    <w:p w14:paraId="1E5FDA6D" w14:textId="77777777" w:rsidR="00FB4146" w:rsidRPr="00BD3ABA" w:rsidRDefault="00FB4146" w:rsidP="000049B4">
      <w:pPr>
        <w:numPr>
          <w:ilvl w:val="0"/>
          <w:numId w:val="18"/>
        </w:numPr>
        <w:rPr>
          <w:rFonts w:asciiTheme="minorHAnsi" w:hAnsiTheme="minorHAnsi" w:cstheme="minorHAnsi"/>
          <w:sz w:val="24"/>
          <w:szCs w:val="24"/>
        </w:rPr>
      </w:pPr>
      <w:r w:rsidRPr="00BD3ABA">
        <w:rPr>
          <w:rFonts w:asciiTheme="minorHAnsi" w:hAnsiTheme="minorHAnsi" w:cstheme="minorHAnsi"/>
          <w:sz w:val="24"/>
          <w:szCs w:val="24"/>
        </w:rPr>
        <w:t>Proiectul tehnic.</w:t>
      </w:r>
    </w:p>
    <w:bookmarkEnd w:id="112"/>
    <w:p w14:paraId="5E4B3FB8" w14:textId="77777777" w:rsidR="00FB4146" w:rsidRPr="00BD3ABA" w:rsidRDefault="00FB4146" w:rsidP="00FB4146">
      <w:pPr>
        <w:rPr>
          <w:rFonts w:asciiTheme="minorHAnsi" w:hAnsiTheme="minorHAnsi" w:cstheme="minorHAnsi"/>
          <w:sz w:val="24"/>
          <w:szCs w:val="24"/>
        </w:rPr>
      </w:pPr>
    </w:p>
    <w:p w14:paraId="07D8518F"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Aceste proiecte vor obţine punctaj maxim în ceea ce priveşte maturitatea proiectului.</w:t>
      </w:r>
    </w:p>
    <w:p w14:paraId="10BD9B04" w14:textId="77777777" w:rsidR="00FB4146" w:rsidRPr="00BD3ABA" w:rsidRDefault="00FB4146" w:rsidP="00FB4146">
      <w:pPr>
        <w:rPr>
          <w:rFonts w:asciiTheme="minorHAnsi" w:hAnsiTheme="minorHAnsi" w:cstheme="minorHAnsi"/>
          <w:sz w:val="24"/>
          <w:szCs w:val="24"/>
        </w:rPr>
      </w:pPr>
    </w:p>
    <w:p w14:paraId="54F0A78B" w14:textId="77777777" w:rsidR="00FB4146" w:rsidRPr="00BD3ABA" w:rsidRDefault="00FB4146" w:rsidP="00FB4146">
      <w:pPr>
        <w:rPr>
          <w:rFonts w:asciiTheme="minorHAnsi" w:hAnsiTheme="minorHAnsi" w:cstheme="minorHAnsi"/>
          <w:iCs/>
          <w:sz w:val="24"/>
          <w:szCs w:val="24"/>
        </w:rPr>
      </w:pPr>
      <w:r w:rsidRPr="00BD3ABA">
        <w:rPr>
          <w:rFonts w:asciiTheme="minorHAnsi" w:hAnsiTheme="minorHAnsi" w:cstheme="minorHAnsi"/>
          <w:iCs/>
          <w:sz w:val="24"/>
          <w:szCs w:val="24"/>
        </w:rPr>
        <w:t>Pentru acest tip de proiecte nu există cerințele conform cărora</w:t>
      </w:r>
    </w:p>
    <w:p w14:paraId="2F585717" w14:textId="77777777" w:rsidR="00FB4146" w:rsidRPr="00BD3ABA" w:rsidRDefault="00FB4146" w:rsidP="00C41106">
      <w:pPr>
        <w:numPr>
          <w:ilvl w:val="0"/>
          <w:numId w:val="31"/>
        </w:numPr>
        <w:contextualSpacing/>
        <w:rPr>
          <w:rFonts w:asciiTheme="minorHAnsi" w:eastAsia="Calibri" w:hAnsiTheme="minorHAnsi" w:cstheme="minorHAnsi"/>
          <w:iCs/>
          <w:sz w:val="24"/>
          <w:szCs w:val="24"/>
          <w:lang w:eastAsia="en-US"/>
        </w:rPr>
      </w:pPr>
      <w:bookmarkStart w:id="113" w:name="_Hlk131678067"/>
      <w:r w:rsidRPr="00BD3ABA">
        <w:rPr>
          <w:rFonts w:asciiTheme="minorHAnsi" w:eastAsia="Calibri" w:hAnsiTheme="minorHAnsi" w:cstheme="minorHAnsi"/>
          <w:sz w:val="24"/>
          <w:szCs w:val="24"/>
          <w:lang w:eastAsia="en-US"/>
        </w:rPr>
        <w:t>SF/</w:t>
      </w:r>
      <w:r w:rsidRPr="00BD3ABA">
        <w:rPr>
          <w:rFonts w:asciiTheme="minorHAnsi" w:eastAsia="Calibri" w:hAnsiTheme="minorHAnsi" w:cstheme="minorHAnsi"/>
          <w:iCs/>
          <w:sz w:val="24"/>
          <w:szCs w:val="24"/>
          <w:lang w:eastAsia="en-US"/>
        </w:rPr>
        <w:t xml:space="preserve">DALI, după caz, sau </w:t>
      </w:r>
      <w:bookmarkEnd w:id="113"/>
      <w:r w:rsidRPr="00BD3ABA">
        <w:rPr>
          <w:rFonts w:asciiTheme="minorHAnsi" w:eastAsia="Calibri" w:hAnsiTheme="minorHAnsi" w:cstheme="minorHAnsi"/>
          <w:iCs/>
          <w:sz w:val="24"/>
          <w:szCs w:val="24"/>
          <w:lang w:eastAsia="en-US"/>
        </w:rPr>
        <w:t>proiectul tehnic să nu fi fost elaborat/ revizuit/ reactualizat cu mai mult de 2 ani înainte de data depunerii cererii de finanţare,</w:t>
      </w:r>
    </w:p>
    <w:p w14:paraId="6B11CDCB" w14:textId="6438637E" w:rsidR="00FB4146" w:rsidRPr="00BD3ABA" w:rsidRDefault="00FB4146" w:rsidP="00C41106">
      <w:pPr>
        <w:numPr>
          <w:ilvl w:val="0"/>
          <w:numId w:val="31"/>
        </w:numPr>
        <w:contextualSpacing/>
        <w:rPr>
          <w:rFonts w:asciiTheme="minorHAnsi" w:eastAsia="Calibri" w:hAnsiTheme="minorHAnsi" w:cstheme="minorHAnsi"/>
          <w:iCs/>
          <w:sz w:val="24"/>
          <w:szCs w:val="24"/>
          <w:lang w:eastAsia="en-US"/>
        </w:rPr>
      </w:pPr>
      <w:r w:rsidRPr="00BD3ABA">
        <w:rPr>
          <w:rFonts w:asciiTheme="minorHAnsi" w:eastAsia="Calibri" w:hAnsiTheme="minorHAnsi" w:cstheme="minorHAnsi"/>
          <w:iCs/>
          <w:sz w:val="24"/>
          <w:szCs w:val="24"/>
          <w:lang w:eastAsia="en-US"/>
        </w:rPr>
        <w:t xml:space="preserve">devizul general aferent celei mai recente documentații (contract de lucrări încheiat, inclusiv acte adiționale) să nu fi fost actualizat cu mai mult de </w:t>
      </w:r>
      <w:r w:rsidR="006408AE" w:rsidRPr="00BD3ABA">
        <w:rPr>
          <w:rFonts w:asciiTheme="minorHAnsi" w:eastAsia="Calibri" w:hAnsiTheme="minorHAnsi" w:cstheme="minorHAnsi"/>
          <w:iCs/>
          <w:sz w:val="24"/>
          <w:szCs w:val="24"/>
          <w:lang w:eastAsia="en-US"/>
        </w:rPr>
        <w:t>24</w:t>
      </w:r>
      <w:r w:rsidRPr="00BD3ABA">
        <w:rPr>
          <w:rFonts w:asciiTheme="minorHAnsi" w:eastAsia="Calibri" w:hAnsiTheme="minorHAnsi" w:cstheme="minorHAnsi"/>
          <w:iCs/>
          <w:sz w:val="24"/>
          <w:szCs w:val="24"/>
          <w:lang w:eastAsia="en-US"/>
        </w:rPr>
        <w:t xml:space="preserve"> luni înainte de data depunerii cererii de finanţare.</w:t>
      </w:r>
    </w:p>
    <w:p w14:paraId="2510C6AE" w14:textId="77777777" w:rsidR="00FB4146" w:rsidRPr="00BD3ABA" w:rsidRDefault="00FB4146" w:rsidP="00FB4146">
      <w:pPr>
        <w:spacing w:after="200" w:line="276" w:lineRule="auto"/>
        <w:ind w:left="360"/>
        <w:contextualSpacing/>
        <w:rPr>
          <w:rFonts w:asciiTheme="minorHAnsi" w:eastAsia="Calibri" w:hAnsiTheme="minorHAnsi" w:cstheme="minorHAnsi"/>
          <w:b/>
          <w:sz w:val="24"/>
          <w:szCs w:val="24"/>
          <w:highlight w:val="yellow"/>
          <w:lang w:eastAsia="en-US"/>
        </w:rPr>
      </w:pPr>
    </w:p>
    <w:p w14:paraId="0FA2C446" w14:textId="77777777" w:rsidR="00FB4146" w:rsidRPr="00BD3ABA" w:rsidRDefault="00FB4146" w:rsidP="00C41106">
      <w:pPr>
        <w:numPr>
          <w:ilvl w:val="0"/>
          <w:numId w:val="27"/>
        </w:numPr>
        <w:shd w:val="clear" w:color="auto" w:fill="F2F2F2" w:themeFill="background1" w:themeFillShade="F2"/>
        <w:tabs>
          <w:tab w:val="left" w:pos="284"/>
        </w:tabs>
        <w:spacing w:after="200" w:line="276" w:lineRule="auto"/>
        <w:ind w:left="0" w:firstLine="0"/>
        <w:contextualSpacing/>
        <w:rPr>
          <w:rFonts w:asciiTheme="minorHAnsi" w:eastAsia="Calibri" w:hAnsiTheme="minorHAnsi" w:cstheme="minorHAnsi"/>
          <w:b/>
          <w:sz w:val="24"/>
          <w:szCs w:val="24"/>
          <w:lang w:eastAsia="en-US"/>
        </w:rPr>
      </w:pPr>
      <w:bookmarkStart w:id="114" w:name="_Hlk131678166"/>
      <w:r w:rsidRPr="00BD3ABA">
        <w:rPr>
          <w:rFonts w:asciiTheme="minorHAnsi" w:eastAsia="Calibri" w:hAnsiTheme="minorHAnsi" w:cstheme="minorHAnsi"/>
          <w:b/>
          <w:sz w:val="24"/>
          <w:szCs w:val="24"/>
          <w:lang w:eastAsia="en-US"/>
        </w:rPr>
        <w:t xml:space="preserve">Devizul general (pentru fiecare clădire în parte) pentru proiectele de lucrări în conformitate cu HG 907/2016 – a se vedea structura devizului general din legislația în vigoare privind aprobarea conţinutului-cadru al documentaţiei tehnico-economice aferente investiţiilor publice, precum şi a </w:t>
      </w:r>
      <w:r w:rsidRPr="00BD3ABA">
        <w:rPr>
          <w:rFonts w:asciiTheme="minorHAnsi" w:eastAsia="Calibri" w:hAnsiTheme="minorHAnsi" w:cstheme="minorHAnsi"/>
          <w:b/>
          <w:sz w:val="24"/>
          <w:szCs w:val="24"/>
          <w:lang w:eastAsia="en-US"/>
        </w:rPr>
        <w:lastRenderedPageBreak/>
        <w:t>structurii şi metodologiei de elaborare a devizului general pentru obiective de investiţii şi lucrări de intervenţii</w:t>
      </w:r>
    </w:p>
    <w:p w14:paraId="72507AB5" w14:textId="77777777" w:rsidR="00FB4146" w:rsidRPr="00BD3ABA" w:rsidRDefault="00FB4146" w:rsidP="00FB4146">
      <w:pPr>
        <w:ind w:left="360"/>
        <w:rPr>
          <w:rFonts w:asciiTheme="minorHAnsi" w:eastAsia="Calibri" w:hAnsiTheme="minorHAnsi" w:cstheme="minorHAnsi"/>
          <w:sz w:val="24"/>
          <w:szCs w:val="24"/>
          <w:lang w:val="en-US" w:eastAsia="en-US"/>
        </w:rPr>
      </w:pPr>
    </w:p>
    <w:p w14:paraId="14806452" w14:textId="77777777" w:rsidR="00FB4146" w:rsidRPr="00BD3ABA" w:rsidRDefault="00FB4146" w:rsidP="00FB4146">
      <w:pPr>
        <w:rPr>
          <w:rFonts w:asciiTheme="minorHAnsi" w:eastAsia="Calibri" w:hAnsiTheme="minorHAnsi" w:cstheme="minorHAnsi"/>
          <w:sz w:val="24"/>
          <w:szCs w:val="24"/>
          <w:lang w:val="en-US" w:eastAsia="en-US"/>
        </w:rPr>
      </w:pPr>
      <w:r w:rsidRPr="00BD3ABA">
        <w:rPr>
          <w:rFonts w:asciiTheme="minorHAnsi" w:eastAsia="Calibri" w:hAnsiTheme="minorHAnsi" w:cstheme="minorHAnsi"/>
          <w:sz w:val="24"/>
          <w:szCs w:val="24"/>
          <w:lang w:val="en-US" w:eastAsia="en-US"/>
        </w:rPr>
        <w:t>Devizul/ele general/e trebuie să prezinte data elaborării/actualizării, să fie semnat/e de către elaboratorul documentației tehnico-economice și de reprezentantul legal al solicitantului.</w:t>
      </w:r>
    </w:p>
    <w:p w14:paraId="1C956D4A" w14:textId="77777777" w:rsidR="00FB4146" w:rsidRPr="00BD3ABA" w:rsidRDefault="00FB4146" w:rsidP="00FB4146">
      <w:pPr>
        <w:spacing w:before="240"/>
        <w:rPr>
          <w:rFonts w:asciiTheme="minorHAnsi" w:eastAsia="Calibri" w:hAnsiTheme="minorHAnsi" w:cstheme="minorHAnsi"/>
          <w:sz w:val="24"/>
          <w:szCs w:val="24"/>
          <w:lang w:val="en-US" w:eastAsia="en-US"/>
        </w:rPr>
      </w:pPr>
      <w:r w:rsidRPr="00BD3ABA">
        <w:rPr>
          <w:rFonts w:asciiTheme="minorHAnsi" w:eastAsia="Calibri" w:hAnsiTheme="minorHAnsi" w:cstheme="minorHAnsi"/>
          <w:sz w:val="24"/>
          <w:szCs w:val="24"/>
          <w:lang w:val="en-US" w:eastAsia="en-US"/>
        </w:rPr>
        <w:t>În cazul în care la cererea de finanțare se anexează inclusiv proiectul tehnic (PT), devizul va fi actualizat cu acesta din urmă, iar bugetul cererii de finanțare va fi corelat în acest sens.</w:t>
      </w:r>
    </w:p>
    <w:p w14:paraId="2B8E7F02" w14:textId="77777777" w:rsidR="00FB4146" w:rsidRPr="00BD3ABA" w:rsidRDefault="00FB4146" w:rsidP="00FB4146">
      <w:pPr>
        <w:spacing w:before="240"/>
        <w:rPr>
          <w:rFonts w:asciiTheme="minorHAnsi" w:eastAsia="Calibri" w:hAnsiTheme="minorHAnsi" w:cstheme="minorHAnsi"/>
          <w:sz w:val="24"/>
          <w:szCs w:val="24"/>
          <w:lang w:val="en-US" w:eastAsia="en-US"/>
        </w:rPr>
      </w:pPr>
      <w:r w:rsidRPr="00BD3ABA">
        <w:rPr>
          <w:rFonts w:asciiTheme="minorHAnsi" w:eastAsia="Calibri" w:hAnsiTheme="minorHAnsi" w:cstheme="minorHAnsi"/>
          <w:sz w:val="24"/>
          <w:szCs w:val="24"/>
          <w:lang w:val="en-US" w:eastAsia="en-US"/>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14AB4260" w14:textId="42BEA942" w:rsidR="00FB4146" w:rsidRPr="00BD3ABA" w:rsidRDefault="00FB4146" w:rsidP="00FB4146">
      <w:pPr>
        <w:spacing w:before="240"/>
        <w:rPr>
          <w:rFonts w:asciiTheme="minorHAnsi" w:eastAsia="Calibri" w:hAnsiTheme="minorHAnsi" w:cstheme="minorHAnsi"/>
          <w:sz w:val="24"/>
          <w:szCs w:val="24"/>
          <w:lang w:val="en-US" w:eastAsia="en-US"/>
        </w:rPr>
      </w:pPr>
      <w:r w:rsidRPr="00BD3ABA">
        <w:rPr>
          <w:rFonts w:asciiTheme="minorHAnsi" w:eastAsia="Calibri" w:hAnsiTheme="minorHAnsi" w:cstheme="minorHAnsi"/>
          <w:sz w:val="24"/>
          <w:szCs w:val="24"/>
          <w:lang w:val="en-US" w:eastAsia="en-US"/>
        </w:rPr>
        <w:t xml:space="preserve">Pentru detalii se va avea în vedere modelul privind </w:t>
      </w:r>
      <w:r w:rsidRPr="00BD3ABA">
        <w:rPr>
          <w:rFonts w:asciiTheme="minorHAnsi" w:eastAsia="Calibri" w:hAnsiTheme="minorHAnsi" w:cstheme="minorHAnsi"/>
          <w:i/>
          <w:sz w:val="24"/>
          <w:szCs w:val="24"/>
          <w:lang w:val="en-US" w:eastAsia="en-US"/>
        </w:rPr>
        <w:t xml:space="preserve">Lista de echipamente/lucrări/servicii </w:t>
      </w:r>
      <w:r w:rsidRPr="00BD3ABA">
        <w:rPr>
          <w:rFonts w:asciiTheme="minorHAnsi" w:eastAsia="Calibri" w:hAnsiTheme="minorHAnsi" w:cstheme="minorHAnsi"/>
          <w:sz w:val="24"/>
          <w:szCs w:val="24"/>
          <w:lang w:val="en-US" w:eastAsia="en-US"/>
        </w:rPr>
        <w:t xml:space="preserve">cu încadrarea acestora pe secțiunea de cheltuieli eligibile /neeligibile (foaia de calcul nr. 8 din din Modelul </w:t>
      </w:r>
      <w:r w:rsidR="00501336" w:rsidRPr="00BD3ABA">
        <w:rPr>
          <w:rFonts w:asciiTheme="minorHAnsi" w:eastAsia="Calibri" w:hAnsiTheme="minorHAnsi" w:cstheme="minorHAnsi"/>
          <w:sz w:val="24"/>
          <w:szCs w:val="24"/>
          <w:lang w:val="en-US" w:eastAsia="en-US"/>
        </w:rPr>
        <w:t>K</w:t>
      </w:r>
      <w:r w:rsidRPr="00BD3ABA">
        <w:rPr>
          <w:rFonts w:asciiTheme="minorHAnsi" w:eastAsia="Calibri" w:hAnsiTheme="minorHAnsi" w:cstheme="minorHAnsi"/>
          <w:sz w:val="24"/>
          <w:szCs w:val="24"/>
          <w:lang w:val="en-US" w:eastAsia="en-US"/>
        </w:rPr>
        <w:t xml:space="preserve"> - Macheta financiară). </w:t>
      </w:r>
    </w:p>
    <w:p w14:paraId="091E1DC4" w14:textId="77777777" w:rsidR="00FB4146" w:rsidRPr="00BD3ABA" w:rsidRDefault="00FB4146" w:rsidP="00FB4146">
      <w:pPr>
        <w:spacing w:before="240"/>
        <w:rPr>
          <w:rFonts w:asciiTheme="minorHAnsi" w:eastAsia="Calibri" w:hAnsiTheme="minorHAnsi" w:cstheme="minorHAnsi"/>
          <w:sz w:val="24"/>
          <w:szCs w:val="24"/>
          <w:lang w:val="en-US" w:eastAsia="en-US"/>
        </w:rPr>
      </w:pPr>
      <w:r w:rsidRPr="00BD3ABA">
        <w:rPr>
          <w:rFonts w:asciiTheme="minorHAnsi" w:eastAsia="Calibri" w:hAnsiTheme="minorHAnsi" w:cstheme="minorHAnsi"/>
          <w:sz w:val="24"/>
          <w:szCs w:val="24"/>
          <w:lang w:val="en-US" w:eastAsia="en-US"/>
        </w:rPr>
        <w:t xml:space="preserve">Pentru proiectele de investiţii pentru care execuţia de lucrări a fost demarată, însă proiectele nu       s-au încheiat în mod fizic sau financiar înainte de depunerea cererii de finanțare, se va anexa un raport privind stadiul fizic al lucrărilor asumat de către reprezentantul legal al socitantului, de către dirigintele de şantier şi de către constructor. Raportul respectiv va fi însoţit de devize generale detaliate ale lucrărilor executate şi plătite, ale lucrărilor executate şi neplătite şi respectiv ale lucrărilor rămase de executat (A se vedea </w:t>
      </w:r>
      <w:r w:rsidRPr="00BD3ABA">
        <w:rPr>
          <w:rFonts w:asciiTheme="minorHAnsi" w:eastAsia="Calibri" w:hAnsiTheme="minorHAnsi" w:cstheme="minorHAnsi"/>
          <w:i/>
          <w:sz w:val="24"/>
          <w:szCs w:val="24"/>
          <w:lang w:val="en-US" w:eastAsia="en-US"/>
        </w:rPr>
        <w:t>Modelul G - Conţinutul cadru al Raportului privind stadiul fizic al investiţiei la prezentul ghid)</w:t>
      </w:r>
      <w:r w:rsidRPr="00BD3ABA">
        <w:rPr>
          <w:rFonts w:asciiTheme="minorHAnsi" w:eastAsia="Calibri" w:hAnsiTheme="minorHAnsi" w:cstheme="minorHAnsi"/>
          <w:sz w:val="24"/>
          <w:szCs w:val="24"/>
          <w:lang w:val="en-US" w:eastAsia="en-US"/>
        </w:rPr>
        <w:t>.</w:t>
      </w:r>
    </w:p>
    <w:p w14:paraId="6368A737" w14:textId="77777777" w:rsidR="00FB4146" w:rsidRPr="00BD3ABA" w:rsidRDefault="00FB4146" w:rsidP="00FB4146">
      <w:pPr>
        <w:spacing w:before="240"/>
        <w:rPr>
          <w:rFonts w:asciiTheme="minorHAnsi" w:eastAsia="Calibri" w:hAnsiTheme="minorHAnsi" w:cstheme="minorHAnsi"/>
          <w:sz w:val="24"/>
          <w:szCs w:val="24"/>
          <w:lang w:val="en-US" w:eastAsia="en-US"/>
        </w:rPr>
      </w:pPr>
      <w:r w:rsidRPr="00BD3ABA">
        <w:rPr>
          <w:rFonts w:asciiTheme="minorHAnsi" w:eastAsia="Calibri" w:hAnsiTheme="minorHAnsi" w:cstheme="minorHAnsi"/>
          <w:sz w:val="24"/>
          <w:szCs w:val="24"/>
          <w:lang w:val="en-US" w:eastAsia="en-US"/>
        </w:rPr>
        <w:t xml:space="preserve">Suplimentar, se va anexa un </w:t>
      </w:r>
      <w:r w:rsidRPr="00BD3ABA">
        <w:rPr>
          <w:rFonts w:asciiTheme="minorHAnsi" w:eastAsia="Calibri" w:hAnsiTheme="minorHAnsi" w:cstheme="minorHAnsi"/>
          <w:b/>
          <w:sz w:val="24"/>
          <w:szCs w:val="24"/>
          <w:lang w:val="en-US" w:eastAsia="en-US"/>
        </w:rPr>
        <w:t>deviz general centralizator</w:t>
      </w:r>
      <w:r w:rsidRPr="00BD3ABA">
        <w:rPr>
          <w:rFonts w:asciiTheme="minorHAnsi" w:eastAsia="Calibri" w:hAnsiTheme="minorHAnsi" w:cstheme="minorHAnsi"/>
          <w:sz w:val="24"/>
          <w:szCs w:val="24"/>
          <w:lang w:val="en-US" w:eastAsia="en-US"/>
        </w:rPr>
        <w:t xml:space="preserve"> al componentelor cererii de finanțare, în cazul în care proiectul include mai multe clădiri.</w:t>
      </w:r>
    </w:p>
    <w:bookmarkEnd w:id="114"/>
    <w:p w14:paraId="40E3DFF8" w14:textId="77777777" w:rsidR="00FB4146" w:rsidRPr="00BD3ABA" w:rsidRDefault="00FB4146" w:rsidP="00FB4146">
      <w:pPr>
        <w:spacing w:after="200" w:line="276" w:lineRule="auto"/>
        <w:ind w:left="360"/>
        <w:contextualSpacing/>
        <w:rPr>
          <w:rFonts w:asciiTheme="minorHAnsi" w:eastAsia="Calibri" w:hAnsiTheme="minorHAnsi" w:cstheme="minorHAnsi"/>
          <w:b/>
          <w:sz w:val="24"/>
          <w:szCs w:val="24"/>
          <w:lang w:eastAsia="en-US"/>
        </w:rPr>
      </w:pPr>
    </w:p>
    <w:p w14:paraId="0113F1A8" w14:textId="77777777" w:rsidR="00FB4146" w:rsidRPr="00BD3ABA" w:rsidRDefault="00FB4146" w:rsidP="00C41106">
      <w:pPr>
        <w:numPr>
          <w:ilvl w:val="0"/>
          <w:numId w:val="27"/>
        </w:numPr>
        <w:shd w:val="clear" w:color="auto" w:fill="F2F2F2" w:themeFill="background1" w:themeFillShade="F2"/>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Certificatul de urbanism sau autorizaţia de construire</w:t>
      </w:r>
    </w:p>
    <w:p w14:paraId="752A7539" w14:textId="77777777" w:rsidR="00FB4146" w:rsidRPr="00BD3ABA" w:rsidRDefault="00FB4146" w:rsidP="00FB4146">
      <w:pPr>
        <w:rPr>
          <w:rFonts w:asciiTheme="minorHAnsi" w:hAnsiTheme="minorHAnsi" w:cstheme="minorHAnsi"/>
          <w:sz w:val="24"/>
          <w:szCs w:val="24"/>
        </w:rPr>
      </w:pPr>
      <w:bookmarkStart w:id="115" w:name="_Hlk131678419"/>
      <w:r w:rsidRPr="00BD3ABA">
        <w:rPr>
          <w:rFonts w:asciiTheme="minorHAnsi" w:hAnsiTheme="minorHAnsi" w:cstheme="minorHAnsi"/>
          <w:sz w:val="24"/>
          <w:szCs w:val="24"/>
        </w:rPr>
        <w:t>Este obligatorie anexarea la cererea de finanțare a certificatului de urbanism pentru proiectele care prevăd lucrări de construcţie. Cu toate acestea, pentru a demonstra un grad mai avansat de maturitate al proiectului se poate anexa inclusiv autorizația de construire.</w:t>
      </w:r>
    </w:p>
    <w:p w14:paraId="78DFF893" w14:textId="77777777" w:rsidR="00FB4146" w:rsidRPr="00BD3ABA" w:rsidRDefault="00FB4146" w:rsidP="00FB4146">
      <w:pPr>
        <w:rPr>
          <w:rFonts w:asciiTheme="minorHAnsi" w:hAnsiTheme="minorHAnsi" w:cstheme="minorHAnsi"/>
          <w:sz w:val="24"/>
          <w:szCs w:val="24"/>
          <w:lang w:val="pt-PT"/>
        </w:rPr>
      </w:pPr>
      <w:r w:rsidRPr="00BD3ABA">
        <w:rPr>
          <w:rFonts w:asciiTheme="minorHAnsi" w:hAnsiTheme="minorHAnsi" w:cstheme="minorHAnsi"/>
          <w:sz w:val="24"/>
          <w:szCs w:val="24"/>
          <w:lang w:val="pt-PT"/>
        </w:rPr>
        <w:t xml:space="preserve">Certificatul de Urbanism/Autorizația de Construire va include în mod obligatoriu și lucrările de demolare, acolo unde este cazul. </w:t>
      </w:r>
    </w:p>
    <w:bookmarkEnd w:id="115"/>
    <w:p w14:paraId="4350284C" w14:textId="77777777" w:rsidR="00FB4146" w:rsidRPr="00BD3ABA" w:rsidRDefault="00FB4146" w:rsidP="00FB4146">
      <w:pPr>
        <w:ind w:left="360"/>
        <w:rPr>
          <w:rFonts w:asciiTheme="minorHAnsi" w:eastAsia="Calibri" w:hAnsiTheme="minorHAnsi" w:cstheme="minorHAnsi"/>
          <w:b/>
          <w:sz w:val="24"/>
          <w:szCs w:val="24"/>
          <w:lang w:val="pt-PT" w:eastAsia="en-US"/>
        </w:rPr>
      </w:pPr>
    </w:p>
    <w:p w14:paraId="7526C00D" w14:textId="77777777" w:rsidR="00FB4146" w:rsidRPr="00BD3ABA" w:rsidRDefault="00FB4146" w:rsidP="00FB4146">
      <w:pPr>
        <w:rPr>
          <w:rFonts w:asciiTheme="minorHAnsi" w:hAnsiTheme="minorHAnsi" w:cstheme="minorHAnsi"/>
          <w:sz w:val="24"/>
          <w:szCs w:val="24"/>
          <w:lang w:val="pt-PT"/>
        </w:rPr>
      </w:pPr>
      <w:r w:rsidRPr="00BD3ABA">
        <w:rPr>
          <w:rFonts w:asciiTheme="minorHAnsi" w:hAnsiTheme="minorHAnsi" w:cstheme="minorHAnsi"/>
          <w:sz w:val="24"/>
          <w:szCs w:val="24"/>
          <w:lang w:val="pt-PT"/>
        </w:rPr>
        <w:t xml:space="preserve">Certificatul de urbanism anexat la cererea de finanţare trebuie să fie cel eliberat în vederea obţinerii autorizaţiei de construire pentru proiectul </w:t>
      </w:r>
      <w:bookmarkStart w:id="116" w:name="_Hlk131678512"/>
      <w:r w:rsidRPr="00BD3ABA">
        <w:rPr>
          <w:rFonts w:asciiTheme="minorHAnsi" w:hAnsiTheme="minorHAnsi" w:cstheme="minorHAnsi"/>
          <w:sz w:val="24"/>
          <w:szCs w:val="24"/>
          <w:lang w:val="pt-PT"/>
        </w:rPr>
        <w:t>aferent cererii de finanțare depuse și trebuie să fie valabil la data depunerii cererii de finanţare</w:t>
      </w:r>
      <w:bookmarkStart w:id="117" w:name="_Hlk131678580"/>
      <w:r w:rsidRPr="00BD3ABA">
        <w:rPr>
          <w:rFonts w:asciiTheme="minorHAnsi" w:hAnsiTheme="minorHAnsi" w:cstheme="minorHAnsi"/>
          <w:sz w:val="24"/>
          <w:szCs w:val="24"/>
          <w:lang w:val="pt-PT"/>
        </w:rPr>
        <w:t>, în caz contrar cererea de finanţare va fi respinsă ca neconformă administrativ</w:t>
      </w:r>
      <w:bookmarkEnd w:id="116"/>
      <w:bookmarkEnd w:id="117"/>
      <w:r w:rsidRPr="00BD3ABA">
        <w:rPr>
          <w:rFonts w:asciiTheme="minorHAnsi" w:hAnsiTheme="minorHAnsi" w:cstheme="minorHAnsi"/>
          <w:sz w:val="24"/>
          <w:szCs w:val="24"/>
          <w:lang w:val="pt-PT"/>
        </w:rPr>
        <w:t xml:space="preserve">. Sigura excepție permisă cu privire la termenul de valabilitate a certificatului de urbanism la data depunerii cererii de finanțare este </w:t>
      </w:r>
      <w:bookmarkStart w:id="118" w:name="_Hlk131678623"/>
      <w:r w:rsidRPr="00BD3ABA">
        <w:rPr>
          <w:rFonts w:asciiTheme="minorHAnsi" w:hAnsiTheme="minorHAnsi" w:cstheme="minorHAnsi"/>
          <w:sz w:val="24"/>
          <w:szCs w:val="24"/>
          <w:lang w:val="pt-PT"/>
        </w:rPr>
        <w:t xml:space="preserve">anexarea inclusiv a autorizației de construire eliberate în vederea realizării investiției aferente proiectului în termen de valabilitate. </w:t>
      </w:r>
      <w:bookmarkEnd w:id="118"/>
    </w:p>
    <w:p w14:paraId="6AA2A7C2" w14:textId="77777777" w:rsidR="00FB4146" w:rsidRPr="00BD3ABA" w:rsidRDefault="00FB4146" w:rsidP="00FB4146">
      <w:pPr>
        <w:spacing w:before="120"/>
        <w:rPr>
          <w:rFonts w:asciiTheme="minorHAnsi" w:hAnsiTheme="minorHAnsi" w:cstheme="minorHAnsi"/>
          <w:sz w:val="24"/>
          <w:szCs w:val="24"/>
        </w:rPr>
      </w:pPr>
      <w:r w:rsidRPr="00BD3ABA">
        <w:rPr>
          <w:rFonts w:asciiTheme="minorHAnsi" w:hAnsiTheme="minorHAnsi" w:cstheme="minorHAnsi"/>
          <w:sz w:val="24"/>
          <w:szCs w:val="24"/>
        </w:rPr>
        <w:t>În situaţia depunerii Proiectului tehnic, se va depune și Autorizaţia de construire</w:t>
      </w:r>
      <w:r w:rsidRPr="00BD3ABA">
        <w:rPr>
          <w:rFonts w:asciiTheme="minorHAnsi" w:hAnsiTheme="minorHAnsi" w:cstheme="minorHAnsi"/>
          <w:sz w:val="24"/>
          <w:szCs w:val="24"/>
          <w:vertAlign w:val="superscript"/>
        </w:rPr>
        <w:footnoteReference w:id="2"/>
      </w:r>
      <w:r w:rsidRPr="00BD3ABA">
        <w:rPr>
          <w:rFonts w:asciiTheme="minorHAnsi" w:hAnsiTheme="minorHAnsi" w:cstheme="minorHAnsi"/>
          <w:sz w:val="24"/>
          <w:szCs w:val="24"/>
        </w:rPr>
        <w:t>.</w:t>
      </w:r>
    </w:p>
    <w:p w14:paraId="7D0AB32F" w14:textId="77777777" w:rsidR="00FB4146" w:rsidRPr="00BD3ABA" w:rsidRDefault="00FB4146" w:rsidP="00FB4146">
      <w:pPr>
        <w:rPr>
          <w:rFonts w:asciiTheme="minorHAnsi" w:hAnsiTheme="minorHAnsi" w:cstheme="minorHAnsi"/>
          <w:sz w:val="24"/>
          <w:szCs w:val="24"/>
          <w:lang w:val="fr-FR"/>
        </w:rPr>
      </w:pPr>
    </w:p>
    <w:p w14:paraId="1E891FFE" w14:textId="77777777" w:rsidR="00FB4146" w:rsidRPr="00BD3ABA" w:rsidRDefault="00FB4146" w:rsidP="00FB4146">
      <w:pPr>
        <w:rPr>
          <w:rFonts w:asciiTheme="minorHAnsi" w:hAnsiTheme="minorHAnsi" w:cstheme="minorHAnsi"/>
          <w:sz w:val="24"/>
          <w:szCs w:val="24"/>
          <w:lang w:val="fr-FR"/>
        </w:rPr>
      </w:pPr>
      <w:bookmarkStart w:id="120" w:name="_Hlk131678864"/>
      <w:r w:rsidRPr="00BD3ABA">
        <w:rPr>
          <w:rFonts w:asciiTheme="minorHAnsi" w:hAnsiTheme="minorHAnsi" w:cstheme="minorHAnsi"/>
          <w:sz w:val="24"/>
          <w:szCs w:val="24"/>
          <w:lang w:val="fr-FR"/>
        </w:rPr>
        <w:t xml:space="preserve">În cazul proiectelor care cuprind mai multe clădiri (componente), se poate anexa </w:t>
      </w:r>
    </w:p>
    <w:p w14:paraId="0D9D07F4" w14:textId="77777777" w:rsidR="00FB4146" w:rsidRPr="00BD3ABA" w:rsidRDefault="00FB4146" w:rsidP="00C41106">
      <w:pPr>
        <w:numPr>
          <w:ilvl w:val="0"/>
          <w:numId w:val="34"/>
        </w:numPr>
        <w:spacing w:after="200" w:line="276" w:lineRule="auto"/>
        <w:contextualSpacing/>
        <w:rPr>
          <w:rFonts w:asciiTheme="minorHAnsi" w:eastAsia="Calibri" w:hAnsiTheme="minorHAnsi" w:cstheme="minorHAnsi"/>
          <w:sz w:val="24"/>
          <w:szCs w:val="24"/>
          <w:lang w:val="fr-FR" w:eastAsia="en-US"/>
        </w:rPr>
      </w:pPr>
      <w:r w:rsidRPr="00BD3ABA">
        <w:rPr>
          <w:rFonts w:asciiTheme="minorHAnsi" w:eastAsia="Calibri" w:hAnsiTheme="minorHAnsi" w:cstheme="minorHAnsi"/>
          <w:sz w:val="24"/>
          <w:szCs w:val="24"/>
          <w:lang w:val="fr-FR" w:eastAsia="en-US"/>
        </w:rPr>
        <w:t xml:space="preserve">fie un singur certificat de urbanism/ o singură autorizație de construire la nivel de proiect, conform legislației în vigoare, </w:t>
      </w:r>
    </w:p>
    <w:p w14:paraId="5C46C35A" w14:textId="77777777" w:rsidR="00FB4146" w:rsidRPr="00BD3ABA" w:rsidRDefault="00FB4146" w:rsidP="00C41106">
      <w:pPr>
        <w:numPr>
          <w:ilvl w:val="0"/>
          <w:numId w:val="34"/>
        </w:numPr>
        <w:spacing w:after="200" w:line="276" w:lineRule="auto"/>
        <w:contextualSpacing/>
        <w:rPr>
          <w:rFonts w:asciiTheme="minorHAnsi" w:eastAsia="Calibri" w:hAnsiTheme="minorHAnsi" w:cstheme="minorHAnsi"/>
          <w:sz w:val="24"/>
          <w:szCs w:val="24"/>
          <w:lang w:val="fr-FR" w:eastAsia="en-US"/>
        </w:rPr>
      </w:pPr>
      <w:r w:rsidRPr="00BD3ABA">
        <w:rPr>
          <w:rFonts w:asciiTheme="minorHAnsi" w:eastAsia="Calibri" w:hAnsiTheme="minorHAnsi" w:cstheme="minorHAnsi"/>
          <w:sz w:val="24"/>
          <w:szCs w:val="24"/>
          <w:lang w:val="fr-FR" w:eastAsia="en-US"/>
        </w:rPr>
        <w:t>fie certificate de urbanism/ autorizații de construire distincte pentru fiecare clădire în parte din cadrul proiectului, conform legislației în vigoare.</w:t>
      </w:r>
    </w:p>
    <w:p w14:paraId="21C137E0"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b/>
          <w:sz w:val="24"/>
          <w:szCs w:val="24"/>
        </w:rPr>
        <w:t>ATENȚIE!</w:t>
      </w:r>
      <w:r w:rsidRPr="00BD3ABA">
        <w:rPr>
          <w:rFonts w:asciiTheme="minorHAnsi" w:hAnsiTheme="minorHAnsi" w:cstheme="minorHAnsi"/>
          <w:sz w:val="24"/>
          <w:szCs w:val="24"/>
        </w:rPr>
        <w:t xml:space="preserve"> Documentele de proprietate/administrare în baza cărora se emite Certificatul de urbanism/Autorizația de construire trebuie să fie acoperitoare pentru investiția propusă și pentru care se depune SF/DALI/PT, în conformitate cu Legea 50/1991, republicată, privind autorizarea executării lucrărilor de construcții, cu modificările și completările ulterioare și în conformitate cu cerințele impuse prin prezentul ghid privitoare la condițiile referitoare la dreptul de proprietate/administrare.</w:t>
      </w:r>
    </w:p>
    <w:p w14:paraId="0C896099" w14:textId="77777777" w:rsidR="00FB4146" w:rsidRPr="00BD3ABA" w:rsidRDefault="00FB4146" w:rsidP="00FB4146">
      <w:pPr>
        <w:rPr>
          <w:rFonts w:asciiTheme="minorHAnsi" w:hAnsiTheme="minorHAnsi" w:cstheme="minorHAnsi"/>
          <w:sz w:val="24"/>
          <w:szCs w:val="24"/>
        </w:rPr>
      </w:pPr>
    </w:p>
    <w:p w14:paraId="0D4B875B"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 se va depune certificatul de urbanism, autorizaţia de construire, emisă în baza legislației în vigoare, precum și toate avizele și acordurile de principiu.</w:t>
      </w:r>
    </w:p>
    <w:p w14:paraId="25946342" w14:textId="77777777" w:rsidR="00FB4146" w:rsidRPr="00BD3ABA" w:rsidRDefault="00FB4146" w:rsidP="00FB4146">
      <w:pPr>
        <w:rPr>
          <w:rFonts w:asciiTheme="minorHAnsi" w:eastAsia="Calibri" w:hAnsiTheme="minorHAnsi" w:cstheme="minorHAnsi"/>
          <w:b/>
          <w:sz w:val="24"/>
          <w:szCs w:val="24"/>
          <w:highlight w:val="yellow"/>
          <w:lang w:eastAsia="en-US"/>
        </w:rPr>
      </w:pPr>
    </w:p>
    <w:p w14:paraId="48B0B377"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Nu se accepta decizia inițiala de încadrare a proiectului în procedura de evaluare a impactului asupra mediului sau alte decizii intermediare din cadrul procesului de evaluare.</w:t>
      </w:r>
    </w:p>
    <w:p w14:paraId="3DE1C9ED" w14:textId="77777777" w:rsidR="00FB4146" w:rsidRPr="00BD3ABA" w:rsidRDefault="00FB4146" w:rsidP="00FB4146">
      <w:pPr>
        <w:rPr>
          <w:rFonts w:asciiTheme="minorHAnsi" w:hAnsiTheme="minorHAnsi" w:cstheme="minorHAnsi"/>
          <w:sz w:val="24"/>
          <w:szCs w:val="24"/>
        </w:rPr>
      </w:pPr>
    </w:p>
    <w:p w14:paraId="1A0C5FF1" w14:textId="77777777" w:rsidR="00FB4146" w:rsidRPr="00BD3ABA" w:rsidRDefault="00FB4146" w:rsidP="00C41106">
      <w:pPr>
        <w:numPr>
          <w:ilvl w:val="0"/>
          <w:numId w:val="27"/>
        </w:numPr>
        <w:shd w:val="clear" w:color="auto" w:fill="F2F2F2" w:themeFill="background1" w:themeFillShade="F2"/>
        <w:tabs>
          <w:tab w:val="left" w:pos="426"/>
        </w:tabs>
        <w:rPr>
          <w:rFonts w:asciiTheme="minorHAnsi" w:eastAsia="Calibri" w:hAnsiTheme="minorHAnsi" w:cstheme="minorHAnsi"/>
          <w:b/>
          <w:bCs/>
          <w:snapToGrid w:val="0"/>
          <w:sz w:val="24"/>
          <w:szCs w:val="24"/>
          <w:lang w:val="en-US" w:eastAsia="en-US"/>
        </w:rPr>
      </w:pPr>
      <w:bookmarkStart w:id="121" w:name="_Hlk131679400"/>
      <w:bookmarkEnd w:id="120"/>
      <w:r w:rsidRPr="00BD3ABA">
        <w:rPr>
          <w:rFonts w:asciiTheme="minorHAnsi" w:eastAsia="Calibri" w:hAnsiTheme="minorHAnsi" w:cstheme="minorHAnsi"/>
          <w:b/>
          <w:bCs/>
          <w:snapToGrid w:val="0"/>
          <w:sz w:val="24"/>
          <w:szCs w:val="24"/>
          <w:lang w:val="en-US" w:eastAsia="en-US"/>
        </w:rPr>
        <w:t>Raportul privind stadiul fizic al investiţiei (Modelul G)</w:t>
      </w:r>
    </w:p>
    <w:p w14:paraId="67C96808" w14:textId="77777777" w:rsidR="00FB4146" w:rsidRPr="00BD3ABA" w:rsidRDefault="00FB4146" w:rsidP="00FB4146">
      <w:pPr>
        <w:tabs>
          <w:tab w:val="left" w:pos="426"/>
        </w:tabs>
        <w:rPr>
          <w:rFonts w:asciiTheme="minorHAnsi" w:hAnsiTheme="minorHAnsi" w:cstheme="minorHAnsi"/>
          <w:iCs/>
          <w:sz w:val="24"/>
          <w:szCs w:val="24"/>
        </w:rPr>
      </w:pPr>
      <w:r w:rsidRPr="00BD3ABA">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G la prezentul ghid). Raportul respectiv va fi însoţit de devize generale detaliate ale: lucrărilor executate şi platite, lucrarilor executate şi neplătite şi respectiv lucrărilor rămase de executat.</w:t>
      </w:r>
    </w:p>
    <w:p w14:paraId="34A8DFB0" w14:textId="77777777" w:rsidR="00FB4146" w:rsidRPr="00BD3ABA" w:rsidRDefault="00FB4146" w:rsidP="00FB4146">
      <w:pPr>
        <w:tabs>
          <w:tab w:val="left" w:pos="426"/>
        </w:tabs>
        <w:rPr>
          <w:rFonts w:asciiTheme="minorHAnsi" w:hAnsiTheme="minorHAnsi" w:cstheme="minorHAnsi"/>
          <w:iCs/>
          <w:sz w:val="24"/>
          <w:szCs w:val="24"/>
        </w:rPr>
      </w:pPr>
    </w:p>
    <w:p w14:paraId="4D9A222D" w14:textId="1613C528" w:rsidR="00FB4146" w:rsidRPr="00BD3ABA" w:rsidRDefault="00FB4146" w:rsidP="00C41106">
      <w:pPr>
        <w:numPr>
          <w:ilvl w:val="0"/>
          <w:numId w:val="27"/>
        </w:numPr>
        <w:shd w:val="clear" w:color="auto" w:fill="F2F2F2" w:themeFill="background1" w:themeFillShade="F2"/>
        <w:tabs>
          <w:tab w:val="left" w:pos="426"/>
        </w:tabs>
        <w:rPr>
          <w:rFonts w:asciiTheme="minorHAnsi" w:eastAsia="Calibri" w:hAnsiTheme="minorHAnsi" w:cstheme="minorHAnsi"/>
          <w:b/>
          <w:iCs/>
          <w:sz w:val="24"/>
          <w:szCs w:val="24"/>
          <w:lang w:val="en-US" w:eastAsia="en-US"/>
        </w:rPr>
      </w:pPr>
      <w:r w:rsidRPr="00BD3ABA">
        <w:rPr>
          <w:rFonts w:asciiTheme="minorHAnsi" w:eastAsia="Calibri" w:hAnsiTheme="minorHAnsi" w:cstheme="minorHAnsi"/>
          <w:b/>
          <w:iCs/>
          <w:sz w:val="24"/>
          <w:szCs w:val="24"/>
          <w:lang w:val="en-US" w:eastAsia="en-US"/>
        </w:rPr>
        <w:t>Macheta financiara (</w:t>
      </w:r>
      <w:r w:rsidRPr="00BD3ABA">
        <w:rPr>
          <w:rFonts w:asciiTheme="minorHAnsi" w:eastAsia="Calibri" w:hAnsiTheme="minorHAnsi" w:cstheme="minorHAnsi"/>
          <w:b/>
          <w:i/>
          <w:iCs/>
          <w:sz w:val="24"/>
          <w:szCs w:val="24"/>
          <w:lang w:val="en-US" w:eastAsia="en-US"/>
        </w:rPr>
        <w:t xml:space="preserve">Model </w:t>
      </w:r>
      <w:r w:rsidR="00501336" w:rsidRPr="00BD3ABA">
        <w:rPr>
          <w:rFonts w:asciiTheme="minorHAnsi" w:eastAsia="Calibri" w:hAnsiTheme="minorHAnsi" w:cstheme="minorHAnsi"/>
          <w:b/>
          <w:i/>
          <w:iCs/>
          <w:sz w:val="24"/>
          <w:szCs w:val="24"/>
          <w:lang w:val="en-US" w:eastAsia="en-US"/>
        </w:rPr>
        <w:t>K</w:t>
      </w:r>
      <w:r w:rsidRPr="00BD3ABA">
        <w:rPr>
          <w:rFonts w:asciiTheme="minorHAnsi" w:eastAsia="Calibri" w:hAnsiTheme="minorHAnsi" w:cstheme="minorHAnsi"/>
          <w:b/>
          <w:iCs/>
          <w:sz w:val="24"/>
          <w:szCs w:val="24"/>
          <w:lang w:val="en-US" w:eastAsia="en-US"/>
        </w:rPr>
        <w:t xml:space="preserve"> la ghid)</w:t>
      </w:r>
    </w:p>
    <w:p w14:paraId="2D1DFDE1" w14:textId="242B6802" w:rsidR="00FB4146" w:rsidRPr="00BD3ABA" w:rsidRDefault="00FB4146" w:rsidP="00FB4146">
      <w:pPr>
        <w:contextualSpacing/>
        <w:rPr>
          <w:rFonts w:asciiTheme="minorHAnsi" w:eastAsia="Calibri" w:hAnsiTheme="minorHAnsi" w:cstheme="minorHAnsi"/>
          <w:sz w:val="24"/>
          <w:szCs w:val="24"/>
          <w:lang w:val="pt-PT" w:eastAsia="en-US"/>
        </w:rPr>
      </w:pPr>
      <w:r w:rsidRPr="00BD3ABA">
        <w:rPr>
          <w:rFonts w:asciiTheme="minorHAnsi" w:eastAsia="Calibri" w:hAnsiTheme="minorHAnsi" w:cstheme="minorHAnsi"/>
          <w:sz w:val="24"/>
          <w:szCs w:val="24"/>
          <w:lang w:val="pt-PT" w:eastAsia="en-US"/>
        </w:rPr>
        <w:t xml:space="preserve">Macheta financiară inclusiv modelul de calcul al profitului (conform Modelului </w:t>
      </w:r>
      <w:r w:rsidR="00501336" w:rsidRPr="00BD3ABA">
        <w:rPr>
          <w:rFonts w:asciiTheme="minorHAnsi" w:eastAsia="Calibri" w:hAnsiTheme="minorHAnsi" w:cstheme="minorHAnsi"/>
          <w:sz w:val="24"/>
          <w:szCs w:val="24"/>
          <w:lang w:val="pt-PT" w:eastAsia="en-US"/>
        </w:rPr>
        <w:t>K</w:t>
      </w:r>
      <w:r w:rsidRPr="00BD3ABA">
        <w:rPr>
          <w:rFonts w:asciiTheme="minorHAnsi" w:eastAsia="Calibri" w:hAnsiTheme="minorHAnsi" w:cstheme="minorHAnsi"/>
          <w:sz w:val="24"/>
          <w:szCs w:val="24"/>
          <w:lang w:val="pt-PT" w:eastAsia="en-US"/>
        </w:rPr>
        <w:t xml:space="preserve"> - Macheta financiara anexat la prezentul ghid) se va completa cu informaţii relevante cu privire la aspectele financiare, conform instrucţiunilor din cadrul acesteia.</w:t>
      </w:r>
    </w:p>
    <w:p w14:paraId="72A158EF" w14:textId="77777777" w:rsidR="00FB4146" w:rsidRPr="00BD3ABA" w:rsidRDefault="00FB4146" w:rsidP="00FB4146">
      <w:pPr>
        <w:rPr>
          <w:rFonts w:asciiTheme="minorHAnsi" w:hAnsiTheme="minorHAnsi" w:cstheme="minorHAnsi"/>
          <w:sz w:val="24"/>
          <w:szCs w:val="24"/>
        </w:rPr>
      </w:pPr>
    </w:p>
    <w:p w14:paraId="32DDAB82" w14:textId="42CC47FB" w:rsidR="00FB4146" w:rsidRPr="00BD3ABA" w:rsidRDefault="00FB4146" w:rsidP="00C41106">
      <w:pPr>
        <w:numPr>
          <w:ilvl w:val="0"/>
          <w:numId w:val="27"/>
        </w:numPr>
        <w:shd w:val="clear" w:color="auto" w:fill="F2F2F2" w:themeFill="background1" w:themeFillShade="F2"/>
        <w:tabs>
          <w:tab w:val="left" w:pos="284"/>
          <w:tab w:val="left" w:pos="426"/>
        </w:tabs>
        <w:spacing w:before="240" w:after="200" w:line="276" w:lineRule="auto"/>
        <w:ind w:left="0" w:firstLine="0"/>
        <w:contextualSpacing/>
        <w:rPr>
          <w:rFonts w:asciiTheme="minorHAnsi" w:eastAsia="Calibri" w:hAnsiTheme="minorHAnsi" w:cstheme="minorHAnsi"/>
          <w:b/>
          <w:color w:val="FF0000"/>
          <w:sz w:val="24"/>
          <w:szCs w:val="24"/>
          <w:lang w:eastAsia="en-US"/>
        </w:rPr>
      </w:pPr>
      <w:r w:rsidRPr="00BD3ABA">
        <w:rPr>
          <w:rFonts w:asciiTheme="minorHAnsi" w:eastAsia="Calibri" w:hAnsiTheme="minorHAnsi" w:cstheme="minorHAnsi"/>
          <w:b/>
          <w:sz w:val="24"/>
          <w:szCs w:val="24"/>
          <w:lang w:eastAsia="en-US"/>
        </w:rPr>
        <w:t>Mandatului special/ împuternicirea specială pentru semnarea anumitor anexe/secţiuni la cererea de finanț</w:t>
      </w:r>
      <w:r w:rsidR="00A070C4" w:rsidRPr="00BD3ABA">
        <w:rPr>
          <w:rFonts w:asciiTheme="minorHAnsi" w:eastAsia="Calibri" w:hAnsiTheme="minorHAnsi" w:cstheme="minorHAnsi"/>
          <w:b/>
          <w:sz w:val="24"/>
          <w:szCs w:val="24"/>
          <w:lang w:eastAsia="en-US"/>
        </w:rPr>
        <w:t>are (dacă este cazul)</w:t>
      </w:r>
    </w:p>
    <w:p w14:paraId="160F8AFC" w14:textId="77777777" w:rsidR="00DF3163" w:rsidRPr="00BD3ABA" w:rsidRDefault="00DF3163" w:rsidP="00FB4146">
      <w:pPr>
        <w:rPr>
          <w:rFonts w:asciiTheme="minorHAnsi" w:hAnsiTheme="minorHAnsi" w:cstheme="minorHAnsi"/>
          <w:sz w:val="24"/>
          <w:szCs w:val="24"/>
        </w:rPr>
      </w:pPr>
    </w:p>
    <w:p w14:paraId="575012DD" w14:textId="6ED60AEA" w:rsidR="00FB4146" w:rsidRPr="00BD3ABA" w:rsidRDefault="00A070C4" w:rsidP="00FB4146">
      <w:pPr>
        <w:shd w:val="clear" w:color="auto" w:fill="F2F2F2" w:themeFill="background1" w:themeFillShade="F2"/>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1</w:t>
      </w:r>
      <w:r w:rsidR="00421AD0" w:rsidRPr="00BD3ABA">
        <w:rPr>
          <w:rFonts w:asciiTheme="minorHAnsi" w:eastAsia="Calibri" w:hAnsiTheme="minorHAnsi" w:cstheme="minorHAnsi"/>
          <w:b/>
          <w:sz w:val="24"/>
          <w:szCs w:val="24"/>
          <w:lang w:eastAsia="en-US"/>
        </w:rPr>
        <w:t>1</w:t>
      </w:r>
      <w:r w:rsidR="00FB4146" w:rsidRPr="00BD3ABA">
        <w:rPr>
          <w:rFonts w:asciiTheme="minorHAnsi" w:eastAsia="Calibri" w:hAnsiTheme="minorHAnsi" w:cstheme="minorHAnsi"/>
          <w:b/>
          <w:sz w:val="24"/>
          <w:szCs w:val="24"/>
          <w:lang w:eastAsia="en-US"/>
        </w:rPr>
        <w:t>. Autoevaluare privind segregarea scolara la nivelul unitatii de invatamant, insotita, dupa caz, de un plan de actiune pentru a adresa problemele legate de segregare</w:t>
      </w:r>
    </w:p>
    <w:p w14:paraId="35F09FCC" w14:textId="77777777"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p>
    <w:p w14:paraId="6B2F2415" w14:textId="3041D311"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lastRenderedPageBreak/>
        <w:t>Fiecare unitate de învățământ preuniversitar are obligația să monitorizeze anual fiecare formă de segregare școlară, în conformitate cu metodologia de monitorizare specifică fiecărui criteriu, așa cum sunt definite prin Ordinul ministrului educației și cercetării științifice nr.</w:t>
      </w:r>
      <w:r w:rsidR="00501336" w:rsidRPr="00BD3ABA">
        <w:rPr>
          <w:rFonts w:asciiTheme="minorHAnsi" w:eastAsia="Calibri" w:hAnsiTheme="minorHAnsi" w:cstheme="minorHAnsi"/>
          <w:sz w:val="24"/>
          <w:szCs w:val="24"/>
          <w:lang w:eastAsia="en-US"/>
        </w:rPr>
        <w:t xml:space="preserve"> </w:t>
      </w:r>
      <w:r w:rsidRPr="00BD3ABA">
        <w:rPr>
          <w:rFonts w:asciiTheme="minorHAnsi" w:eastAsia="Calibri" w:hAnsiTheme="minorHAnsi" w:cstheme="minorHAnsi"/>
          <w:sz w:val="24"/>
          <w:szCs w:val="24"/>
          <w:lang w:eastAsia="en-US"/>
        </w:rPr>
        <w:t>6134/2016 privind interzicerea segregării școlare în unitățile de învățământ preuniversitar.</w:t>
      </w:r>
    </w:p>
    <w:p w14:paraId="23F4D699" w14:textId="7FFE1178"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În acest sens solicitantul va depune evaluarea segregării școlare și calculul scorurilor unității de învățământ elaborată de către unitatea școlară ce face obiectul cererii de finanțare, conform prevederilor Ordinului cadru al Ministerului Educației Naționale și Cercetării Științifice nr.6134/2016 privind interzicerea segregării școlare în unitățile de învățământ preuniversitar și ale Ordinului 5633/2019 pentru aprobarea metodologiei de monitorizare a segregării școlare în învățământul preuniversitar. Din evaluarea segregării școlare va trebui să reiasă faptul că nu există nicio formă de segregare școlară, conform criteriilor de segregare școlară enunțate în Ordinul 6134/2016 și metodologia de prevenire și intervenție în situațiile de segregare școlară. În situația în care au fost identificate forme de segregare școlară se va depune anexat evaluării segregării școlare și Planul de desegregare școlară și incluziune educațională elaborat de către unitatea școlară ce face obiectul cererii de finanțare. </w:t>
      </w:r>
    </w:p>
    <w:p w14:paraId="02D970D2" w14:textId="50F12965"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Evaluarea segregării școlare și Planul de desegregare școlară și incluziune educațională (dacă este cazul) vor face obiectul verificărilor la nivelul AM SV Oltenia 2021-2027, după caz, atât la depunere cât și după implementarea proiectului</w:t>
      </w:r>
      <w:r w:rsidR="00626AD5" w:rsidRPr="00BD3ABA">
        <w:rPr>
          <w:rFonts w:asciiTheme="minorHAnsi" w:eastAsia="Calibri" w:hAnsiTheme="minorHAnsi" w:cstheme="minorHAnsi"/>
          <w:sz w:val="24"/>
          <w:szCs w:val="24"/>
          <w:lang w:eastAsia="en-US"/>
        </w:rPr>
        <w:t>.</w:t>
      </w:r>
    </w:p>
    <w:p w14:paraId="6AC9D578" w14:textId="77777777"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p>
    <w:p w14:paraId="5C0F4ABD" w14:textId="4CB6600B" w:rsidR="00FB4146" w:rsidRPr="00BD3ABA" w:rsidRDefault="00A070C4" w:rsidP="00FB4146">
      <w:pPr>
        <w:shd w:val="clear" w:color="auto" w:fill="F2F2F2" w:themeFill="background1" w:themeFillShade="F2"/>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1</w:t>
      </w:r>
      <w:r w:rsidR="00421AD0" w:rsidRPr="00BD3ABA">
        <w:rPr>
          <w:rFonts w:asciiTheme="minorHAnsi" w:eastAsia="Calibri" w:hAnsiTheme="minorHAnsi" w:cstheme="minorHAnsi"/>
          <w:b/>
          <w:sz w:val="24"/>
          <w:szCs w:val="24"/>
          <w:lang w:eastAsia="en-US"/>
        </w:rPr>
        <w:t>2</w:t>
      </w:r>
      <w:r w:rsidR="00FB4146" w:rsidRPr="00BD3ABA">
        <w:rPr>
          <w:rFonts w:asciiTheme="minorHAnsi" w:eastAsia="Calibri" w:hAnsiTheme="minorHAnsi" w:cstheme="minorHAnsi"/>
          <w:b/>
          <w:sz w:val="24"/>
          <w:szCs w:val="24"/>
          <w:lang w:eastAsia="en-US"/>
        </w:rPr>
        <w:t>. Avizul</w:t>
      </w:r>
      <w:r w:rsidR="00626AD5" w:rsidRPr="00BD3ABA">
        <w:rPr>
          <w:rFonts w:asciiTheme="minorHAnsi" w:eastAsia="Calibri" w:hAnsiTheme="minorHAnsi" w:cstheme="minorHAnsi"/>
          <w:b/>
          <w:sz w:val="24"/>
          <w:szCs w:val="24"/>
          <w:lang w:eastAsia="en-US"/>
        </w:rPr>
        <w:t xml:space="preserve"> </w:t>
      </w:r>
      <w:r w:rsidR="00FB4146" w:rsidRPr="00BD3ABA">
        <w:rPr>
          <w:rFonts w:asciiTheme="minorHAnsi" w:eastAsia="Calibri" w:hAnsiTheme="minorHAnsi" w:cstheme="minorHAnsi"/>
          <w:b/>
          <w:sz w:val="24"/>
          <w:szCs w:val="24"/>
          <w:lang w:eastAsia="en-US"/>
        </w:rPr>
        <w:t>privind necesitatea şi oportunitatea proiectului – emis de Ministerul Educatiei</w:t>
      </w:r>
    </w:p>
    <w:p w14:paraId="51B32607" w14:textId="77777777"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Solicitantul va demonstra continuitatea investiţiei pe durata de timp scursă de la depunerea cererii de finanţare până la finalizarea celui de-al 5-lea an de după implementarea proiectului. Această durată include evaluarea şi selecţia cererii de finanţare, durata de implementare a proiectului şi 5 ani după finalizarea implementării proiectului.</w:t>
      </w:r>
    </w:p>
    <w:p w14:paraId="40FD510B" w14:textId="77777777"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Solicitantul de finanțare va face dovada continuității investiției prin prezentarea unui aviz din partea Ministerului Educaţiei privind necesitatea şi oportunitatea proiectului</w:t>
      </w:r>
    </w:p>
    <w:p w14:paraId="511AE3C5" w14:textId="6E9B4A37"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Solicitantul de finanțare va face o solicitare scrisă utilizând Model</w:t>
      </w:r>
      <w:r w:rsidR="00DF3163" w:rsidRPr="00BD3ABA">
        <w:rPr>
          <w:rFonts w:asciiTheme="minorHAnsi" w:eastAsia="Calibri" w:hAnsiTheme="minorHAnsi" w:cstheme="minorHAnsi"/>
          <w:sz w:val="24"/>
          <w:szCs w:val="24"/>
          <w:lang w:eastAsia="en-US"/>
        </w:rPr>
        <w:t>ul B -</w:t>
      </w:r>
      <w:r w:rsidRPr="00BD3ABA">
        <w:rPr>
          <w:rFonts w:asciiTheme="minorHAnsi" w:eastAsia="Calibri" w:hAnsiTheme="minorHAnsi" w:cstheme="minorHAnsi"/>
          <w:sz w:val="24"/>
          <w:szCs w:val="24"/>
          <w:lang w:eastAsia="en-US"/>
        </w:rPr>
        <w:t xml:space="preserve"> Cerere pentru eliberarea Avizului privind necesitatea şi oportunitatea proiectului</w:t>
      </w:r>
      <w:r w:rsidR="00DF3163" w:rsidRPr="00BD3ABA">
        <w:rPr>
          <w:rFonts w:asciiTheme="minorHAnsi" w:eastAsia="Calibri" w:hAnsiTheme="minorHAnsi" w:cstheme="minorHAnsi"/>
          <w:sz w:val="24"/>
          <w:szCs w:val="24"/>
          <w:lang w:eastAsia="en-US"/>
        </w:rPr>
        <w:t xml:space="preserve"> însoțită de Modelul C - Chestionar</w:t>
      </w:r>
      <w:r w:rsidRPr="00BD3ABA">
        <w:rPr>
          <w:rFonts w:asciiTheme="minorHAnsi" w:eastAsia="Calibri" w:hAnsiTheme="minorHAnsi" w:cstheme="minorHAnsi"/>
          <w:sz w:val="24"/>
          <w:szCs w:val="24"/>
          <w:lang w:eastAsia="en-US"/>
        </w:rPr>
        <w:t>.</w:t>
      </w:r>
    </w:p>
    <w:p w14:paraId="0FA0CF11" w14:textId="77777777"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p>
    <w:p w14:paraId="27347221" w14:textId="77777777"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Acest document se poate aduce până în etapa de precontractare sub rezerva demonstrării de către solicitantul de finanţare a realizării demersurilor necesare obţinerii Avizului înainte de depunerea cererii de finanţare.</w:t>
      </w:r>
    </w:p>
    <w:p w14:paraId="220B233F" w14:textId="77777777" w:rsidR="00FB4146" w:rsidRPr="00BD3ABA" w:rsidRDefault="00FB4146" w:rsidP="00FB4146">
      <w:pPr>
        <w:spacing w:after="200" w:line="276" w:lineRule="auto"/>
        <w:contextualSpacing/>
        <w:rPr>
          <w:rFonts w:asciiTheme="minorHAnsi" w:eastAsia="Calibri" w:hAnsiTheme="minorHAnsi" w:cstheme="minorHAnsi"/>
          <w:b/>
          <w:sz w:val="24"/>
          <w:szCs w:val="24"/>
          <w:lang w:eastAsia="en-US"/>
        </w:rPr>
      </w:pPr>
    </w:p>
    <w:p w14:paraId="2053F7C3" w14:textId="0151DF3F" w:rsidR="00FB4146" w:rsidRPr="00BD3ABA" w:rsidRDefault="00A070C4" w:rsidP="00FB4146">
      <w:pPr>
        <w:shd w:val="clear" w:color="auto" w:fill="F2F2F2" w:themeFill="background1" w:themeFillShade="F2"/>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1</w:t>
      </w:r>
      <w:r w:rsidR="00421AD0" w:rsidRPr="00BD3ABA">
        <w:rPr>
          <w:rFonts w:asciiTheme="minorHAnsi" w:eastAsia="Calibri" w:hAnsiTheme="minorHAnsi" w:cstheme="minorHAnsi"/>
          <w:b/>
          <w:sz w:val="24"/>
          <w:szCs w:val="24"/>
          <w:lang w:eastAsia="en-US"/>
        </w:rPr>
        <w:t>3</w:t>
      </w:r>
      <w:r w:rsidR="00FB4146" w:rsidRPr="00BD3ABA">
        <w:rPr>
          <w:rFonts w:asciiTheme="minorHAnsi" w:eastAsia="Calibri" w:hAnsiTheme="minorHAnsi" w:cstheme="minorHAnsi"/>
          <w:b/>
          <w:sz w:val="24"/>
          <w:szCs w:val="24"/>
          <w:lang w:eastAsia="en-US"/>
        </w:rPr>
        <w:t>. Adresa scrisa emisa de catre Inspectoraul Scolar Judetean cu privire la numarul  de elevi existenti la finalul anului scolar incheiat anterior depunerii cererii de finantare în unitatea de învățământ.</w:t>
      </w:r>
    </w:p>
    <w:p w14:paraId="5054BF71" w14:textId="77777777" w:rsidR="00FB4146" w:rsidRPr="00BD3ABA" w:rsidRDefault="00FB4146" w:rsidP="00FB4146">
      <w:pPr>
        <w:spacing w:after="200" w:line="276" w:lineRule="auto"/>
        <w:contextualSpacing/>
        <w:rPr>
          <w:rFonts w:asciiTheme="minorHAnsi" w:eastAsia="Calibri" w:hAnsiTheme="minorHAnsi" w:cstheme="minorHAnsi"/>
          <w:b/>
          <w:sz w:val="24"/>
          <w:szCs w:val="24"/>
          <w:lang w:eastAsia="en-US"/>
        </w:rPr>
      </w:pPr>
    </w:p>
    <w:p w14:paraId="5E413674" w14:textId="15EA9DA9" w:rsidR="00FB4146" w:rsidRPr="00BD3ABA" w:rsidRDefault="00A070C4" w:rsidP="00FB4146">
      <w:pPr>
        <w:shd w:val="clear" w:color="auto" w:fill="E6E6E6"/>
        <w:rPr>
          <w:rFonts w:asciiTheme="minorHAnsi" w:hAnsiTheme="minorHAnsi" w:cstheme="minorHAnsi"/>
          <w:b/>
          <w:bCs/>
          <w:snapToGrid w:val="0"/>
          <w:sz w:val="24"/>
          <w:szCs w:val="24"/>
        </w:rPr>
      </w:pPr>
      <w:r w:rsidRPr="00BD3ABA">
        <w:rPr>
          <w:rFonts w:asciiTheme="minorHAnsi" w:eastAsia="Calibri" w:hAnsiTheme="minorHAnsi" w:cstheme="minorHAnsi"/>
          <w:b/>
          <w:sz w:val="24"/>
          <w:szCs w:val="24"/>
          <w:lang w:eastAsia="en-US"/>
        </w:rPr>
        <w:t>1</w:t>
      </w:r>
      <w:r w:rsidR="00421AD0" w:rsidRPr="00BD3ABA">
        <w:rPr>
          <w:rFonts w:asciiTheme="minorHAnsi" w:eastAsia="Calibri" w:hAnsiTheme="minorHAnsi" w:cstheme="minorHAnsi"/>
          <w:b/>
          <w:sz w:val="24"/>
          <w:szCs w:val="24"/>
          <w:lang w:eastAsia="en-US"/>
        </w:rPr>
        <w:t>4</w:t>
      </w:r>
      <w:r w:rsidR="00FB4146" w:rsidRPr="00BD3ABA">
        <w:rPr>
          <w:rFonts w:asciiTheme="minorHAnsi" w:eastAsia="Calibri" w:hAnsiTheme="minorHAnsi" w:cstheme="minorHAnsi"/>
          <w:b/>
          <w:sz w:val="24"/>
          <w:szCs w:val="24"/>
          <w:lang w:eastAsia="en-US"/>
        </w:rPr>
        <w:t xml:space="preserve">. </w:t>
      </w:r>
      <w:r w:rsidR="00FB4146" w:rsidRPr="00BD3ABA">
        <w:rPr>
          <w:rFonts w:asciiTheme="minorHAnsi" w:hAnsiTheme="minorHAnsi" w:cstheme="minorHAnsi"/>
          <w:b/>
          <w:bCs/>
          <w:snapToGrid w:val="0"/>
          <w:sz w:val="24"/>
          <w:szCs w:val="24"/>
        </w:rPr>
        <w:t>Documente privind situația financiară a solicitantului/partenerilor, după caz</w:t>
      </w:r>
    </w:p>
    <w:p w14:paraId="06D2E945" w14:textId="77777777" w:rsidR="00FB4146" w:rsidRPr="00BD3ABA" w:rsidRDefault="00FB4146" w:rsidP="00FB4146">
      <w:pPr>
        <w:tabs>
          <w:tab w:val="left" w:pos="426"/>
        </w:tabs>
        <w:spacing w:before="60" w:after="60"/>
        <w:rPr>
          <w:rFonts w:asciiTheme="minorHAnsi" w:hAnsiTheme="minorHAnsi" w:cstheme="minorHAnsi"/>
          <w:sz w:val="24"/>
          <w:szCs w:val="24"/>
        </w:rPr>
      </w:pPr>
      <w:r w:rsidRPr="00BD3ABA">
        <w:rPr>
          <w:rFonts w:asciiTheme="minorHAnsi" w:hAnsiTheme="minorHAnsi" w:cstheme="minorHAnsi"/>
          <w:sz w:val="24"/>
          <w:szCs w:val="24"/>
        </w:rPr>
        <w:lastRenderedPageBreak/>
        <w:t>Se vor anexa situaţiile financiare ale solicitantului (inclusiv partenerii care au obligaţii financiare în proiect)  pentru anul fiscal anterior depunerii cererii de finantare  (Bilanţ, Contul de rezultate patrimonial, Contul de execuţie bugetară (Anexa Contul de execuţie a bugetului: venituri şi cheltuieli), Indicatori de executie bugetara ANUALI (conform Anexa nr. 2 la O.M.A.I-O.M.F.P nr. 244/2651/2010 “pentru aprobarea metodologiilor de aplicare a prevederilor art. 14 alin. (7, ale art. 57 alin. (2^1) si ale art. 76^1 alin. (1 lit. e) din Legea nr. 273/2006 privind finantele publice locale”), anexa nr. 1.3 la norme şi proceduri, Calculul gradului de îndatorare ).</w:t>
      </w:r>
    </w:p>
    <w:p w14:paraId="644BA979" w14:textId="77777777" w:rsidR="00FB4146" w:rsidRPr="00BD3ABA" w:rsidRDefault="00FB4146" w:rsidP="00FB4146">
      <w:pPr>
        <w:tabs>
          <w:tab w:val="left" w:pos="426"/>
        </w:tabs>
        <w:spacing w:before="60" w:after="60"/>
        <w:rPr>
          <w:rFonts w:asciiTheme="minorHAnsi" w:hAnsiTheme="minorHAnsi" w:cstheme="minorHAnsi"/>
          <w:sz w:val="24"/>
          <w:szCs w:val="24"/>
        </w:rPr>
      </w:pPr>
      <w:r w:rsidRPr="00BD3ABA">
        <w:rPr>
          <w:rFonts w:asciiTheme="minorHAnsi" w:hAnsiTheme="minorHAnsi" w:cstheme="minorHAnsi"/>
          <w:sz w:val="24"/>
          <w:szCs w:val="24"/>
        </w:rPr>
        <w:t>Acolo unde metodologia impune calcularea de indicatori trimestriali, se vor atașa indicatorii execuției bugetare pe bilanţurile trimestriale (31.03, 30.06, 30.09, 31.12). Situaţiile financiare trebuie să acopere întregul an fiscal precedent datei de depunere a cererii de finanţare.</w:t>
      </w:r>
    </w:p>
    <w:bookmarkEnd w:id="121"/>
    <w:p w14:paraId="4538FC70" w14:textId="77777777" w:rsidR="00342169" w:rsidRPr="00BD3ABA" w:rsidRDefault="00342169" w:rsidP="00342169">
      <w:pPr>
        <w:pStyle w:val="ListParagraph"/>
        <w:rPr>
          <w:rFonts w:asciiTheme="minorHAnsi" w:eastAsia="SimSun" w:hAnsiTheme="minorHAnsi" w:cstheme="minorHAnsi"/>
          <w:sz w:val="24"/>
          <w:szCs w:val="24"/>
        </w:rPr>
      </w:pPr>
    </w:p>
    <w:p w14:paraId="732F96C7" w14:textId="77777777" w:rsidR="00E57F66" w:rsidRPr="00BD3ABA" w:rsidRDefault="00E57F66" w:rsidP="00342169">
      <w:pPr>
        <w:pStyle w:val="ListParagraph"/>
        <w:rPr>
          <w:rFonts w:asciiTheme="minorHAnsi" w:eastAsia="SimSun" w:hAnsiTheme="minorHAnsi" w:cstheme="minorHAnsi"/>
          <w:sz w:val="24"/>
          <w:szCs w:val="24"/>
        </w:rPr>
      </w:pPr>
    </w:p>
    <w:p w14:paraId="4E150AFE" w14:textId="0573BFD5" w:rsidR="00E57F66" w:rsidRPr="00BD3ABA" w:rsidRDefault="00E57F66" w:rsidP="00E57F66">
      <w:pPr>
        <w:pStyle w:val="Heading2"/>
        <w:rPr>
          <w:rFonts w:asciiTheme="minorHAnsi" w:eastAsia="SimSun" w:hAnsiTheme="minorHAnsi" w:cstheme="minorHAnsi"/>
          <w:b/>
          <w:bCs/>
          <w:color w:val="auto"/>
          <w:sz w:val="24"/>
        </w:rPr>
      </w:pPr>
      <w:bookmarkStart w:id="122" w:name="_Toc156466007"/>
      <w:r w:rsidRPr="00BD3ABA">
        <w:rPr>
          <w:rFonts w:asciiTheme="minorHAnsi" w:eastAsia="SimSun" w:hAnsiTheme="minorHAnsi" w:cstheme="minorHAnsi"/>
          <w:b/>
          <w:bCs/>
          <w:color w:val="auto"/>
          <w:sz w:val="24"/>
        </w:rPr>
        <w:t>7.5.</w:t>
      </w:r>
      <w:r w:rsidRPr="00BD3ABA">
        <w:rPr>
          <w:rFonts w:asciiTheme="minorHAnsi" w:eastAsia="SimSun" w:hAnsiTheme="minorHAnsi" w:cstheme="minorHAnsi"/>
          <w:b/>
          <w:bCs/>
          <w:color w:val="auto"/>
          <w:sz w:val="24"/>
        </w:rPr>
        <w:tab/>
        <w:t>Aspecte administrative privind depunerea cererii de finanțare</w:t>
      </w:r>
      <w:bookmarkEnd w:id="122"/>
    </w:p>
    <w:p w14:paraId="2ED03E44" w14:textId="77777777" w:rsidR="00E57F66" w:rsidRPr="00BD3ABA" w:rsidRDefault="00E57F66" w:rsidP="00E57F66">
      <w:pPr>
        <w:rPr>
          <w:rFonts w:asciiTheme="minorHAnsi" w:hAnsiTheme="minorHAnsi" w:cstheme="minorHAnsi"/>
          <w:sz w:val="24"/>
          <w:szCs w:val="24"/>
        </w:rPr>
      </w:pPr>
    </w:p>
    <w:p w14:paraId="4DC9769B" w14:textId="67EA9E85" w:rsidR="00E57F66" w:rsidRPr="00BD3ABA" w:rsidRDefault="00E57F66" w:rsidP="00E57F66">
      <w:pPr>
        <w:rPr>
          <w:rFonts w:asciiTheme="minorHAnsi" w:hAnsiTheme="minorHAnsi" w:cstheme="minorHAnsi"/>
          <w:sz w:val="24"/>
          <w:szCs w:val="24"/>
        </w:rPr>
      </w:pPr>
      <w:r w:rsidRPr="00BD3ABA">
        <w:rPr>
          <w:rFonts w:asciiTheme="minorHAnsi" w:hAnsiTheme="minorHAnsi" w:cstheme="minorHAnsi"/>
          <w:sz w:val="24"/>
          <w:szCs w:val="24"/>
        </w:rPr>
        <w:t>Declaraţiile reprezentantului legal al solicitantului şi certificarea aplicaţiei se semnează electronic de către reprezentantul legal al solicitantului.</w:t>
      </w:r>
    </w:p>
    <w:p w14:paraId="44D7F572" w14:textId="77777777" w:rsidR="00E57F66" w:rsidRPr="00BD3ABA" w:rsidRDefault="00E57F66" w:rsidP="00E57F66">
      <w:pPr>
        <w:rPr>
          <w:rFonts w:asciiTheme="minorHAnsi" w:hAnsiTheme="minorHAnsi" w:cstheme="minorHAnsi"/>
          <w:sz w:val="24"/>
          <w:szCs w:val="24"/>
        </w:rPr>
      </w:pPr>
    </w:p>
    <w:p w14:paraId="2BEFE7CA" w14:textId="77777777" w:rsidR="00E57F66" w:rsidRPr="00BD3ABA" w:rsidRDefault="00E57F66" w:rsidP="00E57F66">
      <w:pPr>
        <w:rPr>
          <w:rFonts w:asciiTheme="minorHAnsi" w:hAnsiTheme="minorHAnsi" w:cstheme="minorHAnsi"/>
          <w:sz w:val="24"/>
          <w:szCs w:val="24"/>
        </w:rPr>
      </w:pPr>
      <w:r w:rsidRPr="00BD3ABA">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2D9BEDE7" w14:textId="77777777" w:rsidR="00E57F66" w:rsidRPr="00BD3ABA" w:rsidRDefault="00E57F66" w:rsidP="00E57F66">
      <w:pPr>
        <w:rPr>
          <w:rFonts w:asciiTheme="minorHAnsi" w:hAnsiTheme="minorHAnsi" w:cstheme="minorHAnsi"/>
          <w:sz w:val="24"/>
          <w:szCs w:val="24"/>
        </w:rPr>
      </w:pPr>
    </w:p>
    <w:p w14:paraId="52026F43" w14:textId="77777777" w:rsidR="00E57F66" w:rsidRPr="00BD3ABA" w:rsidRDefault="00E57F66" w:rsidP="00E57F66">
      <w:pPr>
        <w:rPr>
          <w:rFonts w:asciiTheme="minorHAnsi" w:hAnsiTheme="minorHAnsi" w:cstheme="minorHAnsi"/>
          <w:sz w:val="24"/>
          <w:szCs w:val="24"/>
        </w:rPr>
      </w:pPr>
      <w:r w:rsidRPr="00BD3ABA">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42734DF5" w14:textId="77777777" w:rsidR="00E57F66" w:rsidRPr="00BD3ABA" w:rsidRDefault="00E57F66" w:rsidP="00E57F66">
      <w:pPr>
        <w:pStyle w:val="ListParagraph"/>
        <w:rPr>
          <w:rFonts w:asciiTheme="minorHAnsi" w:eastAsia="SimSun" w:hAnsiTheme="minorHAnsi" w:cstheme="minorHAnsi"/>
          <w:sz w:val="24"/>
          <w:szCs w:val="24"/>
        </w:rPr>
      </w:pPr>
    </w:p>
    <w:p w14:paraId="0E746A27" w14:textId="77777777" w:rsidR="00342169" w:rsidRPr="00BD3ABA" w:rsidRDefault="00342169" w:rsidP="00342169">
      <w:pPr>
        <w:pStyle w:val="ListParagraph"/>
        <w:rPr>
          <w:rFonts w:asciiTheme="minorHAnsi" w:eastAsia="SimSun" w:hAnsiTheme="minorHAnsi" w:cstheme="minorHAnsi"/>
          <w:sz w:val="24"/>
          <w:szCs w:val="24"/>
        </w:rPr>
      </w:pPr>
    </w:p>
    <w:p w14:paraId="40BB8D01" w14:textId="0772BF03" w:rsidR="00342169" w:rsidRPr="00BD3ABA" w:rsidRDefault="00342169" w:rsidP="00342169">
      <w:pPr>
        <w:pStyle w:val="Heading2"/>
        <w:rPr>
          <w:rFonts w:asciiTheme="minorHAnsi" w:eastAsia="SimSun" w:hAnsiTheme="minorHAnsi" w:cstheme="minorHAnsi"/>
          <w:b/>
          <w:bCs/>
          <w:color w:val="auto"/>
          <w:sz w:val="24"/>
        </w:rPr>
      </w:pPr>
      <w:bookmarkStart w:id="123" w:name="_Toc156466008"/>
      <w:r w:rsidRPr="00BD3ABA">
        <w:rPr>
          <w:rFonts w:asciiTheme="minorHAnsi" w:eastAsia="SimSun" w:hAnsiTheme="minorHAnsi" w:cstheme="minorHAnsi"/>
          <w:b/>
          <w:bCs/>
          <w:color w:val="auto"/>
          <w:sz w:val="24"/>
        </w:rPr>
        <w:t>7.</w:t>
      </w:r>
      <w:r w:rsidR="00E57F66" w:rsidRPr="00BD3ABA">
        <w:rPr>
          <w:rFonts w:asciiTheme="minorHAnsi" w:eastAsia="SimSun" w:hAnsiTheme="minorHAnsi" w:cstheme="minorHAnsi"/>
          <w:b/>
          <w:bCs/>
          <w:color w:val="auto"/>
          <w:sz w:val="24"/>
        </w:rPr>
        <w:t>6</w:t>
      </w:r>
      <w:r w:rsidRPr="00BD3ABA">
        <w:rPr>
          <w:rFonts w:asciiTheme="minorHAnsi" w:eastAsia="SimSun" w:hAnsiTheme="minorHAnsi" w:cstheme="minorHAnsi"/>
          <w:b/>
          <w:bCs/>
          <w:color w:val="auto"/>
          <w:sz w:val="24"/>
        </w:rPr>
        <w:t>.</w:t>
      </w:r>
      <w:r w:rsidRPr="00BD3ABA">
        <w:rPr>
          <w:rFonts w:asciiTheme="minorHAnsi" w:eastAsia="SimSun" w:hAnsiTheme="minorHAnsi" w:cstheme="minorHAnsi"/>
          <w:b/>
          <w:bCs/>
          <w:color w:val="auto"/>
          <w:sz w:val="24"/>
        </w:rPr>
        <w:tab/>
        <w:t>Anexele și documente obligatorii la momentul contractării</w:t>
      </w:r>
      <w:bookmarkEnd w:id="123"/>
    </w:p>
    <w:p w14:paraId="5C5038BB" w14:textId="77777777" w:rsidR="00342169" w:rsidRPr="00BD3ABA" w:rsidRDefault="00342169" w:rsidP="00342169">
      <w:pPr>
        <w:pStyle w:val="ListParagraph"/>
        <w:rPr>
          <w:rFonts w:asciiTheme="minorHAnsi" w:eastAsia="SimSun" w:hAnsiTheme="minorHAnsi" w:cstheme="minorHAnsi"/>
          <w:sz w:val="24"/>
          <w:szCs w:val="24"/>
        </w:rPr>
      </w:pPr>
    </w:p>
    <w:p w14:paraId="5B6B9482" w14:textId="77777777" w:rsidR="00FB4146" w:rsidRPr="00BD3ABA" w:rsidRDefault="00FB4146" w:rsidP="00FB4146">
      <w:pPr>
        <w:shd w:val="clear" w:color="auto" w:fill="F2F2F2" w:themeFill="background1" w:themeFillShade="F2"/>
        <w:rPr>
          <w:rFonts w:asciiTheme="minorHAnsi" w:hAnsiTheme="minorHAnsi" w:cstheme="minorHAnsi"/>
          <w:b/>
          <w:bCs/>
          <w:sz w:val="24"/>
          <w:szCs w:val="24"/>
        </w:rPr>
      </w:pPr>
      <w:bookmarkStart w:id="124" w:name="_Hlk131679599"/>
      <w:r w:rsidRPr="00BD3ABA">
        <w:rPr>
          <w:rFonts w:asciiTheme="minorHAnsi" w:hAnsiTheme="minorHAnsi" w:cstheme="minorHAnsi"/>
          <w:b/>
          <w:bCs/>
          <w:sz w:val="24"/>
          <w:szCs w:val="24"/>
        </w:rPr>
        <w:t>1.Documentele statutare ale solicitantului și, după caz, ale partenerilor</w:t>
      </w:r>
    </w:p>
    <w:p w14:paraId="492D1A44" w14:textId="77777777" w:rsidR="00FB4146" w:rsidRPr="00BD3ABA" w:rsidRDefault="00FB4146" w:rsidP="00FB4146">
      <w:pPr>
        <w:rPr>
          <w:rFonts w:asciiTheme="minorHAnsi" w:hAnsiTheme="minorHAnsi" w:cstheme="minorHAnsi"/>
          <w:sz w:val="24"/>
          <w:szCs w:val="24"/>
        </w:rPr>
      </w:pPr>
    </w:p>
    <w:p w14:paraId="625570C7"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02D4667A" w14:textId="77777777" w:rsidR="00FB4146" w:rsidRPr="00BD3ABA" w:rsidRDefault="00FB4146" w:rsidP="00C41106">
      <w:pPr>
        <w:pStyle w:val="ListParagraph"/>
        <w:numPr>
          <w:ilvl w:val="0"/>
          <w:numId w:val="36"/>
        </w:numPr>
        <w:rPr>
          <w:rFonts w:asciiTheme="minorHAnsi" w:hAnsiTheme="minorHAnsi" w:cstheme="minorHAnsi"/>
          <w:sz w:val="24"/>
          <w:szCs w:val="24"/>
          <w:lang w:val="pt-PT"/>
        </w:rPr>
      </w:pPr>
      <w:r w:rsidRPr="00BD3ABA">
        <w:rPr>
          <w:rFonts w:asciiTheme="minorHAnsi" w:hAnsiTheme="minorHAnsi" w:cstheme="minorHAnsi"/>
          <w:sz w:val="24"/>
          <w:szCs w:val="24"/>
          <w:lang w:val="pt-PT"/>
        </w:rPr>
        <w:t>Hotărârea de constituire a consiliului județean, și, dacă este  cazul hotărâri de constituire a consililor locale/județene ale partenerilor;</w:t>
      </w:r>
    </w:p>
    <w:p w14:paraId="296C042E" w14:textId="77777777" w:rsidR="00FB4146" w:rsidRPr="00BD3ABA" w:rsidRDefault="00FB4146" w:rsidP="00C41106">
      <w:pPr>
        <w:pStyle w:val="ListParagraph"/>
        <w:numPr>
          <w:ilvl w:val="0"/>
          <w:numId w:val="36"/>
        </w:numPr>
        <w:rPr>
          <w:rFonts w:asciiTheme="minorHAnsi" w:hAnsiTheme="minorHAnsi" w:cstheme="minorHAnsi"/>
          <w:sz w:val="24"/>
          <w:szCs w:val="24"/>
          <w:lang w:val="pt-PT"/>
        </w:rPr>
      </w:pPr>
      <w:r w:rsidRPr="00BD3ABA">
        <w:rPr>
          <w:rFonts w:asciiTheme="minorHAnsi" w:hAnsiTheme="minorHAnsi" w:cstheme="minorHAnsi"/>
          <w:sz w:val="24"/>
          <w:szCs w:val="24"/>
          <w:lang w:val="pt-PT"/>
        </w:rPr>
        <w:t>Hotărârea consiliului judeţean privind alegerea preşedintelui Consiliului Judeţean;</w:t>
      </w:r>
    </w:p>
    <w:p w14:paraId="2FE9127C" w14:textId="77777777" w:rsidR="00FB4146" w:rsidRPr="00BD3ABA" w:rsidRDefault="00FB4146" w:rsidP="00C41106">
      <w:pPr>
        <w:pStyle w:val="ListParagraph"/>
        <w:numPr>
          <w:ilvl w:val="0"/>
          <w:numId w:val="36"/>
        </w:numPr>
        <w:rPr>
          <w:rFonts w:asciiTheme="minorHAnsi" w:hAnsiTheme="minorHAnsi" w:cstheme="minorHAnsi"/>
          <w:sz w:val="24"/>
          <w:szCs w:val="24"/>
          <w:lang w:val="pt-PT"/>
        </w:rPr>
      </w:pPr>
      <w:r w:rsidRPr="00BD3ABA">
        <w:rPr>
          <w:rFonts w:asciiTheme="minorHAnsi" w:hAnsiTheme="minorHAnsi" w:cstheme="minorHAnsi"/>
          <w:sz w:val="24"/>
          <w:szCs w:val="24"/>
          <w:lang w:val="pt-PT"/>
        </w:rPr>
        <w:t>Hotărârea judecătorească de validare a mandatului primarului (dacă este cazul parteneriatului)/ a certificatului doveditor la alegerii primarului, după caz, eliberat de Biroul electoral de circumscripție comunală, orășenească, municipală sau județeană sau ale proceselor verbale ale Biroului Electoral Central, publicate în Monitorul Oficial.</w:t>
      </w:r>
    </w:p>
    <w:p w14:paraId="1B76EB40" w14:textId="77777777" w:rsidR="00FB4146" w:rsidRPr="00BD3ABA" w:rsidRDefault="00FB4146" w:rsidP="00FB4146">
      <w:pPr>
        <w:tabs>
          <w:tab w:val="left" w:pos="426"/>
        </w:tabs>
        <w:rPr>
          <w:rFonts w:asciiTheme="minorHAnsi" w:hAnsiTheme="minorHAnsi" w:cstheme="minorHAnsi"/>
          <w:sz w:val="24"/>
          <w:szCs w:val="24"/>
        </w:rPr>
      </w:pPr>
    </w:p>
    <w:p w14:paraId="3C2BC5AD" w14:textId="77777777" w:rsidR="00FB4146" w:rsidRPr="00BD3ABA" w:rsidRDefault="00FB4146" w:rsidP="00FB4146">
      <w:pPr>
        <w:tabs>
          <w:tab w:val="left" w:pos="426"/>
        </w:tabs>
        <w:rPr>
          <w:rFonts w:asciiTheme="minorHAnsi" w:hAnsiTheme="minorHAnsi" w:cstheme="minorHAnsi"/>
          <w:sz w:val="24"/>
          <w:szCs w:val="24"/>
        </w:rPr>
      </w:pPr>
      <w:r w:rsidRPr="00BD3ABA">
        <w:rPr>
          <w:rFonts w:asciiTheme="minorHAnsi" w:hAnsiTheme="minorHAnsi" w:cstheme="minorHAnsi"/>
          <w:sz w:val="24"/>
          <w:szCs w:val="24"/>
        </w:rPr>
        <w:lastRenderedPageBreak/>
        <w:t>Pentru instituțiile administrației publice locale aferente U.A.T-urilor descrise în secțiunea 4. a prezentului Ghid se vor atașa documentele prin care a fost înființată, de exemplu HCL-ul de înființare sau alte documente considerate relevante.</w:t>
      </w:r>
    </w:p>
    <w:p w14:paraId="764B4600" w14:textId="77777777" w:rsidR="00FB4146" w:rsidRPr="00BD3ABA" w:rsidRDefault="00FB4146" w:rsidP="00FB4146">
      <w:pPr>
        <w:tabs>
          <w:tab w:val="left" w:pos="426"/>
        </w:tabs>
        <w:rPr>
          <w:rFonts w:asciiTheme="minorHAnsi" w:hAnsiTheme="minorHAnsi" w:cstheme="minorHAnsi"/>
          <w:sz w:val="24"/>
          <w:szCs w:val="24"/>
        </w:rPr>
      </w:pPr>
      <w:r w:rsidRPr="00BD3ABA">
        <w:rPr>
          <w:rFonts w:asciiTheme="minorHAnsi" w:hAnsiTheme="minorHAnsi" w:cstheme="minorHAnsi"/>
          <w:sz w:val="24"/>
          <w:szCs w:val="24"/>
        </w:rPr>
        <w:t>Pentru proiectele ce se implementeaza in parteneriat, mentionate în prezentul Ghid, se vor prezenta pentru fiecare parte documentele așa cum sunt menționate mai sus.</w:t>
      </w:r>
    </w:p>
    <w:p w14:paraId="40C96B21" w14:textId="77777777" w:rsidR="00FB4146" w:rsidRPr="00BD3ABA" w:rsidRDefault="00FB4146" w:rsidP="00FB4146">
      <w:pPr>
        <w:rPr>
          <w:rFonts w:asciiTheme="minorHAnsi" w:hAnsiTheme="minorHAnsi" w:cstheme="minorHAnsi"/>
          <w:sz w:val="24"/>
          <w:szCs w:val="24"/>
        </w:rPr>
      </w:pPr>
    </w:p>
    <w:p w14:paraId="0A1FB805" w14:textId="77777777" w:rsidR="00FB4146" w:rsidRPr="00BD3ABA" w:rsidRDefault="00FB4146" w:rsidP="00FB4146">
      <w:pPr>
        <w:shd w:val="clear" w:color="auto" w:fill="F2F2F2" w:themeFill="background1" w:themeFillShade="F2"/>
        <w:tabs>
          <w:tab w:val="left" w:pos="426"/>
        </w:tabs>
        <w:rPr>
          <w:rFonts w:asciiTheme="minorHAnsi" w:hAnsiTheme="minorHAnsi" w:cstheme="minorHAnsi"/>
          <w:b/>
          <w:bCs/>
          <w:snapToGrid w:val="0"/>
          <w:sz w:val="24"/>
          <w:szCs w:val="24"/>
        </w:rPr>
      </w:pPr>
      <w:r w:rsidRPr="00BD3ABA">
        <w:rPr>
          <w:rFonts w:asciiTheme="minorHAnsi" w:hAnsiTheme="minorHAnsi" w:cstheme="minorHAnsi"/>
          <w:b/>
          <w:bCs/>
          <w:snapToGrid w:val="0"/>
          <w:sz w:val="24"/>
          <w:szCs w:val="24"/>
        </w:rPr>
        <w:t>2. Hotărârea/decizia solicitantului (deciziile/hotărârile partenerilor), după caz, de aprobare a documentaţiei tehnico-economice (faza SF/DALI/</w:t>
      </w:r>
      <w:r w:rsidRPr="00BD3ABA" w:rsidDel="003716C0">
        <w:rPr>
          <w:rFonts w:asciiTheme="minorHAnsi" w:hAnsiTheme="minorHAnsi" w:cstheme="minorHAnsi"/>
          <w:b/>
          <w:bCs/>
          <w:snapToGrid w:val="0"/>
          <w:sz w:val="24"/>
          <w:szCs w:val="24"/>
        </w:rPr>
        <w:t xml:space="preserve"> </w:t>
      </w:r>
      <w:r w:rsidRPr="00BD3ABA">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7DE341EC" w14:textId="77777777" w:rsidR="00FB4146" w:rsidRPr="00BD3ABA" w:rsidRDefault="00FB4146" w:rsidP="00FB4146">
      <w:pPr>
        <w:tabs>
          <w:tab w:val="left" w:pos="426"/>
        </w:tabs>
        <w:rPr>
          <w:rFonts w:asciiTheme="minorHAnsi" w:hAnsiTheme="minorHAnsi" w:cstheme="minorHAnsi"/>
          <w:iCs/>
          <w:sz w:val="24"/>
          <w:szCs w:val="24"/>
        </w:rPr>
      </w:pPr>
    </w:p>
    <w:p w14:paraId="1264FE16"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47745581"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55010297" w14:textId="77777777" w:rsidR="00FB4146" w:rsidRPr="00BD3ABA" w:rsidRDefault="00FB4146" w:rsidP="00FB4146">
      <w:pPr>
        <w:rPr>
          <w:rFonts w:asciiTheme="minorHAnsi" w:hAnsiTheme="minorHAnsi" w:cstheme="minorHAnsi"/>
          <w:sz w:val="24"/>
          <w:szCs w:val="24"/>
          <w:lang w:val="pt-PT"/>
        </w:rPr>
      </w:pPr>
      <w:r w:rsidRPr="00BD3ABA">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22CD34B2" w14:textId="77777777" w:rsidR="00FB4146" w:rsidRPr="00BD3ABA" w:rsidRDefault="00FB4146" w:rsidP="00FB4146">
      <w:pPr>
        <w:ind w:left="1440"/>
        <w:rPr>
          <w:rFonts w:asciiTheme="minorHAnsi" w:eastAsia="Calibri" w:hAnsiTheme="minorHAnsi" w:cstheme="minorHAnsi"/>
          <w:b/>
          <w:sz w:val="24"/>
          <w:szCs w:val="24"/>
          <w:lang w:val="pt-PT" w:eastAsia="en-US"/>
        </w:rPr>
      </w:pPr>
    </w:p>
    <w:p w14:paraId="356B6256" w14:textId="77777777" w:rsidR="00FB4146" w:rsidRPr="00BD3ABA" w:rsidRDefault="00FB4146" w:rsidP="00FB4146">
      <w:pPr>
        <w:rPr>
          <w:rFonts w:asciiTheme="minorHAnsi" w:eastAsia="Calibri" w:hAnsiTheme="minorHAnsi" w:cstheme="minorHAnsi"/>
          <w:b/>
          <w:sz w:val="24"/>
          <w:szCs w:val="24"/>
          <w:lang w:val="pt-PT" w:eastAsia="en-US"/>
        </w:rPr>
      </w:pPr>
      <w:r w:rsidRPr="00BD3ABA">
        <w:rPr>
          <w:rFonts w:asciiTheme="minorHAnsi" w:eastAsia="Calibri" w:hAnsiTheme="minorHAnsi" w:cstheme="minorHAnsi"/>
          <w:b/>
          <w:sz w:val="24"/>
          <w:szCs w:val="24"/>
          <w:lang w:val="pt-PT" w:eastAsia="en-US"/>
        </w:rPr>
        <w:t>ATENȚIE:</w:t>
      </w:r>
    </w:p>
    <w:p w14:paraId="73A856A1" w14:textId="77777777" w:rsidR="00FB4146" w:rsidRPr="00BD3ABA" w:rsidRDefault="00FB4146" w:rsidP="00FB4146">
      <w:pPr>
        <w:rPr>
          <w:rFonts w:asciiTheme="minorHAnsi" w:eastAsia="Calibri" w:hAnsiTheme="minorHAnsi" w:cstheme="minorHAnsi"/>
          <w:sz w:val="24"/>
          <w:szCs w:val="24"/>
          <w:lang w:val="pt-PT" w:eastAsia="en-US"/>
        </w:rPr>
      </w:pPr>
      <w:r w:rsidRPr="00BD3ABA">
        <w:rPr>
          <w:rFonts w:asciiTheme="minorHAnsi" w:eastAsia="Calibri" w:hAnsiTheme="minorHAnsi" w:cstheme="minorHAnsi"/>
          <w:sz w:val="24"/>
          <w:szCs w:val="24"/>
          <w:lang w:val="pt-PT" w:eastAsia="en-US"/>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1C105314" w14:textId="77777777" w:rsidR="00FB4146" w:rsidRPr="00BD3ABA" w:rsidRDefault="00FB4146" w:rsidP="00C41106">
      <w:pPr>
        <w:numPr>
          <w:ilvl w:val="0"/>
          <w:numId w:val="35"/>
        </w:numPr>
        <w:spacing w:after="200" w:line="276" w:lineRule="auto"/>
        <w:contextualSpacing/>
        <w:rPr>
          <w:rFonts w:asciiTheme="minorHAnsi" w:eastAsia="Calibri" w:hAnsiTheme="minorHAnsi" w:cstheme="minorHAnsi"/>
          <w:sz w:val="24"/>
          <w:szCs w:val="24"/>
          <w:lang w:val="pt-PT" w:eastAsia="en-US"/>
        </w:rPr>
      </w:pPr>
      <w:r w:rsidRPr="00BD3ABA">
        <w:rPr>
          <w:rFonts w:asciiTheme="minorHAnsi" w:eastAsia="Calibri" w:hAnsiTheme="minorHAnsi" w:cstheme="minorHAnsi"/>
          <w:sz w:val="24"/>
          <w:szCs w:val="24"/>
          <w:lang w:val="pt-PT" w:eastAsia="en-US"/>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394FF205" w14:textId="77777777" w:rsidR="00FB4146" w:rsidRPr="00BD3ABA" w:rsidRDefault="00FB4146" w:rsidP="00C41106">
      <w:pPr>
        <w:numPr>
          <w:ilvl w:val="0"/>
          <w:numId w:val="35"/>
        </w:numPr>
        <w:spacing w:after="200" w:line="276" w:lineRule="auto"/>
        <w:contextualSpacing/>
        <w:rPr>
          <w:rFonts w:asciiTheme="minorHAnsi" w:eastAsia="Calibri" w:hAnsiTheme="minorHAnsi" w:cstheme="minorHAnsi"/>
          <w:sz w:val="24"/>
          <w:szCs w:val="24"/>
          <w:lang w:val="pt-PT" w:eastAsia="en-US"/>
        </w:rPr>
      </w:pPr>
      <w:r w:rsidRPr="00BD3ABA">
        <w:rPr>
          <w:rFonts w:asciiTheme="minorHAnsi" w:eastAsia="Calibri" w:hAnsiTheme="minorHAnsi" w:cstheme="minorHAnsi"/>
          <w:sz w:val="24"/>
          <w:szCs w:val="24"/>
          <w:lang w:val="pt-PT" w:eastAsia="en-US"/>
        </w:rPr>
        <w:t>În cazul în care la cererea de finanțare se anexează inclusiv proiectul tehnic (PT), hotărârea anterior menționată va fi prezentată în versiunea actualizată pentru faza PT sau cu modificările și completările intervenite la faza PT.</w:t>
      </w:r>
    </w:p>
    <w:p w14:paraId="4B0475CB" w14:textId="77777777" w:rsidR="00FB4146" w:rsidRPr="00BD3ABA" w:rsidRDefault="00FB4146" w:rsidP="00FB4146">
      <w:pPr>
        <w:rPr>
          <w:rFonts w:asciiTheme="minorHAnsi" w:eastAsia="Calibri" w:hAnsiTheme="minorHAnsi" w:cstheme="minorHAnsi"/>
          <w:sz w:val="24"/>
          <w:szCs w:val="24"/>
          <w:lang w:val="pt-PT" w:eastAsia="en-US"/>
        </w:rPr>
      </w:pPr>
      <w:r w:rsidRPr="00BD3ABA">
        <w:rPr>
          <w:rFonts w:asciiTheme="minorHAnsi" w:eastAsia="Calibri" w:hAnsiTheme="minorHAnsi" w:cstheme="minorHAnsi"/>
          <w:sz w:val="24"/>
          <w:szCs w:val="24"/>
          <w:lang w:val="pt-PT" w:eastAsia="en-US"/>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0527CDA2"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BD3ABA">
        <w:rPr>
          <w:rFonts w:asciiTheme="minorHAnsi" w:hAnsiTheme="minorHAnsi" w:cstheme="minorHAnsi"/>
          <w:b/>
          <w:sz w:val="24"/>
          <w:szCs w:val="24"/>
        </w:rPr>
        <w:lastRenderedPageBreak/>
        <w:t>se acceptă cel mai târziu în termenul maxim de 30 de zile calendaristice aferente etapei contractuale</w:t>
      </w:r>
      <w:r w:rsidRPr="00BD3ABA">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63086E01" w14:textId="77777777" w:rsidR="00FB4146" w:rsidRPr="00BD3ABA" w:rsidRDefault="00FB4146" w:rsidP="00FB4146">
      <w:pPr>
        <w:ind w:left="360"/>
        <w:rPr>
          <w:rFonts w:asciiTheme="minorHAnsi" w:eastAsia="Calibri" w:hAnsiTheme="minorHAnsi" w:cstheme="minorHAnsi"/>
          <w:b/>
          <w:sz w:val="24"/>
          <w:szCs w:val="24"/>
          <w:highlight w:val="lightGray"/>
          <w:lang w:val="pt-PT" w:eastAsia="en-US"/>
        </w:rPr>
      </w:pPr>
    </w:p>
    <w:p w14:paraId="5571185E" w14:textId="77777777" w:rsidR="00FB4146" w:rsidRPr="00BD3ABA" w:rsidRDefault="00FB4146" w:rsidP="00FB4146">
      <w:pPr>
        <w:shd w:val="clear" w:color="auto" w:fill="F2F2F2" w:themeFill="background1" w:themeFillShade="F2"/>
        <w:contextualSpacing/>
        <w:rPr>
          <w:rFonts w:asciiTheme="minorHAnsi" w:hAnsiTheme="minorHAnsi" w:cstheme="minorHAnsi"/>
          <w:b/>
          <w:sz w:val="24"/>
          <w:szCs w:val="24"/>
          <w:lang w:val="pt-PT"/>
        </w:rPr>
      </w:pPr>
      <w:r w:rsidRPr="00BD3ABA">
        <w:rPr>
          <w:rFonts w:asciiTheme="minorHAnsi" w:hAnsiTheme="minorHAnsi" w:cstheme="minorHAnsi"/>
          <w:b/>
          <w:sz w:val="24"/>
          <w:szCs w:val="24"/>
          <w:lang w:val="pt-PT"/>
        </w:rPr>
        <w:t>3.(dacă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6EC0BF96" w14:textId="77777777" w:rsidR="00FB4146" w:rsidRPr="00BD3ABA" w:rsidRDefault="00FB4146" w:rsidP="00FB4146">
      <w:pPr>
        <w:rPr>
          <w:rFonts w:asciiTheme="minorHAnsi" w:hAnsiTheme="minorHAnsi" w:cstheme="minorHAnsi"/>
          <w:sz w:val="24"/>
          <w:szCs w:val="24"/>
          <w:lang w:val="pt-PT"/>
        </w:rPr>
      </w:pPr>
      <w:r w:rsidRPr="00BD3ABA">
        <w:rPr>
          <w:rFonts w:asciiTheme="minorHAnsi" w:hAnsiTheme="minorHAnsi" w:cstheme="minorHAnsi"/>
          <w:sz w:val="24"/>
          <w:szCs w:val="24"/>
          <w:lang w:val="pt-PT"/>
        </w:rPr>
        <w:t>Acest document se depune și în cazul în care s-a atribuit contractul de lucrări înainte de depunerea cererii de finanţare.</w:t>
      </w:r>
    </w:p>
    <w:p w14:paraId="7382DDD7" w14:textId="77777777" w:rsidR="00FB4146" w:rsidRPr="00BD3ABA" w:rsidRDefault="00FB4146" w:rsidP="00FB4146">
      <w:pPr>
        <w:ind w:left="360"/>
        <w:rPr>
          <w:rFonts w:asciiTheme="minorHAnsi" w:eastAsia="Calibri" w:hAnsiTheme="minorHAnsi" w:cstheme="minorHAnsi"/>
          <w:sz w:val="24"/>
          <w:szCs w:val="24"/>
          <w:lang w:eastAsia="en-US"/>
        </w:rPr>
      </w:pPr>
    </w:p>
    <w:p w14:paraId="7E858726" w14:textId="77777777" w:rsidR="00FB4146" w:rsidRPr="00BD3ABA" w:rsidRDefault="00FB4146" w:rsidP="00FB4146">
      <w:pPr>
        <w:shd w:val="clear" w:color="auto" w:fill="F2F2F2" w:themeFill="background1" w:themeFillShade="F2"/>
        <w:rPr>
          <w:rFonts w:asciiTheme="minorHAnsi" w:hAnsiTheme="minorHAnsi" w:cstheme="minorHAnsi"/>
          <w:b/>
          <w:bCs/>
          <w:snapToGrid w:val="0"/>
          <w:sz w:val="24"/>
          <w:szCs w:val="24"/>
        </w:rPr>
      </w:pPr>
      <w:r w:rsidRPr="00BD3ABA">
        <w:rPr>
          <w:rFonts w:asciiTheme="minorHAnsi" w:hAnsiTheme="minorHAnsi" w:cstheme="minorHAnsi"/>
          <w:b/>
          <w:bCs/>
          <w:snapToGrid w:val="0"/>
          <w:sz w:val="24"/>
          <w:szCs w:val="24"/>
        </w:rPr>
        <w:t>4. Documente actualizate privind dreptul de proprietate sau de administrare (dacă e cazul)</w:t>
      </w:r>
    </w:p>
    <w:p w14:paraId="639EBB5B" w14:textId="77777777" w:rsidR="00FB4146" w:rsidRPr="00BD3ABA" w:rsidRDefault="00FB4146" w:rsidP="00FB4146">
      <w:pPr>
        <w:rPr>
          <w:rFonts w:asciiTheme="minorHAnsi" w:hAnsiTheme="minorHAnsi" w:cstheme="minorHAnsi"/>
          <w:bCs/>
          <w:snapToGrid w:val="0"/>
          <w:sz w:val="24"/>
          <w:szCs w:val="24"/>
          <w:highlight w:val="yellow"/>
        </w:rPr>
      </w:pPr>
    </w:p>
    <w:p w14:paraId="5B868A51"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537533B8"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Se anexează:</w:t>
      </w:r>
    </w:p>
    <w:p w14:paraId="524E0211" w14:textId="77777777" w:rsidR="00FB4146" w:rsidRPr="00BD3ABA" w:rsidRDefault="00FB4146" w:rsidP="00C41106">
      <w:pPr>
        <w:pStyle w:val="ListParagraph"/>
        <w:numPr>
          <w:ilvl w:val="0"/>
          <w:numId w:val="38"/>
        </w:numPr>
        <w:spacing w:after="200" w:line="276" w:lineRule="auto"/>
        <w:contextualSpacing/>
        <w:rPr>
          <w:rFonts w:asciiTheme="minorHAnsi" w:hAnsiTheme="minorHAnsi" w:cstheme="minorHAnsi"/>
          <w:b/>
          <w:sz w:val="24"/>
          <w:szCs w:val="24"/>
        </w:rPr>
      </w:pPr>
      <w:r w:rsidRPr="00BD3ABA">
        <w:rPr>
          <w:rFonts w:asciiTheme="minorHAnsi" w:hAnsiTheme="minorHAnsi" w:cstheme="minorHAnsi"/>
          <w:b/>
          <w:sz w:val="24"/>
          <w:szCs w:val="24"/>
        </w:rPr>
        <w:t xml:space="preserve">Pentru dovedirea dreptului de proprietate publică: </w:t>
      </w:r>
    </w:p>
    <w:p w14:paraId="15B2396B" w14:textId="77777777" w:rsidR="00FB4146" w:rsidRPr="00BD3ABA" w:rsidRDefault="00FB4146" w:rsidP="00C41106">
      <w:pPr>
        <w:numPr>
          <w:ilvl w:val="0"/>
          <w:numId w:val="32"/>
        </w:num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b/>
          <w:sz w:val="24"/>
          <w:szCs w:val="24"/>
          <w:lang w:eastAsia="en-US"/>
        </w:rPr>
        <w:t>Extras de carte funciară</w:t>
      </w:r>
      <w:r w:rsidRPr="00BD3ABA">
        <w:rPr>
          <w:rFonts w:asciiTheme="minorHAnsi" w:eastAsia="Calibri" w:hAnsiTheme="minorHAnsi" w:cstheme="minorHAnsi"/>
          <w:sz w:val="24"/>
          <w:szCs w:val="24"/>
          <w:lang w:eastAsia="en-US"/>
        </w:rPr>
        <w:t xml:space="preserve"> din care să rezulte întabularea, </w:t>
      </w:r>
      <w:r w:rsidRPr="00BD3ABA">
        <w:rPr>
          <w:rFonts w:asciiTheme="minorHAnsi" w:eastAsia="Calibri" w:hAnsiTheme="minorHAnsi" w:cstheme="minorHAnsi"/>
          <w:b/>
          <w:sz w:val="24"/>
          <w:szCs w:val="24"/>
          <w:lang w:eastAsia="en-US"/>
        </w:rPr>
        <w:t>precum și încheierea</w:t>
      </w:r>
      <w:r w:rsidRPr="00BD3ABA">
        <w:rPr>
          <w:rFonts w:asciiTheme="minorHAnsi" w:eastAsia="Calibri" w:hAnsiTheme="minorHAnsi" w:cstheme="minorHAnsi"/>
          <w:sz w:val="24"/>
          <w:szCs w:val="24"/>
          <w:lang w:eastAsia="en-US"/>
        </w:rPr>
        <w:t>, în termen de valabilitate la data depunerii (emis cu maxim 30 de zile înaintea depunerii proiectului);</w:t>
      </w:r>
    </w:p>
    <w:p w14:paraId="71517F48" w14:textId="77777777" w:rsidR="00FB4146" w:rsidRPr="00BD3ABA" w:rsidRDefault="00FB4146" w:rsidP="00C41106">
      <w:pPr>
        <w:numPr>
          <w:ilvl w:val="0"/>
          <w:numId w:val="32"/>
        </w:numPr>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sz w:val="24"/>
          <w:szCs w:val="24"/>
          <w:lang w:eastAsia="en-US"/>
        </w:rPr>
        <w:t xml:space="preserve">(dacă este cazul) Plan de amplasament vizat de OCPI pentru imobilele pe care se propune a se realiza investiţia în cadrul proiectului, plan în care să fie evidențiate inclusiv numerele cadastrale, </w:t>
      </w:r>
      <w:r w:rsidRPr="00BD3ABA">
        <w:rPr>
          <w:rFonts w:asciiTheme="minorHAnsi" w:eastAsia="Calibri" w:hAnsiTheme="minorHAnsi" w:cstheme="minorHAnsi"/>
          <w:b/>
          <w:sz w:val="24"/>
          <w:szCs w:val="24"/>
          <w:lang w:eastAsia="en-US"/>
        </w:rPr>
        <w:t>doar în cazul în care extrasul de carte funciară nu include o schiță cadastrală.</w:t>
      </w:r>
    </w:p>
    <w:p w14:paraId="5E8CDCF3" w14:textId="77777777" w:rsidR="00FB4146" w:rsidRPr="00BD3ABA" w:rsidRDefault="00FB4146" w:rsidP="00FB4146">
      <w:pPr>
        <w:rPr>
          <w:rFonts w:asciiTheme="minorHAnsi" w:hAnsiTheme="minorHAnsi" w:cstheme="minorHAnsi"/>
          <w:i/>
          <w:sz w:val="24"/>
          <w:szCs w:val="24"/>
        </w:rPr>
      </w:pPr>
      <w:r w:rsidRPr="00BD3ABA">
        <w:rPr>
          <w:rFonts w:asciiTheme="minorHAnsi" w:hAnsiTheme="minorHAnsi" w:cstheme="minorHAnsi"/>
          <w:i/>
          <w:sz w:val="24"/>
          <w:szCs w:val="24"/>
        </w:rPr>
        <w:t>(documentele de mai sus se depun în cazul tuturor proiectelor, indiferent daca solicitantul deține drept de proprietate sau administrare)</w:t>
      </w:r>
    </w:p>
    <w:p w14:paraId="5D05306A" w14:textId="77777777" w:rsidR="00FB4146" w:rsidRPr="00BD3ABA" w:rsidRDefault="00FB4146" w:rsidP="00C41106">
      <w:pPr>
        <w:pStyle w:val="ListParagraph"/>
        <w:numPr>
          <w:ilvl w:val="0"/>
          <w:numId w:val="38"/>
        </w:numPr>
        <w:spacing w:after="200" w:line="276" w:lineRule="auto"/>
        <w:contextualSpacing/>
        <w:rPr>
          <w:rFonts w:asciiTheme="minorHAnsi" w:hAnsiTheme="minorHAnsi" w:cstheme="minorHAnsi"/>
          <w:sz w:val="24"/>
          <w:szCs w:val="24"/>
        </w:rPr>
      </w:pPr>
      <w:r w:rsidRPr="00BD3ABA">
        <w:rPr>
          <w:rFonts w:asciiTheme="minorHAnsi" w:hAnsiTheme="minorHAnsi" w:cstheme="minorHAnsi"/>
          <w:b/>
          <w:sz w:val="24"/>
          <w:szCs w:val="24"/>
        </w:rPr>
        <w:t>În plus faţă de documentele de la punctul 1, unde este cazul, pentru dovedirea dreptului de administrare a imobilului aflat în proprietate publică:</w:t>
      </w:r>
      <w:r w:rsidRPr="00BD3ABA">
        <w:rPr>
          <w:rFonts w:asciiTheme="minorHAnsi" w:hAnsiTheme="minorHAnsi" w:cstheme="minorHAnsi"/>
          <w:sz w:val="24"/>
          <w:szCs w:val="24"/>
        </w:rPr>
        <w:t xml:space="preserve"> </w:t>
      </w:r>
    </w:p>
    <w:p w14:paraId="2B1F400E" w14:textId="77777777" w:rsidR="00FB4146" w:rsidRPr="00BD3ABA" w:rsidRDefault="00FB4146" w:rsidP="00C41106">
      <w:pPr>
        <w:numPr>
          <w:ilvl w:val="0"/>
          <w:numId w:val="33"/>
        </w:num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b/>
          <w:sz w:val="24"/>
          <w:szCs w:val="24"/>
          <w:lang w:eastAsia="en-US"/>
        </w:rPr>
        <w:t>Hotărârea care să demonstreze că solicitantul este administratorul legal al imobilului proprietate publică</w:t>
      </w:r>
      <w:r w:rsidRPr="00BD3ABA">
        <w:rPr>
          <w:rFonts w:asciiTheme="minorHAnsi" w:eastAsia="Calibri" w:hAnsiTheme="minorHAnsi" w:cstheme="minorHAnsi"/>
          <w:sz w:val="24"/>
          <w:szCs w:val="24"/>
          <w:lang w:eastAsia="en-US"/>
        </w:rPr>
        <w:t xml:space="preserve"> asupra căruia se realizează investiţia (care acoperă o perioadă corespunzătoare perioadei de durabilitate).</w:t>
      </w:r>
    </w:p>
    <w:p w14:paraId="68E921FD" w14:textId="77777777" w:rsidR="00FB4146" w:rsidRPr="00BD3ABA" w:rsidRDefault="00FB4146" w:rsidP="00FB4146">
      <w:pPr>
        <w:rPr>
          <w:rFonts w:asciiTheme="minorHAnsi" w:hAnsiTheme="minorHAnsi" w:cstheme="minorHAnsi"/>
          <w:i/>
          <w:sz w:val="24"/>
          <w:szCs w:val="24"/>
        </w:rPr>
      </w:pPr>
      <w:r w:rsidRPr="00BD3ABA">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52C9DCFF" w14:textId="77777777" w:rsidR="00FB4146" w:rsidRPr="00BD3ABA" w:rsidRDefault="00FB4146" w:rsidP="00FB4146">
      <w:pPr>
        <w:rPr>
          <w:rFonts w:asciiTheme="minorHAnsi" w:hAnsiTheme="minorHAnsi" w:cstheme="minorHAnsi"/>
          <w:i/>
          <w:sz w:val="24"/>
          <w:szCs w:val="24"/>
        </w:rPr>
      </w:pPr>
    </w:p>
    <w:p w14:paraId="253006AB" w14:textId="770454E7" w:rsidR="00FB4146" w:rsidRPr="00BD3ABA" w:rsidRDefault="00FB4146" w:rsidP="00FB4146">
      <w:pPr>
        <w:rPr>
          <w:rFonts w:asciiTheme="minorHAnsi" w:hAnsiTheme="minorHAnsi" w:cstheme="minorHAnsi"/>
          <w:sz w:val="24"/>
          <w:szCs w:val="24"/>
        </w:rPr>
      </w:pPr>
      <w:bookmarkStart w:id="125" w:name="_Hlk104452652"/>
      <w:r w:rsidRPr="00BD3ABA">
        <w:rPr>
          <w:rFonts w:asciiTheme="minorHAnsi" w:hAnsiTheme="minorHAnsi" w:cstheme="minorHAnsi"/>
          <w:sz w:val="24"/>
          <w:szCs w:val="24"/>
        </w:rPr>
        <w:t xml:space="preserve">Aceste documente vor fi însotite de un </w:t>
      </w:r>
      <w:r w:rsidRPr="00BD3ABA">
        <w:rPr>
          <w:rFonts w:asciiTheme="minorHAnsi" w:hAnsiTheme="minorHAnsi" w:cstheme="minorHAnsi"/>
          <w:b/>
          <w:i/>
          <w:sz w:val="24"/>
          <w:szCs w:val="24"/>
        </w:rPr>
        <w:t>Tabel centralizator asupra numerelor cadastrale</w:t>
      </w:r>
      <w:r w:rsidRPr="00BD3ABA">
        <w:rPr>
          <w:rFonts w:asciiTheme="minorHAnsi" w:hAnsiTheme="minorHAnsi" w:cstheme="minorHAnsi"/>
          <w:sz w:val="24"/>
          <w:szCs w:val="24"/>
        </w:rPr>
        <w:t xml:space="preserve">, </w:t>
      </w:r>
      <w:r w:rsidRPr="00BD3ABA">
        <w:rPr>
          <w:rFonts w:asciiTheme="minorHAnsi" w:hAnsiTheme="minorHAnsi" w:cstheme="minorHAnsi"/>
          <w:i/>
          <w:sz w:val="24"/>
          <w:szCs w:val="24"/>
        </w:rPr>
        <w:t>obiectivele asupra cărora se realizează investiția, precum și suprafețele</w:t>
      </w:r>
      <w:r w:rsidR="00201F91" w:rsidRPr="00BD3ABA">
        <w:rPr>
          <w:rFonts w:asciiTheme="minorHAnsi" w:hAnsiTheme="minorHAnsi" w:cstheme="minorHAnsi"/>
          <w:sz w:val="24"/>
          <w:szCs w:val="24"/>
        </w:rPr>
        <w:t xml:space="preserve"> aferente (Model I</w:t>
      </w:r>
      <w:r w:rsidRPr="00BD3ABA">
        <w:rPr>
          <w:rFonts w:asciiTheme="minorHAnsi" w:hAnsiTheme="minorHAnsi" w:cstheme="minorHAnsi"/>
          <w:sz w:val="24"/>
          <w:szCs w:val="24"/>
        </w:rPr>
        <w:t xml:space="preserve"> la prezentul ghid), în cazul în care investiția vizează mai mult de un număr cadastral.</w:t>
      </w:r>
    </w:p>
    <w:bookmarkEnd w:id="125"/>
    <w:p w14:paraId="3E7C9467" w14:textId="77777777" w:rsidR="00FB4146" w:rsidRPr="00BD3ABA" w:rsidRDefault="00FB4146" w:rsidP="00FB4146">
      <w:pPr>
        <w:ind w:left="720"/>
        <w:rPr>
          <w:rFonts w:asciiTheme="minorHAnsi" w:hAnsiTheme="minorHAnsi" w:cstheme="minorHAnsi"/>
          <w:b/>
          <w:sz w:val="24"/>
          <w:szCs w:val="24"/>
        </w:rPr>
      </w:pPr>
    </w:p>
    <w:p w14:paraId="4C561BCB"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lastRenderedPageBreak/>
        <w:t>Nu se acceptă înscrierea provizorie a dreptului de proprietate publică/ administrare.</w:t>
      </w:r>
    </w:p>
    <w:p w14:paraId="1E751590" w14:textId="77777777" w:rsidR="00FB4146" w:rsidRPr="00BD3ABA" w:rsidRDefault="00FB4146" w:rsidP="00FB4146">
      <w:pPr>
        <w:rPr>
          <w:rFonts w:asciiTheme="minorHAnsi" w:hAnsiTheme="minorHAnsi" w:cstheme="minorHAnsi"/>
          <w:sz w:val="24"/>
          <w:szCs w:val="24"/>
          <w:highlight w:val="yellow"/>
        </w:rPr>
      </w:pPr>
    </w:p>
    <w:p w14:paraId="0CC8EE7C" w14:textId="77777777" w:rsidR="00FB4146" w:rsidRPr="00BD3ABA" w:rsidRDefault="00FB4146" w:rsidP="00FB4146">
      <w:pPr>
        <w:shd w:val="clear" w:color="auto" w:fill="F2F2F2" w:themeFill="background1" w:themeFillShade="F2"/>
        <w:rPr>
          <w:rFonts w:asciiTheme="minorHAnsi" w:hAnsiTheme="minorHAnsi" w:cstheme="minorHAnsi"/>
          <w:b/>
          <w:bCs/>
          <w:snapToGrid w:val="0"/>
          <w:sz w:val="24"/>
          <w:szCs w:val="24"/>
        </w:rPr>
      </w:pPr>
      <w:r w:rsidRPr="00BD3ABA">
        <w:rPr>
          <w:rFonts w:asciiTheme="minorHAnsi" w:hAnsiTheme="minorHAnsi" w:cstheme="minorHAnsi"/>
          <w:b/>
          <w:bCs/>
          <w:snapToGrid w:val="0"/>
          <w:sz w:val="24"/>
          <w:szCs w:val="24"/>
        </w:rPr>
        <w:t>5. Formularul - Fişă de fundamentare. Proiect propus la finanţare/finanţat din fonduri europene (conform HG nr. 829/2022)</w:t>
      </w:r>
    </w:p>
    <w:p w14:paraId="1371D53B" w14:textId="77777777" w:rsidR="00FB4146" w:rsidRPr="00BD3ABA" w:rsidRDefault="00FB4146" w:rsidP="00FB4146">
      <w:pPr>
        <w:shd w:val="clear" w:color="auto" w:fill="F2F2F2" w:themeFill="background1" w:themeFillShade="F2"/>
        <w:rPr>
          <w:rFonts w:asciiTheme="minorHAnsi" w:hAnsiTheme="minorHAnsi" w:cstheme="minorHAnsi"/>
          <w:b/>
          <w:bCs/>
          <w:snapToGrid w:val="0"/>
          <w:sz w:val="24"/>
          <w:szCs w:val="24"/>
        </w:rPr>
      </w:pPr>
      <w:r w:rsidRPr="00BD3ABA">
        <w:rPr>
          <w:rFonts w:asciiTheme="minorHAnsi" w:hAnsiTheme="minorHAnsi" w:cstheme="minorHAnsi"/>
          <w:b/>
          <w:bCs/>
          <w:snapToGrid w:val="0"/>
          <w:sz w:val="24"/>
          <w:szCs w:val="24"/>
        </w:rPr>
        <w:t xml:space="preserve">6. Formularul bugetar "Fişa proiectului finanţat/propus la finanţare în cadrul programelor aferente Politicii de coeziune a Uniunii Europene" , prevăzut de Scrisoarea-cadru privind contextul macroeconomic conform HG nr. 829/2022) </w:t>
      </w:r>
    </w:p>
    <w:p w14:paraId="110DE52B" w14:textId="77777777" w:rsidR="00FB4146" w:rsidRPr="00BD3ABA" w:rsidRDefault="00FB4146" w:rsidP="00FB4146">
      <w:pPr>
        <w:shd w:val="clear" w:color="auto" w:fill="F2F2F2" w:themeFill="background1" w:themeFillShade="F2"/>
        <w:rPr>
          <w:rFonts w:asciiTheme="minorHAnsi" w:hAnsiTheme="minorHAnsi" w:cstheme="minorHAnsi"/>
          <w:b/>
          <w:sz w:val="24"/>
          <w:szCs w:val="24"/>
        </w:rPr>
      </w:pPr>
      <w:r w:rsidRPr="00BD3ABA">
        <w:rPr>
          <w:rFonts w:asciiTheme="minorHAnsi" w:hAnsiTheme="minorHAnsi" w:cstheme="minorHAnsi"/>
          <w:b/>
          <w:sz w:val="24"/>
          <w:szCs w:val="24"/>
        </w:rPr>
        <w:t>7. Certificat de atestare fiscală, referitoare la obligațiile de plată la bugetul local din care să reiasă că solicitantul și-a achitat obligațiile de plată nete la bugetul local</w:t>
      </w:r>
    </w:p>
    <w:p w14:paraId="5D1D66F4"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În cazul parteneriatelor toţi membrii parteneriatului vor depune aceste documente, după caz.</w:t>
      </w:r>
    </w:p>
    <w:p w14:paraId="4C0391A8" w14:textId="77777777" w:rsidR="00FB4146" w:rsidRPr="00BD3ABA" w:rsidRDefault="00FB4146" w:rsidP="00FB4146">
      <w:pPr>
        <w:rPr>
          <w:rFonts w:asciiTheme="minorHAnsi" w:hAnsiTheme="minorHAnsi" w:cstheme="minorHAnsi"/>
          <w:sz w:val="24"/>
          <w:szCs w:val="24"/>
        </w:rPr>
      </w:pPr>
    </w:p>
    <w:p w14:paraId="3FF7ACE7" w14:textId="77777777" w:rsidR="00FB4146" w:rsidRPr="00BD3ABA" w:rsidRDefault="00FB4146" w:rsidP="00FB4146">
      <w:pPr>
        <w:shd w:val="clear" w:color="auto" w:fill="F2F2F2" w:themeFill="background1" w:themeFillShade="F2"/>
        <w:spacing w:after="200" w:line="276" w:lineRule="auto"/>
        <w:contextualSpacing/>
        <w:rPr>
          <w:rFonts w:asciiTheme="minorHAnsi" w:hAnsiTheme="minorHAnsi" w:cstheme="minorHAnsi"/>
          <w:b/>
          <w:sz w:val="24"/>
          <w:szCs w:val="24"/>
        </w:rPr>
      </w:pPr>
      <w:r w:rsidRPr="00BD3ABA">
        <w:rPr>
          <w:rFonts w:asciiTheme="minorHAnsi" w:hAnsiTheme="minorHAnsi" w:cstheme="minorHAnsi"/>
          <w:b/>
          <w:sz w:val="24"/>
          <w:szCs w:val="24"/>
        </w:rPr>
        <w:t xml:space="preserve">8. Decizia etapei de încadrare a proiectului în procedura de evaluare a impactului asupra mediului, </w:t>
      </w:r>
    </w:p>
    <w:p w14:paraId="1BB0EFB7" w14:textId="77777777" w:rsidR="00FB4146" w:rsidRPr="00BD3ABA" w:rsidRDefault="00FB4146" w:rsidP="00FB4146">
      <w:pPr>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 xml:space="preserve">sau </w:t>
      </w:r>
    </w:p>
    <w:p w14:paraId="6DE8F221" w14:textId="122CE92B" w:rsidR="00FB4146" w:rsidRPr="00BD3ABA" w:rsidRDefault="00FB4146" w:rsidP="00501A7F">
      <w:pPr>
        <w:shd w:val="clear" w:color="auto" w:fill="BFBFBF" w:themeFill="background1" w:themeFillShade="BF"/>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Clasarea notificarii emisă de autoritatea pentru protecția mediului, în conformitate cu legislaţia naţională aplicabilă privind evaluarea impactului anumitor proiecte publice şi private asupra mediului, cu completările şi modificările ulterioare</w:t>
      </w:r>
      <w:r w:rsidR="00501A7F" w:rsidRPr="00BD3ABA">
        <w:rPr>
          <w:rFonts w:asciiTheme="minorHAnsi" w:eastAsia="Calibri" w:hAnsiTheme="minorHAnsi" w:cstheme="minorHAnsi"/>
          <w:b/>
          <w:sz w:val="24"/>
          <w:szCs w:val="24"/>
          <w:lang w:eastAsia="en-US"/>
        </w:rPr>
        <w:t>.</w:t>
      </w:r>
    </w:p>
    <w:p w14:paraId="1C9DD41A" w14:textId="77777777" w:rsidR="00FB4146" w:rsidRPr="00BD3ABA" w:rsidRDefault="00FB4146" w:rsidP="00FB4146">
      <w:pPr>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Cs/>
          <w:sz w:val="24"/>
          <w:szCs w:val="24"/>
          <w:lang w:eastAsia="en-US"/>
        </w:rPr>
        <w:t>Pentru proiectele pentru care s-a depus Autorizaţie de construire și Proiect tehnic, se va anexa inclusiv Decizia finală emisă de autoritatea competentă privind evaluarea impactului asupra mediului</w:t>
      </w:r>
      <w:r w:rsidRPr="00BD3ABA">
        <w:rPr>
          <w:rFonts w:asciiTheme="minorHAnsi" w:eastAsia="Calibri" w:hAnsiTheme="minorHAnsi" w:cstheme="minorHAnsi"/>
          <w:b/>
          <w:sz w:val="24"/>
          <w:szCs w:val="24"/>
          <w:lang w:eastAsia="en-US"/>
        </w:rPr>
        <w:t xml:space="preserve">. </w:t>
      </w:r>
    </w:p>
    <w:p w14:paraId="6DDEA383" w14:textId="77777777" w:rsidR="00FB4146" w:rsidRPr="00BD3ABA" w:rsidRDefault="00FB4146" w:rsidP="00FB4146">
      <w:pPr>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SAU</w:t>
      </w:r>
    </w:p>
    <w:p w14:paraId="1133D007" w14:textId="77777777" w:rsidR="00FB4146" w:rsidRPr="00BD3ABA" w:rsidRDefault="00FB4146" w:rsidP="00FB4146">
      <w:pPr>
        <w:spacing w:after="200" w:line="276" w:lineRule="auto"/>
        <w:contextualSpacing/>
        <w:rPr>
          <w:rFonts w:asciiTheme="minorHAnsi" w:eastAsia="Calibri" w:hAnsiTheme="minorHAnsi" w:cstheme="minorHAnsi"/>
          <w:bCs/>
          <w:sz w:val="24"/>
          <w:szCs w:val="24"/>
          <w:lang w:eastAsia="en-US"/>
        </w:rPr>
      </w:pPr>
      <w:r w:rsidRPr="00BD3ABA">
        <w:rPr>
          <w:rFonts w:asciiTheme="minorHAnsi" w:eastAsia="Calibri" w:hAnsiTheme="minorHAnsi" w:cstheme="minorHAnsi"/>
          <w:bCs/>
          <w:sz w:val="24"/>
          <w:szCs w:val="24"/>
          <w:lang w:eastAsia="en-US"/>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3B8C3BA0" w14:textId="77777777" w:rsidR="00FB4146" w:rsidRPr="00BD3ABA" w:rsidRDefault="00FB4146" w:rsidP="00FB4146">
      <w:pPr>
        <w:rPr>
          <w:rFonts w:asciiTheme="minorHAnsi" w:hAnsiTheme="minorHAnsi" w:cstheme="minorHAnsi"/>
          <w:sz w:val="24"/>
          <w:szCs w:val="24"/>
        </w:rPr>
      </w:pPr>
    </w:p>
    <w:p w14:paraId="0DD82BBD" w14:textId="370F787C" w:rsidR="00FB4146" w:rsidRPr="00BD3ABA" w:rsidRDefault="00626AD5" w:rsidP="00FB4146">
      <w:pPr>
        <w:shd w:val="clear" w:color="auto" w:fill="F2F2F2" w:themeFill="background1" w:themeFillShade="F2"/>
        <w:rPr>
          <w:rFonts w:asciiTheme="minorHAnsi" w:hAnsiTheme="minorHAnsi" w:cstheme="minorHAnsi"/>
          <w:b/>
          <w:sz w:val="24"/>
          <w:szCs w:val="24"/>
        </w:rPr>
      </w:pPr>
      <w:r w:rsidRPr="00BD3ABA">
        <w:rPr>
          <w:rFonts w:asciiTheme="minorHAnsi" w:hAnsiTheme="minorHAnsi" w:cstheme="minorHAnsi"/>
          <w:b/>
          <w:sz w:val="24"/>
          <w:szCs w:val="24"/>
        </w:rPr>
        <w:t>9</w:t>
      </w:r>
      <w:r w:rsidR="00FB4146" w:rsidRPr="00BD3ABA">
        <w:rPr>
          <w:rFonts w:asciiTheme="minorHAnsi" w:hAnsiTheme="minorHAnsi" w:cstheme="minorHAns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3912B77E" w14:textId="77777777" w:rsidR="00FB4146" w:rsidRPr="00BD3ABA" w:rsidRDefault="00FB4146" w:rsidP="00FB4146">
      <w:pPr>
        <w:rPr>
          <w:rFonts w:asciiTheme="minorHAnsi" w:hAnsiTheme="minorHAnsi" w:cstheme="minorHAnsi"/>
          <w:sz w:val="24"/>
          <w:szCs w:val="24"/>
        </w:rPr>
      </w:pPr>
    </w:p>
    <w:p w14:paraId="1E1641B4"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 xml:space="preserve">Certificatele de atestare fiscală trebuie să fie în termen de valabilitate și din acestea trebuie </w:t>
      </w:r>
      <w:r w:rsidRPr="00BD3ABA">
        <w:rPr>
          <w:rFonts w:asciiTheme="minorHAnsi" w:hAnsiTheme="minorHAnsi" w:cstheme="minorHAnsi"/>
          <w:bCs/>
          <w:snapToGrid w:val="0"/>
          <w:sz w:val="24"/>
          <w:szCs w:val="24"/>
        </w:rPr>
        <w:t>să reiasă că solicitantul și-a achitat obligațiile de plată nete la bugetul de stat</w:t>
      </w:r>
      <w:r w:rsidRPr="00BD3ABA">
        <w:rPr>
          <w:rFonts w:asciiTheme="minorHAnsi" w:hAnsiTheme="minorHAnsi" w:cstheme="minorHAnsi"/>
          <w:sz w:val="24"/>
          <w:szCs w:val="24"/>
        </w:rPr>
        <w:t>.</w:t>
      </w:r>
    </w:p>
    <w:p w14:paraId="56E36391" w14:textId="77777777" w:rsidR="00FB4146" w:rsidRPr="00BD3ABA" w:rsidRDefault="00FB4146" w:rsidP="00FB4146">
      <w:pPr>
        <w:rPr>
          <w:rFonts w:asciiTheme="minorHAnsi" w:hAnsiTheme="minorHAnsi" w:cstheme="minorHAnsi"/>
          <w:sz w:val="24"/>
          <w:szCs w:val="24"/>
        </w:rPr>
      </w:pPr>
    </w:p>
    <w:p w14:paraId="6C6F8EF6" w14:textId="41046807" w:rsidR="00FB4146" w:rsidRPr="00BD3ABA" w:rsidRDefault="00626AD5" w:rsidP="00FB4146">
      <w:pPr>
        <w:shd w:val="clear" w:color="auto" w:fill="F2F2F2" w:themeFill="background1" w:themeFillShade="F2"/>
        <w:tabs>
          <w:tab w:val="left" w:pos="567"/>
        </w:tabs>
        <w:rPr>
          <w:rFonts w:asciiTheme="minorHAnsi" w:hAnsiTheme="minorHAnsi" w:cstheme="minorHAnsi"/>
          <w:b/>
          <w:bCs/>
          <w:snapToGrid w:val="0"/>
          <w:sz w:val="24"/>
          <w:szCs w:val="24"/>
        </w:rPr>
      </w:pPr>
      <w:r w:rsidRPr="00BD3ABA">
        <w:rPr>
          <w:rFonts w:asciiTheme="minorHAnsi" w:hAnsiTheme="minorHAnsi" w:cstheme="minorHAnsi"/>
          <w:b/>
          <w:bCs/>
          <w:snapToGrid w:val="0"/>
          <w:sz w:val="24"/>
          <w:szCs w:val="24"/>
        </w:rPr>
        <w:t>10</w:t>
      </w:r>
      <w:r w:rsidR="00FB4146" w:rsidRPr="00BD3ABA">
        <w:rPr>
          <w:rFonts w:asciiTheme="minorHAnsi" w:hAnsiTheme="minorHAnsi" w:cstheme="minorHAnsi"/>
          <w:b/>
          <w:bCs/>
          <w:snapToGrid w:val="0"/>
          <w:sz w:val="24"/>
          <w:szCs w:val="24"/>
        </w:rPr>
        <w:t>. Certificatul de cazier fiscal al solicitantului</w:t>
      </w:r>
    </w:p>
    <w:p w14:paraId="0ECC52AE" w14:textId="77777777" w:rsidR="00FB4146" w:rsidRPr="00BD3ABA" w:rsidRDefault="00FB4146" w:rsidP="00FB4146">
      <w:pPr>
        <w:tabs>
          <w:tab w:val="num" w:pos="851"/>
        </w:tabs>
        <w:rPr>
          <w:rFonts w:asciiTheme="minorHAnsi" w:hAnsiTheme="minorHAnsi" w:cstheme="minorHAnsi"/>
          <w:sz w:val="24"/>
          <w:szCs w:val="24"/>
        </w:rPr>
      </w:pPr>
    </w:p>
    <w:p w14:paraId="4F8C927C" w14:textId="77777777" w:rsidR="00FB4146" w:rsidRPr="00BD3ABA" w:rsidRDefault="00FB4146" w:rsidP="00FB4146">
      <w:pPr>
        <w:tabs>
          <w:tab w:val="num" w:pos="851"/>
        </w:tabs>
        <w:rPr>
          <w:rFonts w:asciiTheme="minorHAnsi" w:hAnsiTheme="minorHAnsi" w:cstheme="minorHAnsi"/>
          <w:sz w:val="24"/>
          <w:szCs w:val="24"/>
        </w:rPr>
      </w:pPr>
      <w:r w:rsidRPr="00BD3ABA">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63DD3F08" w14:textId="77777777" w:rsidR="00626AD5" w:rsidRPr="00BD3ABA" w:rsidRDefault="00626AD5" w:rsidP="00FB4146">
      <w:pPr>
        <w:tabs>
          <w:tab w:val="num" w:pos="851"/>
        </w:tabs>
        <w:rPr>
          <w:rFonts w:asciiTheme="minorHAnsi" w:hAnsiTheme="minorHAnsi" w:cstheme="minorHAnsi"/>
          <w:sz w:val="24"/>
          <w:szCs w:val="24"/>
        </w:rPr>
      </w:pPr>
    </w:p>
    <w:p w14:paraId="0B60A092" w14:textId="7B7C108D" w:rsidR="00626AD5" w:rsidRPr="00BD3ABA" w:rsidRDefault="00626AD5" w:rsidP="00626AD5">
      <w:pPr>
        <w:rPr>
          <w:rFonts w:asciiTheme="minorHAnsi" w:hAnsiTheme="minorHAnsi" w:cstheme="minorHAnsi"/>
          <w:sz w:val="24"/>
          <w:szCs w:val="24"/>
        </w:rPr>
      </w:pPr>
      <w:r w:rsidRPr="00BD3ABA">
        <w:rPr>
          <w:rFonts w:asciiTheme="minorHAnsi" w:hAnsiTheme="minorHAnsi" w:cstheme="minorHAnsi"/>
          <w:b/>
          <w:bCs/>
          <w:sz w:val="24"/>
          <w:szCs w:val="24"/>
        </w:rPr>
        <w:t>In situatia in care AM PR Sud-Vest are încheiate protocoale de colaborare cu institutiile care emit documentele mentionate la pct 9 si 10 acestea se vor verifica în bazele de date.</w:t>
      </w:r>
    </w:p>
    <w:p w14:paraId="5EDC7E81" w14:textId="77777777" w:rsidR="00FB4146" w:rsidRPr="00BD3ABA" w:rsidRDefault="00FB4146" w:rsidP="00FB4146">
      <w:pPr>
        <w:tabs>
          <w:tab w:val="num" w:pos="851"/>
        </w:tabs>
        <w:rPr>
          <w:rFonts w:asciiTheme="minorHAnsi" w:hAnsiTheme="minorHAnsi" w:cstheme="minorHAnsi"/>
          <w:sz w:val="24"/>
          <w:szCs w:val="24"/>
        </w:rPr>
      </w:pPr>
    </w:p>
    <w:p w14:paraId="4BEE0470" w14:textId="77777777" w:rsidR="00FB4146" w:rsidRPr="00BD3ABA" w:rsidRDefault="00FB4146" w:rsidP="00FB4146">
      <w:pPr>
        <w:tabs>
          <w:tab w:val="num" w:pos="851"/>
        </w:tabs>
        <w:rPr>
          <w:rFonts w:asciiTheme="minorHAnsi" w:hAnsiTheme="minorHAnsi" w:cstheme="minorHAnsi"/>
          <w:sz w:val="24"/>
          <w:szCs w:val="24"/>
        </w:rPr>
      </w:pPr>
      <w:r w:rsidRPr="00BD3ABA">
        <w:rPr>
          <w:rFonts w:asciiTheme="minorHAnsi" w:hAnsiTheme="minorHAnsi" w:cstheme="minorHAnsi"/>
          <w:sz w:val="24"/>
          <w:szCs w:val="24"/>
        </w:rPr>
        <w:t>În cazul parteneriatelor toţi membrii parteneriatului vor depune acest document, după caz.</w:t>
      </w:r>
    </w:p>
    <w:p w14:paraId="052D13E8" w14:textId="77777777" w:rsidR="00FB4146" w:rsidRPr="00BD3ABA" w:rsidRDefault="00FB4146" w:rsidP="00FB4146">
      <w:pPr>
        <w:rPr>
          <w:rFonts w:asciiTheme="minorHAnsi" w:eastAsia="Calibri" w:hAnsiTheme="minorHAnsi" w:cstheme="minorHAnsi"/>
          <w:b/>
          <w:bCs/>
          <w:snapToGrid w:val="0"/>
          <w:sz w:val="24"/>
          <w:szCs w:val="24"/>
          <w:lang w:eastAsia="en-US"/>
        </w:rPr>
      </w:pPr>
    </w:p>
    <w:p w14:paraId="2D616F3E" w14:textId="77777777" w:rsidR="00FB4146" w:rsidRPr="00BD3ABA" w:rsidRDefault="00FB4146" w:rsidP="00FB4146">
      <w:pPr>
        <w:rPr>
          <w:rFonts w:asciiTheme="minorHAnsi" w:hAnsiTheme="minorHAnsi" w:cstheme="minorHAnsi"/>
          <w:b/>
          <w:bCs/>
          <w:snapToGrid w:val="0"/>
          <w:color w:val="FF0000"/>
          <w:sz w:val="24"/>
          <w:szCs w:val="24"/>
        </w:rPr>
      </w:pPr>
      <w:r w:rsidRPr="00BD3ABA">
        <w:rPr>
          <w:rFonts w:asciiTheme="minorHAnsi" w:hAnsiTheme="minorHAnsi" w:cstheme="minorHAnsi"/>
          <w:b/>
          <w:bCs/>
          <w:snapToGrid w:val="0"/>
          <w:color w:val="FF0000"/>
          <w:sz w:val="24"/>
          <w:szCs w:val="24"/>
        </w:rPr>
        <w:t>ATENȚIE!</w:t>
      </w:r>
    </w:p>
    <w:p w14:paraId="0DF56DB3" w14:textId="038BF4CB" w:rsidR="00FB4146" w:rsidRPr="00BD3ABA" w:rsidRDefault="00FB4146" w:rsidP="00FB4146">
      <w:pPr>
        <w:rPr>
          <w:rFonts w:asciiTheme="minorHAnsi" w:hAnsiTheme="minorHAnsi" w:cstheme="minorHAnsi"/>
          <w:bCs/>
          <w:snapToGrid w:val="0"/>
          <w:color w:val="FF0000"/>
          <w:sz w:val="24"/>
          <w:szCs w:val="24"/>
        </w:rPr>
      </w:pPr>
      <w:r w:rsidRPr="00BD3ABA">
        <w:rPr>
          <w:rFonts w:asciiTheme="minorHAnsi" w:hAnsiTheme="minorHAnsi" w:cstheme="minorHAnsi"/>
          <w:bCs/>
          <w:snapToGrid w:val="0"/>
          <w:color w:val="FF0000"/>
          <w:sz w:val="24"/>
          <w:szCs w:val="24"/>
        </w:rPr>
        <w:lastRenderedPageBreak/>
        <w:t xml:space="preserve">În cazul în care solicitantul nu transmite documentele enumerate în cadrul prezentei secțiuni cel mai târziu în termenul maxim de </w:t>
      </w:r>
      <w:r w:rsidR="006215DB" w:rsidRPr="00BD3ABA">
        <w:rPr>
          <w:rFonts w:asciiTheme="minorHAnsi" w:hAnsiTheme="minorHAnsi" w:cstheme="minorHAnsi"/>
          <w:bCs/>
          <w:snapToGrid w:val="0"/>
          <w:color w:val="FF0000"/>
          <w:sz w:val="24"/>
          <w:szCs w:val="24"/>
        </w:rPr>
        <w:t>15</w:t>
      </w:r>
      <w:r w:rsidRPr="00BD3ABA">
        <w:rPr>
          <w:rFonts w:asciiTheme="minorHAnsi" w:hAnsiTheme="minorHAnsi" w:cstheme="minorHAnsi"/>
          <w:bCs/>
          <w:snapToGrid w:val="0"/>
          <w:color w:val="FF0000"/>
          <w:sz w:val="24"/>
          <w:szCs w:val="24"/>
        </w:rPr>
        <w:t xml:space="preserve">  zile </w:t>
      </w:r>
      <w:r w:rsidR="006215DB" w:rsidRPr="00BD3ABA">
        <w:rPr>
          <w:rFonts w:asciiTheme="minorHAnsi" w:hAnsiTheme="minorHAnsi" w:cstheme="minorHAnsi"/>
          <w:bCs/>
          <w:snapToGrid w:val="0"/>
          <w:color w:val="FF0000"/>
          <w:sz w:val="24"/>
          <w:szCs w:val="24"/>
        </w:rPr>
        <w:t>lucră</w:t>
      </w:r>
      <w:r w:rsidRPr="00BD3ABA">
        <w:rPr>
          <w:rFonts w:asciiTheme="minorHAnsi" w:hAnsiTheme="minorHAnsi" w:cstheme="minorHAnsi"/>
          <w:bCs/>
          <w:snapToGrid w:val="0"/>
          <w:color w:val="FF0000"/>
          <w:sz w:val="24"/>
          <w:szCs w:val="24"/>
        </w:rPr>
        <w:t>toare de la data primirii solicitării prin sistemul electronic MySMIS, proiectul va fi respins de la finanțare.</w:t>
      </w:r>
    </w:p>
    <w:bookmarkEnd w:id="124"/>
    <w:p w14:paraId="3DBAE54F" w14:textId="77777777" w:rsidR="00FB4146" w:rsidRPr="00BD3ABA" w:rsidRDefault="00FB4146" w:rsidP="00342169">
      <w:pPr>
        <w:pStyle w:val="ListParagraph"/>
        <w:rPr>
          <w:rFonts w:asciiTheme="minorHAnsi" w:eastAsia="SimSun" w:hAnsiTheme="minorHAnsi" w:cstheme="minorHAnsi"/>
          <w:sz w:val="24"/>
          <w:szCs w:val="24"/>
        </w:rPr>
      </w:pPr>
    </w:p>
    <w:p w14:paraId="26567B3A" w14:textId="05C9290B" w:rsidR="00342169" w:rsidRPr="00BD3ABA" w:rsidRDefault="00671267" w:rsidP="00671267">
      <w:pPr>
        <w:pStyle w:val="Heading2"/>
        <w:rPr>
          <w:rFonts w:asciiTheme="minorHAnsi" w:eastAsia="SimSun" w:hAnsiTheme="minorHAnsi" w:cstheme="minorHAnsi"/>
          <w:b/>
          <w:bCs/>
          <w:color w:val="auto"/>
          <w:sz w:val="24"/>
        </w:rPr>
      </w:pPr>
      <w:bookmarkStart w:id="126" w:name="_Toc156466009"/>
      <w:r w:rsidRPr="00BD3ABA">
        <w:rPr>
          <w:rFonts w:asciiTheme="minorHAnsi" w:eastAsia="SimSun" w:hAnsiTheme="minorHAnsi" w:cstheme="minorHAnsi"/>
          <w:b/>
          <w:bCs/>
          <w:color w:val="auto"/>
          <w:sz w:val="24"/>
        </w:rPr>
        <w:t>7.</w:t>
      </w:r>
      <w:r w:rsidR="00E57F66" w:rsidRPr="00BD3ABA">
        <w:rPr>
          <w:rFonts w:asciiTheme="minorHAnsi" w:eastAsia="SimSun" w:hAnsiTheme="minorHAnsi" w:cstheme="minorHAnsi"/>
          <w:b/>
          <w:bCs/>
          <w:color w:val="auto"/>
          <w:sz w:val="24"/>
        </w:rPr>
        <w:t>7</w:t>
      </w:r>
      <w:r w:rsidRPr="00BD3ABA">
        <w:rPr>
          <w:rFonts w:asciiTheme="minorHAnsi" w:eastAsia="SimSun" w:hAnsiTheme="minorHAnsi" w:cstheme="minorHAnsi"/>
          <w:b/>
          <w:bCs/>
          <w:color w:val="auto"/>
          <w:sz w:val="24"/>
        </w:rPr>
        <w:t>.</w:t>
      </w:r>
      <w:r w:rsidR="00E57F66" w:rsidRPr="00BD3ABA">
        <w:rPr>
          <w:rFonts w:asciiTheme="minorHAnsi" w:eastAsia="SimSun" w:hAnsiTheme="minorHAnsi" w:cstheme="minorHAnsi"/>
          <w:b/>
          <w:bCs/>
          <w:color w:val="auto"/>
          <w:sz w:val="24"/>
        </w:rPr>
        <w:t xml:space="preserve"> Renunțarea la cererea de finanțare</w:t>
      </w:r>
      <w:bookmarkEnd w:id="126"/>
      <w:r w:rsidR="00E57F66" w:rsidRPr="00BD3ABA">
        <w:rPr>
          <w:rFonts w:asciiTheme="minorHAnsi" w:eastAsia="SimSun" w:hAnsiTheme="minorHAnsi" w:cstheme="minorHAnsi"/>
          <w:b/>
          <w:bCs/>
          <w:color w:val="auto"/>
          <w:sz w:val="24"/>
        </w:rPr>
        <w:t xml:space="preserve"> </w:t>
      </w:r>
    </w:p>
    <w:p w14:paraId="5859B70C" w14:textId="77777777" w:rsidR="00FB4146" w:rsidRPr="00BD3ABA" w:rsidRDefault="00FB4146" w:rsidP="00FB4146">
      <w:pPr>
        <w:rPr>
          <w:rFonts w:asciiTheme="minorHAnsi" w:eastAsia="SimSun" w:hAnsiTheme="minorHAnsi" w:cstheme="minorHAnsi"/>
        </w:rPr>
      </w:pPr>
    </w:p>
    <w:p w14:paraId="66C91001" w14:textId="77777777" w:rsidR="00C87B9A" w:rsidRPr="00BD3ABA" w:rsidRDefault="00C87B9A" w:rsidP="00C87B9A">
      <w:pPr>
        <w:pStyle w:val="ListParagraph"/>
        <w:ind w:left="0"/>
        <w:rPr>
          <w:rFonts w:asciiTheme="minorHAnsi" w:eastAsia="SimSun" w:hAnsiTheme="minorHAnsi" w:cstheme="minorHAnsi"/>
          <w:sz w:val="24"/>
          <w:szCs w:val="24"/>
        </w:rPr>
      </w:pPr>
      <w:r w:rsidRPr="00BD3ABA">
        <w:rPr>
          <w:rFonts w:asciiTheme="minorHAnsi" w:eastAsia="SimSun"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A77F07F" w14:textId="77777777" w:rsidR="00C87B9A" w:rsidRPr="00BD3ABA" w:rsidRDefault="00C87B9A" w:rsidP="00C87B9A">
      <w:pPr>
        <w:pStyle w:val="ListParagraph"/>
        <w:ind w:left="0"/>
        <w:rPr>
          <w:rFonts w:asciiTheme="minorHAnsi" w:eastAsia="SimSun" w:hAnsiTheme="minorHAnsi" w:cstheme="minorHAnsi"/>
          <w:sz w:val="24"/>
          <w:szCs w:val="24"/>
        </w:rPr>
      </w:pPr>
    </w:p>
    <w:p w14:paraId="1353DC59" w14:textId="765214D2" w:rsidR="00FB4146" w:rsidRPr="00BD3ABA" w:rsidRDefault="00C87B9A" w:rsidP="00C87B9A">
      <w:pPr>
        <w:pStyle w:val="ListParagraph"/>
        <w:ind w:left="0"/>
        <w:rPr>
          <w:rFonts w:asciiTheme="minorHAnsi" w:eastAsia="SimSun" w:hAnsiTheme="minorHAnsi" w:cstheme="minorHAnsi"/>
          <w:sz w:val="24"/>
          <w:szCs w:val="24"/>
        </w:rPr>
      </w:pPr>
      <w:r w:rsidRPr="00BD3ABA">
        <w:rPr>
          <w:rFonts w:asciiTheme="minorHAnsi" w:eastAsia="SimSun"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23AB72DB" w14:textId="77777777" w:rsidR="00FB4146" w:rsidRPr="00BD3ABA" w:rsidRDefault="00FB4146" w:rsidP="00342169">
      <w:pPr>
        <w:pStyle w:val="ListParagraph"/>
        <w:rPr>
          <w:rFonts w:asciiTheme="minorHAnsi" w:eastAsia="SimSun" w:hAnsiTheme="minorHAnsi" w:cstheme="minorHAnsi"/>
          <w:sz w:val="24"/>
          <w:szCs w:val="24"/>
        </w:rPr>
      </w:pPr>
    </w:p>
    <w:p w14:paraId="14BAEB51" w14:textId="77777777" w:rsidR="00654EED" w:rsidRPr="00BD3ABA" w:rsidRDefault="00654EED" w:rsidP="00342169">
      <w:pPr>
        <w:pStyle w:val="ListParagraph"/>
        <w:rPr>
          <w:rFonts w:asciiTheme="minorHAnsi" w:eastAsia="SimSun" w:hAnsiTheme="minorHAnsi" w:cstheme="minorHAnsi"/>
          <w:sz w:val="24"/>
          <w:szCs w:val="24"/>
        </w:rPr>
      </w:pPr>
    </w:p>
    <w:p w14:paraId="0350076C" w14:textId="46A68684" w:rsidR="00342169" w:rsidRPr="00BD3ABA" w:rsidRDefault="00671267" w:rsidP="00671267">
      <w:pPr>
        <w:pStyle w:val="Heading1"/>
        <w:numPr>
          <w:ilvl w:val="0"/>
          <w:numId w:val="11"/>
        </w:numPr>
        <w:shd w:val="clear" w:color="auto" w:fill="C6D9F1"/>
        <w:rPr>
          <w:rFonts w:asciiTheme="minorHAnsi" w:eastAsia="SimSun" w:hAnsiTheme="minorHAnsi" w:cstheme="minorHAnsi"/>
          <w:sz w:val="28"/>
          <w:szCs w:val="28"/>
        </w:rPr>
      </w:pPr>
      <w:bookmarkStart w:id="127" w:name="_Toc156466010"/>
      <w:r w:rsidRPr="00BD3ABA">
        <w:rPr>
          <w:rFonts w:asciiTheme="minorHAnsi" w:hAnsiTheme="minorHAnsi" w:cstheme="minorHAnsi"/>
          <w:sz w:val="28"/>
          <w:szCs w:val="28"/>
        </w:rPr>
        <w:t>PROCESUL DE EVALUARE, SELECȚIE ȘI CONTRACTARE A PROIECTELOR</w:t>
      </w:r>
      <w:bookmarkEnd w:id="127"/>
    </w:p>
    <w:p w14:paraId="6F94DAC6" w14:textId="77777777" w:rsidR="00342169" w:rsidRPr="00BD3ABA" w:rsidRDefault="00342169" w:rsidP="009B24EB">
      <w:pPr>
        <w:rPr>
          <w:rFonts w:asciiTheme="minorHAnsi" w:eastAsia="SimSun" w:hAnsiTheme="minorHAnsi" w:cstheme="minorHAnsi"/>
          <w:sz w:val="24"/>
          <w:szCs w:val="24"/>
        </w:rPr>
      </w:pPr>
    </w:p>
    <w:p w14:paraId="49EC6E8F" w14:textId="67185450" w:rsidR="00671267" w:rsidRPr="00BD3ABA" w:rsidRDefault="00671267" w:rsidP="00671267">
      <w:pPr>
        <w:pStyle w:val="Heading2"/>
        <w:rPr>
          <w:rFonts w:asciiTheme="minorHAnsi" w:eastAsia="SimSun" w:hAnsiTheme="minorHAnsi" w:cstheme="minorHAnsi"/>
          <w:b/>
          <w:bCs/>
          <w:color w:val="auto"/>
          <w:sz w:val="24"/>
        </w:rPr>
      </w:pPr>
      <w:bookmarkStart w:id="128" w:name="_Toc156466011"/>
      <w:r w:rsidRPr="00BD3ABA">
        <w:rPr>
          <w:rFonts w:asciiTheme="minorHAnsi" w:eastAsia="SimSun" w:hAnsiTheme="minorHAnsi" w:cstheme="minorHAnsi"/>
          <w:b/>
          <w:bCs/>
          <w:color w:val="auto"/>
          <w:sz w:val="24"/>
        </w:rPr>
        <w:t>8.1.</w:t>
      </w:r>
      <w:r w:rsidRPr="00BD3ABA">
        <w:rPr>
          <w:rFonts w:asciiTheme="minorHAnsi" w:eastAsia="SimSun" w:hAnsiTheme="minorHAnsi" w:cstheme="minorHAnsi"/>
          <w:b/>
          <w:bCs/>
          <w:color w:val="auto"/>
          <w:sz w:val="24"/>
        </w:rPr>
        <w:tab/>
        <w:t>Principalele etape ale procesului de evaluare, selecție și contractare</w:t>
      </w:r>
      <w:bookmarkEnd w:id="128"/>
    </w:p>
    <w:p w14:paraId="38433192" w14:textId="77777777" w:rsidR="00671267" w:rsidRPr="00BD3ABA" w:rsidRDefault="00671267" w:rsidP="009B24EB">
      <w:pPr>
        <w:rPr>
          <w:rFonts w:asciiTheme="minorHAnsi" w:eastAsia="SimSun" w:hAnsiTheme="minorHAnsi" w:cstheme="minorHAnsi"/>
          <w:sz w:val="24"/>
          <w:szCs w:val="24"/>
        </w:rPr>
      </w:pPr>
    </w:p>
    <w:p w14:paraId="29A6CA84" w14:textId="77777777" w:rsidR="006E6E2D" w:rsidRPr="00BD3ABA" w:rsidRDefault="006E6E2D" w:rsidP="006E6E2D">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 xml:space="preserve">Evaluarea și selecția proiectelor depuse în cadrul prezentului apel se va realiza în baza principiului </w:t>
      </w:r>
      <w:r w:rsidRPr="00BD3ABA">
        <w:rPr>
          <w:rFonts w:asciiTheme="minorHAnsi" w:eastAsia="SimSun" w:hAnsiTheme="minorHAnsi" w:cstheme="minorHAnsi"/>
          <w:bCs/>
          <w:i/>
          <w:sz w:val="24"/>
          <w:szCs w:val="24"/>
        </w:rPr>
        <w:t>primul venit-primul evaluat</w:t>
      </w:r>
      <w:r w:rsidRPr="00BD3ABA">
        <w:rPr>
          <w:rFonts w:asciiTheme="minorHAnsi" w:eastAsia="SimSun" w:hAnsiTheme="minorHAnsi" w:cstheme="minorHAnsi"/>
          <w:bCs/>
          <w:sz w:val="24"/>
          <w:szCs w:val="24"/>
        </w:rPr>
        <w:t>.</w:t>
      </w:r>
    </w:p>
    <w:p w14:paraId="7EB3F747" w14:textId="77777777" w:rsidR="006E6E2D" w:rsidRPr="00BD3ABA" w:rsidRDefault="006E6E2D" w:rsidP="006E6E2D">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 xml:space="preserve">În cadrul acestui apel selecția proiectelor se va face prin aplicarea pragurilor de excelență și respectiv de calitate. (vezi cap. 8.5 și 8.6) </w:t>
      </w:r>
    </w:p>
    <w:p w14:paraId="59224A04" w14:textId="77777777" w:rsidR="006E6E2D" w:rsidRPr="00BD3ABA" w:rsidRDefault="006E6E2D" w:rsidP="006E6E2D">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Există posibilitatea supracontractării în limita a 200% din alocarea financiară a apelului de proiecte, cu încadrarea în creditele de angajament aprobate anual cu această destinaţie prin legile bugetare anuale (a se vedea prevederile art. 15, alin. 1, lit. b) din OUG nr. 133/2021).</w:t>
      </w:r>
    </w:p>
    <w:p w14:paraId="137E5299" w14:textId="77777777" w:rsidR="006E6E2D" w:rsidRPr="00BD3ABA" w:rsidRDefault="006E6E2D" w:rsidP="006E6E2D">
      <w:pPr>
        <w:rPr>
          <w:rFonts w:asciiTheme="minorHAnsi" w:eastAsia="SimSun" w:hAnsiTheme="minorHAnsi" w:cstheme="minorHAnsi"/>
          <w:bCs/>
          <w:sz w:val="24"/>
          <w:szCs w:val="24"/>
        </w:rPr>
      </w:pPr>
    </w:p>
    <w:p w14:paraId="70337492" w14:textId="77777777" w:rsidR="006E6E2D" w:rsidRPr="00BD3ABA" w:rsidRDefault="006E6E2D" w:rsidP="006E6E2D">
      <w:pPr>
        <w:keepNext/>
        <w:keepLines/>
        <w:spacing w:before="40"/>
        <w:outlineLvl w:val="1"/>
        <w:rPr>
          <w:rFonts w:asciiTheme="minorHAnsi" w:eastAsia="SimSun" w:hAnsiTheme="minorHAnsi" w:cstheme="minorHAnsi"/>
          <w:b/>
          <w:sz w:val="24"/>
          <w:szCs w:val="24"/>
        </w:rPr>
      </w:pPr>
      <w:bookmarkStart w:id="129" w:name="_Toc134607669"/>
      <w:bookmarkStart w:id="130" w:name="_Toc135406247"/>
      <w:bookmarkStart w:id="131" w:name="_Toc156466012"/>
      <w:r w:rsidRPr="00BD3ABA">
        <w:rPr>
          <w:rFonts w:asciiTheme="minorHAnsi" w:eastAsia="SimSun" w:hAnsiTheme="minorHAnsi" w:cstheme="minorHAnsi"/>
          <w:b/>
          <w:color w:val="365F91" w:themeColor="accent1" w:themeShade="BF"/>
          <w:sz w:val="24"/>
          <w:szCs w:val="24"/>
        </w:rPr>
        <w:t>8.1.</w:t>
      </w:r>
      <w:r w:rsidRPr="00BD3ABA">
        <w:rPr>
          <w:rFonts w:asciiTheme="minorHAnsi" w:eastAsia="SimSun" w:hAnsiTheme="minorHAnsi" w:cstheme="minorHAnsi"/>
          <w:b/>
          <w:color w:val="365F91" w:themeColor="accent1" w:themeShade="BF"/>
          <w:sz w:val="24"/>
          <w:szCs w:val="24"/>
        </w:rPr>
        <w:tab/>
        <w:t>Principalele etape ale procesului de evaluare, selecție și contractare</w:t>
      </w:r>
      <w:bookmarkEnd w:id="129"/>
      <w:bookmarkEnd w:id="130"/>
      <w:bookmarkEnd w:id="131"/>
    </w:p>
    <w:p w14:paraId="010BFFB3" w14:textId="77777777" w:rsidR="006E6E2D" w:rsidRPr="00BD3ABA" w:rsidRDefault="006E6E2D" w:rsidP="006E6E2D">
      <w:pPr>
        <w:spacing w:before="120" w:after="120"/>
        <w:ind w:right="227"/>
        <w:rPr>
          <w:rFonts w:asciiTheme="minorHAnsi" w:eastAsia="Calibri" w:hAnsiTheme="minorHAnsi" w:cstheme="minorHAnsi"/>
          <w:iCs/>
          <w:sz w:val="24"/>
          <w:szCs w:val="24"/>
          <w:lang w:val="en-US"/>
        </w:rPr>
      </w:pPr>
      <w:r w:rsidRPr="00BD3ABA">
        <w:rPr>
          <w:rFonts w:asciiTheme="minorHAnsi" w:eastAsia="Calibri" w:hAnsiTheme="minorHAnsi" w:cstheme="minorHAnsi"/>
          <w:iCs/>
          <w:sz w:val="24"/>
          <w:szCs w:val="24"/>
          <w:lang w:val="en-US"/>
        </w:rPr>
        <w:t xml:space="preserve">Respectarea cerințelor de ordin administrativ și îndeplinirea condițiilor de eligibilitate, așa cum sunt prevăzute în Ghidul Solicitantului, sunt asumate prin </w:t>
      </w:r>
      <w:r w:rsidRPr="00BD3ABA">
        <w:rPr>
          <w:rFonts w:asciiTheme="minorHAnsi" w:eastAsia="Calibri" w:hAnsiTheme="minorHAnsi" w:cstheme="minorHAnsi"/>
          <w:b/>
          <w:bCs/>
          <w:iCs/>
          <w:sz w:val="24"/>
          <w:szCs w:val="24"/>
          <w:lang w:val="en-US"/>
        </w:rPr>
        <w:t>declarația unică a solicitantului</w:t>
      </w:r>
      <w:r w:rsidRPr="00BD3ABA">
        <w:rPr>
          <w:rFonts w:asciiTheme="minorHAnsi" w:eastAsia="Calibri" w:hAnsiTheme="minorHAnsi" w:cstheme="minorHAnsi"/>
          <w:iCs/>
          <w:sz w:val="24"/>
          <w:szCs w:val="24"/>
          <w:lang w:val="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445D36D7" w14:textId="77777777" w:rsidR="006E6E2D" w:rsidRPr="00BD3ABA" w:rsidRDefault="006E6E2D" w:rsidP="006E6E2D">
      <w:pPr>
        <w:keepNext/>
        <w:keepLines/>
        <w:spacing w:before="40"/>
        <w:outlineLvl w:val="1"/>
        <w:rPr>
          <w:rFonts w:asciiTheme="minorHAnsi" w:eastAsia="SimSun" w:hAnsiTheme="minorHAnsi" w:cstheme="minorHAnsi"/>
          <w:b/>
          <w:sz w:val="24"/>
          <w:szCs w:val="24"/>
        </w:rPr>
      </w:pPr>
      <w:bookmarkStart w:id="132" w:name="_Toc134607670"/>
      <w:bookmarkStart w:id="133" w:name="_Toc135406248"/>
      <w:bookmarkStart w:id="134" w:name="_Toc156466013"/>
      <w:r w:rsidRPr="00BD3ABA">
        <w:rPr>
          <w:rFonts w:asciiTheme="minorHAnsi" w:eastAsia="SimSun" w:hAnsiTheme="minorHAnsi" w:cstheme="minorHAnsi"/>
          <w:b/>
          <w:color w:val="365F91" w:themeColor="accent1" w:themeShade="BF"/>
          <w:sz w:val="24"/>
          <w:szCs w:val="24"/>
        </w:rPr>
        <w:lastRenderedPageBreak/>
        <w:t>8.2.</w:t>
      </w:r>
      <w:r w:rsidRPr="00BD3ABA">
        <w:rPr>
          <w:rFonts w:asciiTheme="minorHAnsi" w:eastAsia="SimSun" w:hAnsiTheme="minorHAnsi" w:cstheme="minorHAnsi"/>
          <w:b/>
          <w:color w:val="365F91" w:themeColor="accent1" w:themeShade="BF"/>
          <w:sz w:val="24"/>
          <w:szCs w:val="24"/>
        </w:rPr>
        <w:tab/>
        <w:t>Conformitate administrativă – DECLARAȚIA UNICĂ</w:t>
      </w:r>
      <w:bookmarkEnd w:id="132"/>
      <w:bookmarkEnd w:id="133"/>
      <w:bookmarkEnd w:id="134"/>
    </w:p>
    <w:p w14:paraId="470DB484" w14:textId="77777777" w:rsidR="006E6E2D" w:rsidRPr="00BD3ABA" w:rsidRDefault="006E6E2D" w:rsidP="006E6E2D">
      <w:pPr>
        <w:spacing w:before="120" w:after="120"/>
        <w:ind w:right="227"/>
        <w:rPr>
          <w:rFonts w:asciiTheme="minorHAnsi" w:eastAsia="Calibri" w:hAnsiTheme="minorHAnsi" w:cstheme="minorHAnsi"/>
          <w:sz w:val="24"/>
          <w:szCs w:val="24"/>
          <w:lang w:val="en-US"/>
        </w:rPr>
      </w:pPr>
      <w:r w:rsidRPr="00BD3ABA">
        <w:rPr>
          <w:rFonts w:asciiTheme="minorHAnsi" w:eastAsia="Calibri" w:hAnsiTheme="minorHAnsi" w:cstheme="minorHAnsi"/>
          <w:b/>
          <w:bCs/>
          <w:i/>
          <w:iCs/>
          <w:sz w:val="24"/>
          <w:szCs w:val="24"/>
          <w:lang w:val="en-US"/>
        </w:rPr>
        <w:t>Evaluarea</w:t>
      </w:r>
      <w:r w:rsidRPr="00BD3ABA">
        <w:rPr>
          <w:rFonts w:asciiTheme="minorHAnsi" w:eastAsia="Calibri" w:hAnsiTheme="minorHAnsi" w:cstheme="minorHAnsi"/>
          <w:sz w:val="24"/>
          <w:szCs w:val="24"/>
          <w:lang w:val="en-US"/>
        </w:rPr>
        <w:t xml:space="preserve"> conformității administrative </w:t>
      </w:r>
      <w:r w:rsidRPr="00BD3ABA">
        <w:rPr>
          <w:rFonts w:asciiTheme="minorHAnsi" w:eastAsia="Calibri" w:hAnsiTheme="minorHAnsi" w:cstheme="minorHAnsi"/>
          <w:bCs/>
          <w:iCs/>
          <w:sz w:val="24"/>
          <w:szCs w:val="24"/>
          <w:lang w:val="en-US"/>
        </w:rPr>
        <w:t>este</w:t>
      </w:r>
      <w:r w:rsidRPr="00BD3ABA">
        <w:rPr>
          <w:rFonts w:asciiTheme="minorHAnsi" w:eastAsia="Calibri" w:hAnsiTheme="minorHAnsi" w:cstheme="minorHAnsi"/>
          <w:b/>
          <w:bCs/>
          <w:iCs/>
          <w:sz w:val="24"/>
          <w:szCs w:val="24"/>
          <w:lang w:val="en-US"/>
        </w:rPr>
        <w:t xml:space="preserve"> </w:t>
      </w:r>
      <w:r w:rsidRPr="00BD3ABA">
        <w:rPr>
          <w:rFonts w:asciiTheme="minorHAnsi" w:eastAsia="Calibri" w:hAnsiTheme="minorHAnsi" w:cstheme="minorHAnsi"/>
          <w:b/>
          <w:sz w:val="24"/>
          <w:szCs w:val="24"/>
          <w:lang w:val="en-US"/>
        </w:rPr>
        <w:t xml:space="preserve">complet digitalizată, </w:t>
      </w:r>
      <w:r w:rsidRPr="00BD3ABA">
        <w:rPr>
          <w:rFonts w:asciiTheme="minorHAnsi" w:eastAsia="Calibri" w:hAnsiTheme="minorHAnsi" w:cstheme="minorHAnsi"/>
          <w:bCs/>
          <w:iCs/>
          <w:sz w:val="24"/>
          <w:szCs w:val="24"/>
          <w:lang w:val="en-US"/>
        </w:rPr>
        <w:t>realizată automat prin sistemul informatic MySMIS2021/SMIS2021+, pe baza declarației unice generată de sistemul informatic MySMIS2021/SMIS2021+</w:t>
      </w:r>
      <w:r w:rsidRPr="00BD3ABA">
        <w:rPr>
          <w:rFonts w:asciiTheme="minorHAnsi" w:eastAsia="Calibri" w:hAnsiTheme="minorHAnsi" w:cstheme="minorHAnsi"/>
          <w:sz w:val="24"/>
          <w:szCs w:val="24"/>
          <w:lang w:val="en-US"/>
        </w:rPr>
        <w:t xml:space="preserve"> .</w:t>
      </w:r>
    </w:p>
    <w:p w14:paraId="73D30C29" w14:textId="77777777" w:rsidR="006E6E2D" w:rsidRPr="00BD3ABA" w:rsidRDefault="006E6E2D" w:rsidP="006E6E2D">
      <w:pPr>
        <w:spacing w:before="120" w:after="120"/>
        <w:ind w:right="227"/>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0286636E" w14:textId="77777777" w:rsidR="006E6E2D" w:rsidRPr="00BD3ABA" w:rsidRDefault="006E6E2D" w:rsidP="006E6E2D">
      <w:pPr>
        <w:spacing w:before="120" w:after="120"/>
        <w:ind w:right="227"/>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Aplicația MySMIS2021/SMIS2021+ generează declarația unică care este completată de solicitant și se semnează cu semnătură electronică extinsă de către reprezentantul legal al acestuia sau împuternicitul acestuia</w:t>
      </w:r>
    </w:p>
    <w:p w14:paraId="78A1210A" w14:textId="77777777" w:rsidR="006E6E2D" w:rsidRPr="00BD3ABA" w:rsidRDefault="006E6E2D" w:rsidP="006E6E2D">
      <w:pPr>
        <w:spacing w:before="120" w:after="120"/>
        <w:ind w:right="227"/>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587D71AC" w14:textId="77777777" w:rsidR="006E6E2D" w:rsidRPr="00BD3ABA" w:rsidRDefault="006E6E2D" w:rsidP="006E6E2D">
      <w:pPr>
        <w:spacing w:before="120" w:after="120"/>
        <w:ind w:right="227"/>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5F7EB9C3" w14:textId="77777777" w:rsidR="006E6E2D" w:rsidRPr="00BD3ABA" w:rsidRDefault="006E6E2D" w:rsidP="006E6E2D">
      <w:pPr>
        <w:spacing w:before="120" w:after="120"/>
        <w:ind w:right="227"/>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Îndeplinirea condițiilor de eligibilitate se dovedește de către solicitant în etapa de contractare, prin prezentarea de documente justificative, specificate în Ghidul Solicitantului aplicabil.</w:t>
      </w:r>
    </w:p>
    <w:p w14:paraId="1BA9455C" w14:textId="77777777" w:rsidR="006E6E2D" w:rsidRPr="00BD3ABA" w:rsidRDefault="006E6E2D" w:rsidP="006E6E2D">
      <w:pPr>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47D693E4" w14:textId="77777777" w:rsidR="006E6E2D" w:rsidRPr="00BD3ABA" w:rsidRDefault="006E6E2D" w:rsidP="006E6E2D">
      <w:pPr>
        <w:rPr>
          <w:rFonts w:asciiTheme="minorHAnsi" w:eastAsia="SimSun" w:hAnsiTheme="minorHAnsi" w:cstheme="minorHAnsi"/>
          <w:sz w:val="24"/>
          <w:szCs w:val="24"/>
        </w:rPr>
      </w:pPr>
    </w:p>
    <w:p w14:paraId="0DF477E2" w14:textId="77777777" w:rsidR="006E6E2D" w:rsidRPr="00BD3ABA" w:rsidRDefault="006E6E2D" w:rsidP="006E6E2D">
      <w:pPr>
        <w:keepNext/>
        <w:keepLines/>
        <w:spacing w:before="40"/>
        <w:outlineLvl w:val="1"/>
        <w:rPr>
          <w:rFonts w:asciiTheme="minorHAnsi" w:eastAsia="SimSun" w:hAnsiTheme="minorHAnsi" w:cstheme="minorHAnsi"/>
          <w:b/>
          <w:color w:val="365F91" w:themeColor="accent1" w:themeShade="BF"/>
          <w:sz w:val="24"/>
          <w:szCs w:val="24"/>
        </w:rPr>
      </w:pPr>
      <w:bookmarkStart w:id="135" w:name="_Toc134607671"/>
      <w:bookmarkStart w:id="136" w:name="_Toc135406249"/>
      <w:bookmarkStart w:id="137" w:name="_Toc156466014"/>
      <w:r w:rsidRPr="00BD3ABA">
        <w:rPr>
          <w:rFonts w:asciiTheme="minorHAnsi" w:eastAsia="SimSun" w:hAnsiTheme="minorHAnsi" w:cstheme="minorHAnsi"/>
          <w:b/>
          <w:color w:val="365F91" w:themeColor="accent1" w:themeShade="BF"/>
          <w:sz w:val="24"/>
          <w:szCs w:val="24"/>
        </w:rPr>
        <w:t>8.3. Etapa de evaluare preliminară – dacă este cazul (specific pentru intervențiile FSE+)</w:t>
      </w:r>
      <w:bookmarkEnd w:id="135"/>
      <w:bookmarkEnd w:id="136"/>
      <w:bookmarkEnd w:id="137"/>
    </w:p>
    <w:p w14:paraId="76A7DBB6" w14:textId="77777777" w:rsidR="006E6E2D" w:rsidRPr="00BD3ABA" w:rsidRDefault="006E6E2D" w:rsidP="006E6E2D">
      <w:pPr>
        <w:rPr>
          <w:rFonts w:asciiTheme="minorHAnsi" w:eastAsia="SimSun" w:hAnsiTheme="minorHAnsi" w:cstheme="minorHAnsi"/>
          <w:sz w:val="24"/>
          <w:szCs w:val="24"/>
        </w:rPr>
      </w:pPr>
    </w:p>
    <w:p w14:paraId="20A4C151" w14:textId="77777777" w:rsidR="006E6E2D" w:rsidRPr="00BD3ABA" w:rsidRDefault="006E6E2D" w:rsidP="006E6E2D">
      <w:pPr>
        <w:rPr>
          <w:rFonts w:asciiTheme="minorHAnsi" w:eastAsia="SimSun" w:hAnsiTheme="minorHAnsi" w:cstheme="minorHAnsi"/>
          <w:sz w:val="24"/>
          <w:szCs w:val="24"/>
        </w:rPr>
      </w:pPr>
      <w:r w:rsidRPr="00BD3ABA">
        <w:rPr>
          <w:rFonts w:asciiTheme="minorHAnsi" w:eastAsia="SimSun" w:hAnsiTheme="minorHAnsi" w:cstheme="minorHAnsi"/>
          <w:sz w:val="24"/>
          <w:szCs w:val="24"/>
        </w:rPr>
        <w:t>Nu este cazul</w:t>
      </w:r>
    </w:p>
    <w:p w14:paraId="6B98FEFD" w14:textId="77777777" w:rsidR="006E6E2D" w:rsidRPr="00BD3ABA" w:rsidRDefault="006E6E2D" w:rsidP="006E6E2D">
      <w:pPr>
        <w:rPr>
          <w:rFonts w:asciiTheme="minorHAnsi" w:eastAsia="SimSun" w:hAnsiTheme="minorHAnsi" w:cstheme="minorHAnsi"/>
          <w:sz w:val="24"/>
          <w:szCs w:val="24"/>
        </w:rPr>
      </w:pPr>
    </w:p>
    <w:p w14:paraId="677B2373" w14:textId="77777777" w:rsidR="006E6E2D" w:rsidRPr="00BD3ABA" w:rsidRDefault="006E6E2D" w:rsidP="006E6E2D">
      <w:pPr>
        <w:keepNext/>
        <w:keepLines/>
        <w:spacing w:before="40"/>
        <w:outlineLvl w:val="1"/>
        <w:rPr>
          <w:rFonts w:asciiTheme="minorHAnsi" w:eastAsia="SimSun" w:hAnsiTheme="minorHAnsi" w:cstheme="minorHAnsi"/>
          <w:b/>
          <w:color w:val="365F91" w:themeColor="accent1" w:themeShade="BF"/>
          <w:sz w:val="24"/>
          <w:szCs w:val="24"/>
        </w:rPr>
      </w:pPr>
      <w:bookmarkStart w:id="138" w:name="_Toc134607672"/>
      <w:bookmarkStart w:id="139" w:name="_Toc135406250"/>
      <w:bookmarkStart w:id="140" w:name="_Toc156466015"/>
      <w:r w:rsidRPr="00BD3ABA">
        <w:rPr>
          <w:rFonts w:asciiTheme="minorHAnsi" w:eastAsia="SimSun" w:hAnsiTheme="minorHAnsi" w:cstheme="minorHAnsi"/>
          <w:b/>
          <w:color w:val="365F91" w:themeColor="accent1" w:themeShade="BF"/>
          <w:sz w:val="24"/>
          <w:szCs w:val="24"/>
        </w:rPr>
        <w:t>8.4.</w:t>
      </w:r>
      <w:r w:rsidRPr="00BD3ABA">
        <w:rPr>
          <w:rFonts w:asciiTheme="minorHAnsi" w:eastAsia="SimSun" w:hAnsiTheme="minorHAnsi" w:cstheme="minorHAnsi"/>
          <w:b/>
          <w:color w:val="365F91" w:themeColor="accent1" w:themeShade="BF"/>
          <w:sz w:val="24"/>
          <w:szCs w:val="24"/>
        </w:rPr>
        <w:tab/>
        <w:t>Evaluarea tehnică și financiară. Criterii de evaluare tehnică și financiară</w:t>
      </w:r>
      <w:bookmarkEnd w:id="138"/>
      <w:bookmarkEnd w:id="139"/>
      <w:bookmarkEnd w:id="140"/>
    </w:p>
    <w:p w14:paraId="5EE2D810" w14:textId="77777777" w:rsidR="00645317" w:rsidRPr="00BD3ABA" w:rsidRDefault="00645317" w:rsidP="003C696F">
      <w:pPr>
        <w:spacing w:after="60"/>
        <w:rPr>
          <w:rFonts w:asciiTheme="minorHAnsi" w:eastAsia="Calibri" w:hAnsiTheme="minorHAnsi" w:cstheme="minorHAnsi"/>
          <w:sz w:val="24"/>
          <w:szCs w:val="24"/>
          <w:lang w:val="en-US"/>
        </w:rPr>
      </w:pPr>
    </w:p>
    <w:p w14:paraId="323F94DD" w14:textId="2C41C609"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Evaluarea tehnică și financiară se efectuează de către comisiile de evaluare stabilite la nivelul autorității de management.</w:t>
      </w:r>
      <w:r w:rsidR="0027013C" w:rsidRPr="00BD3ABA">
        <w:rPr>
          <w:rFonts w:asciiTheme="minorHAnsi" w:eastAsia="Calibri" w:hAnsiTheme="minorHAnsi" w:cstheme="minorHAnsi"/>
          <w:sz w:val="24"/>
          <w:szCs w:val="24"/>
          <w:lang w:val="en-US"/>
        </w:rPr>
        <w:t xml:space="preserve"> </w:t>
      </w:r>
      <w:r w:rsidRPr="00BD3ABA">
        <w:rPr>
          <w:rFonts w:asciiTheme="minorHAnsi" w:eastAsia="Calibri" w:hAnsiTheme="minorHAnsi" w:cstheme="minorHAnsi"/>
          <w:sz w:val="24"/>
          <w:szCs w:val="24"/>
          <w:lang w:val="en-US"/>
        </w:rPr>
        <w:t>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w:t>
      </w:r>
    </w:p>
    <w:p w14:paraId="4C3EB5D4"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lastRenderedPageBreak/>
        <w:t>În lipsa unor răspunsuri la clarificări sau în cazul primirii unor răspunsuri neconcludente, autoritatea de management/organismul intermediar, după caz, ia decizia privind rezultatul evaluării pe baza informațiilor existente.</w:t>
      </w:r>
    </w:p>
    <w:p w14:paraId="13ED5613" w14:textId="4BA3169F" w:rsidR="0027013C" w:rsidRPr="00BD3ABA" w:rsidRDefault="0027013C"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b/>
          <w:bCs/>
          <w:sz w:val="24"/>
          <w:szCs w:val="24"/>
          <w:lang w:val="en-US"/>
        </w:rPr>
        <w:t xml:space="preserve">Criterii de evaluare tehnică și financiară vizeaza: </w:t>
      </w:r>
      <w:r w:rsidR="003C696F" w:rsidRPr="00BD3ABA">
        <w:rPr>
          <w:rFonts w:asciiTheme="minorHAnsi" w:eastAsia="Calibri" w:hAnsiTheme="minorHAnsi" w:cstheme="minorHAnsi"/>
          <w:b/>
          <w:bCs/>
          <w:sz w:val="24"/>
          <w:szCs w:val="24"/>
          <w:lang w:val="en-US"/>
        </w:rPr>
        <w:t>n</w:t>
      </w:r>
      <w:r w:rsidRPr="00BD3ABA">
        <w:rPr>
          <w:rFonts w:asciiTheme="minorHAnsi" w:eastAsia="Calibri" w:hAnsiTheme="minorHAnsi" w:cstheme="minorHAnsi"/>
          <w:b/>
          <w:bCs/>
          <w:sz w:val="24"/>
          <w:szCs w:val="24"/>
          <w:lang w:val="en-US"/>
        </w:rPr>
        <w:t xml:space="preserve">evoile unităților de învățământ (35 puncte), </w:t>
      </w:r>
      <w:r w:rsidR="003C696F" w:rsidRPr="00BD3ABA">
        <w:rPr>
          <w:rFonts w:asciiTheme="minorHAnsi" w:eastAsia="Calibri" w:hAnsiTheme="minorHAnsi" w:cstheme="minorHAnsi"/>
          <w:b/>
          <w:bCs/>
          <w:sz w:val="24"/>
          <w:szCs w:val="24"/>
          <w:lang w:val="en-US"/>
        </w:rPr>
        <w:t>c</w:t>
      </w:r>
      <w:r w:rsidRPr="00BD3ABA">
        <w:rPr>
          <w:rFonts w:asciiTheme="minorHAnsi" w:eastAsia="Calibri" w:hAnsiTheme="minorHAnsi" w:cstheme="minorHAnsi"/>
          <w:b/>
          <w:bCs/>
          <w:sz w:val="24"/>
          <w:szCs w:val="24"/>
          <w:lang w:val="en-US"/>
        </w:rPr>
        <w:t xml:space="preserve">ontext socio-economic (31 puncte), </w:t>
      </w:r>
      <w:r w:rsidR="003C696F" w:rsidRPr="00BD3ABA">
        <w:rPr>
          <w:rFonts w:asciiTheme="minorHAnsi" w:eastAsia="Calibri" w:hAnsiTheme="minorHAnsi" w:cstheme="minorHAnsi"/>
          <w:b/>
          <w:bCs/>
          <w:sz w:val="24"/>
          <w:szCs w:val="24"/>
          <w:lang w:val="en-US"/>
        </w:rPr>
        <w:t>c</w:t>
      </w:r>
      <w:r w:rsidRPr="00BD3ABA">
        <w:rPr>
          <w:rFonts w:asciiTheme="minorHAnsi" w:eastAsia="Calibri" w:hAnsiTheme="minorHAnsi" w:cstheme="minorHAnsi"/>
          <w:b/>
          <w:bCs/>
          <w:sz w:val="24"/>
          <w:szCs w:val="24"/>
          <w:lang w:val="en-US"/>
        </w:rPr>
        <w:t xml:space="preserve">riterii suplimentare - </w:t>
      </w:r>
      <w:r w:rsidR="008A2928" w:rsidRPr="00BD3ABA">
        <w:rPr>
          <w:rFonts w:asciiTheme="minorHAnsi" w:eastAsia="Calibri" w:hAnsiTheme="minorHAnsi" w:cstheme="minorHAnsi"/>
          <w:b/>
          <w:bCs/>
          <w:sz w:val="24"/>
          <w:szCs w:val="24"/>
          <w:lang w:val="en-US"/>
        </w:rPr>
        <w:t>a</w:t>
      </w:r>
      <w:r w:rsidRPr="00BD3ABA">
        <w:rPr>
          <w:rFonts w:asciiTheme="minorHAnsi" w:eastAsia="Calibri" w:hAnsiTheme="minorHAnsi" w:cstheme="minorHAnsi"/>
          <w:b/>
          <w:bCs/>
          <w:sz w:val="24"/>
          <w:szCs w:val="24"/>
          <w:lang w:val="en-US"/>
        </w:rPr>
        <w:t xml:space="preserve">ctivitati conexe de tip FSE+ si </w:t>
      </w:r>
      <w:r w:rsidR="003C696F" w:rsidRPr="00BD3ABA">
        <w:rPr>
          <w:rFonts w:asciiTheme="minorHAnsi" w:eastAsia="Calibri" w:hAnsiTheme="minorHAnsi" w:cstheme="minorHAnsi"/>
          <w:b/>
          <w:bCs/>
          <w:sz w:val="24"/>
          <w:szCs w:val="24"/>
          <w:lang w:val="en-US"/>
        </w:rPr>
        <w:t>c</w:t>
      </w:r>
      <w:r w:rsidRPr="00BD3ABA">
        <w:rPr>
          <w:rFonts w:asciiTheme="minorHAnsi" w:eastAsia="Calibri" w:hAnsiTheme="minorHAnsi" w:cstheme="minorHAnsi"/>
          <w:b/>
          <w:bCs/>
          <w:sz w:val="24"/>
          <w:szCs w:val="24"/>
          <w:lang w:val="en-US"/>
        </w:rPr>
        <w:t xml:space="preserve">omplementaritate cu proiecte FSE (10 puncte) si </w:t>
      </w:r>
      <w:r w:rsidR="003C696F" w:rsidRPr="00BD3ABA">
        <w:rPr>
          <w:rFonts w:asciiTheme="minorHAnsi" w:eastAsia="Calibri" w:hAnsiTheme="minorHAnsi" w:cstheme="minorHAnsi"/>
          <w:b/>
          <w:bCs/>
          <w:sz w:val="24"/>
          <w:szCs w:val="24"/>
          <w:lang w:val="en-US"/>
        </w:rPr>
        <w:t>c</w:t>
      </w:r>
      <w:r w:rsidRPr="00BD3ABA">
        <w:rPr>
          <w:rFonts w:asciiTheme="minorHAnsi" w:eastAsia="Calibri" w:hAnsiTheme="minorHAnsi" w:cstheme="minorHAnsi"/>
          <w:b/>
          <w:bCs/>
          <w:sz w:val="24"/>
          <w:szCs w:val="24"/>
          <w:lang w:val="en-US"/>
        </w:rPr>
        <w:t>alitatea, maturitatea și sustenabilitatea proiectului</w:t>
      </w:r>
      <w:r w:rsidR="003C696F" w:rsidRPr="00BD3ABA">
        <w:rPr>
          <w:rFonts w:asciiTheme="minorHAnsi" w:eastAsia="Calibri" w:hAnsiTheme="minorHAnsi" w:cstheme="minorHAnsi"/>
          <w:b/>
          <w:bCs/>
          <w:sz w:val="24"/>
          <w:szCs w:val="24"/>
          <w:lang w:val="en-US"/>
        </w:rPr>
        <w:t xml:space="preserve"> (24 puncte, punctaj cumulativ). Criteriile detaliate se regasesc in Grila ETF – Anexa IV</w:t>
      </w:r>
      <w:r w:rsidR="003C696F" w:rsidRPr="00BD3ABA">
        <w:rPr>
          <w:rFonts w:asciiTheme="minorHAnsi" w:eastAsia="Calibri" w:hAnsiTheme="minorHAnsi" w:cstheme="minorHAnsi"/>
          <w:sz w:val="24"/>
          <w:szCs w:val="24"/>
          <w:lang w:val="en-US"/>
        </w:rPr>
        <w:t>.</w:t>
      </w:r>
    </w:p>
    <w:p w14:paraId="44F2AD56" w14:textId="77777777" w:rsidR="0027013C" w:rsidRPr="00BD3ABA" w:rsidRDefault="0027013C" w:rsidP="003C696F">
      <w:pPr>
        <w:spacing w:after="60"/>
        <w:rPr>
          <w:rFonts w:asciiTheme="minorHAnsi" w:eastAsia="Calibri" w:hAnsiTheme="minorHAnsi" w:cstheme="minorHAnsi"/>
          <w:sz w:val="24"/>
          <w:szCs w:val="24"/>
          <w:lang w:val="en-US"/>
        </w:rPr>
      </w:pPr>
    </w:p>
    <w:p w14:paraId="1CD2742A" w14:textId="130BC0DE"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Grilele de evaluare tehnică și financiară se completează și se generează în sistemul informatic MySMIS2021/SMIS2021+.</w:t>
      </w:r>
    </w:p>
    <w:p w14:paraId="047619D5" w14:textId="513F9A10"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Evaluarea tehnică și financiară include verificarea documentației tehnico-economice depusă de beneficiar.</w:t>
      </w:r>
      <w:r w:rsidR="003C696F" w:rsidRPr="00BD3ABA">
        <w:rPr>
          <w:rFonts w:asciiTheme="minorHAnsi" w:eastAsia="Calibri" w:hAnsiTheme="minorHAnsi" w:cstheme="minorHAnsi"/>
          <w:sz w:val="24"/>
          <w:szCs w:val="24"/>
          <w:lang w:val="en-US"/>
        </w:rPr>
        <w:t xml:space="preserve"> </w:t>
      </w:r>
      <w:r w:rsidRPr="00BD3ABA">
        <w:rPr>
          <w:rFonts w:asciiTheme="minorHAnsi" w:eastAsia="Calibri" w:hAnsiTheme="minorHAnsi" w:cstheme="minorHAnsi"/>
          <w:sz w:val="24"/>
          <w:szCs w:val="24"/>
          <w:lang w:val="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00645317" w:rsidRPr="00BD3ABA">
        <w:rPr>
          <w:rFonts w:asciiTheme="minorHAnsi" w:eastAsia="Calibri" w:hAnsiTheme="minorHAnsi" w:cstheme="minorHAnsi"/>
          <w:sz w:val="24"/>
          <w:szCs w:val="24"/>
          <w:lang w:val="en-US"/>
        </w:rPr>
        <w:t>AM are dreptul să rezilieze unilateral contractul de finanțare</w:t>
      </w:r>
      <w:r w:rsidRPr="00BD3ABA">
        <w:rPr>
          <w:rFonts w:asciiTheme="minorHAnsi" w:eastAsia="Calibri" w:hAnsiTheme="minorHAnsi" w:cstheme="minorHAnsi"/>
          <w:sz w:val="24"/>
          <w:szCs w:val="24"/>
          <w:lang w:val="en-US"/>
        </w:rPr>
        <w:t>.</w:t>
      </w:r>
    </w:p>
    <w:p w14:paraId="709E5A65" w14:textId="2F373BBC"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Proiectul tehnic se va depune urmând modalitatea de depunere a cererii de finanțare, la momentul lansării apelului de proiecte.</w:t>
      </w:r>
      <w:r w:rsidR="003C696F" w:rsidRPr="00BD3ABA">
        <w:rPr>
          <w:rFonts w:asciiTheme="minorHAnsi" w:eastAsia="Calibri" w:hAnsiTheme="minorHAnsi" w:cstheme="minorHAnsi"/>
          <w:sz w:val="24"/>
          <w:szCs w:val="24"/>
          <w:lang w:val="en-US"/>
        </w:rPr>
        <w:t xml:space="preserve"> </w:t>
      </w:r>
      <w:r w:rsidRPr="00BD3ABA">
        <w:rPr>
          <w:rFonts w:asciiTheme="minorHAnsi" w:eastAsia="Calibri" w:hAnsiTheme="minorHAnsi" w:cstheme="minorHAnsi"/>
          <w:sz w:val="24"/>
          <w:szCs w:val="24"/>
          <w:lang w:val="en-US"/>
        </w:rPr>
        <w:t>AM PR SV Oltenia va verifica conformitatea Proiectului tehnic pe baza Anexei V: Grila de analiză a conformității proiectului tehnic.</w:t>
      </w:r>
    </w:p>
    <w:p w14:paraId="05FEBE7E"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 xml:space="preserve">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18DEAD89"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cadrul etapei de verificare a PT pot fi formulate clarificări asupra documentației tehnice depuse, cu termene limită de depunere a răspunsurilor.</w:t>
      </w:r>
    </w:p>
    <w:p w14:paraId="31B4185E"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Solicitarea la plată a cheltuielilor aferente investiției de bază se poate realiza doar după emiterea de către AM PR a avizului de conformitate a PT. În cazul unui aviz de neconformitate, contractul de finanțare va fi reziliat.</w:t>
      </w:r>
    </w:p>
    <w:p w14:paraId="65179F72"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564CB553"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Modificările realizate asupra proiectului tehnic fața de SF/DALI/PT în baza căruia a fost semnat contractul de finanțare, nu pot aduce modificări asupra obiectivului general, a obiectivelor specifice sau asupra rezultatelor așteptate.</w:t>
      </w:r>
    </w:p>
    <w:p w14:paraId="57D513FB"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Indicatorii menționați în cererea de finanțare nu pot fi diminuați fără o justificare adecvată avizată de AM PR. Diminuarea indicatorilor aduce după sine penalități asupra valorii nerambursabile solicitate.</w:t>
      </w:r>
    </w:p>
    <w:p w14:paraId="246C746E"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Condițiile inițiale din cererea de finanțare și anexele aferente care au făcut obiectul procesului de evaluare, selecție și contractare nu pot fi modificate.</w:t>
      </w:r>
    </w:p>
    <w:p w14:paraId="6FBB572E"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Se va avea în vedere ca soluția tehnică propusă prin modificare, să nu modifice condițiile de atribuire a punctajului în etapa de evaluare tehnică și financiară.</w:t>
      </w:r>
    </w:p>
    <w:p w14:paraId="010C7AE6"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Valoarea totală eligibilă rezultată în urma întocmirii proiectului tehnic nu poate depăși valoarea eligibilă a contractului de finanțare.</w:t>
      </w:r>
    </w:p>
    <w:p w14:paraId="56D36E58" w14:textId="77777777" w:rsidR="006E6E2D" w:rsidRPr="00BD3ABA" w:rsidRDefault="006E6E2D" w:rsidP="006E6E2D">
      <w:pPr>
        <w:rPr>
          <w:rFonts w:asciiTheme="minorHAnsi" w:eastAsia="Calibri" w:hAnsiTheme="minorHAnsi" w:cstheme="minorHAnsi"/>
          <w:sz w:val="24"/>
          <w:szCs w:val="24"/>
          <w:lang w:val="en-US"/>
        </w:rPr>
      </w:pPr>
    </w:p>
    <w:p w14:paraId="083D06EE" w14:textId="77777777" w:rsidR="006E6E2D" w:rsidRPr="00BD3ABA" w:rsidRDefault="006E6E2D" w:rsidP="006E6E2D">
      <w:pPr>
        <w:rPr>
          <w:rFonts w:asciiTheme="minorHAnsi" w:eastAsia="Calibri" w:hAnsiTheme="minorHAnsi" w:cstheme="minorHAnsi"/>
          <w:b/>
          <w:sz w:val="24"/>
          <w:szCs w:val="24"/>
          <w:lang w:val="en-US"/>
        </w:rPr>
      </w:pPr>
      <w:r w:rsidRPr="00BD3ABA">
        <w:rPr>
          <w:rFonts w:asciiTheme="minorHAnsi" w:eastAsia="Calibri" w:hAnsiTheme="minorHAnsi" w:cstheme="minorHAnsi"/>
          <w:b/>
          <w:sz w:val="24"/>
          <w:szCs w:val="24"/>
          <w:lang w:val="en-US"/>
        </w:rPr>
        <w:t>Vizita la fața locului</w:t>
      </w:r>
    </w:p>
    <w:p w14:paraId="283F990D"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2ADF513B"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543BFF2D"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1CB94AC6"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0B765737"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Vizita la faţa locului va fi stabilită de comun acord cu solicitantul finanţării nerambursabile şi va dura maximum 3 zile lucrătoare.</w:t>
      </w:r>
    </w:p>
    <w:p w14:paraId="55FC7ED1"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529A0DB6"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cadrul etapei de vizită la fața locului nu vor fi preluate documente suplimentare.</w:t>
      </w:r>
    </w:p>
    <w:p w14:paraId="7B0CEDA2"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3A055CFC"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situaţia în care proiectantul argumentează în Memoriul tehnic că proiectul nu este funcţional fără acele lucrări, proiectul va fi respins.</w:t>
      </w:r>
    </w:p>
    <w:p w14:paraId="7ACCF035"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3281818" w14:textId="77777777" w:rsidR="006E6E2D" w:rsidRPr="00BD3ABA" w:rsidRDefault="006E6E2D" w:rsidP="006E6E2D">
      <w:pPr>
        <w:spacing w:before="120"/>
        <w:rPr>
          <w:rFonts w:asciiTheme="minorHAnsi" w:hAnsiTheme="minorHAnsi" w:cstheme="minorHAnsi"/>
          <w:sz w:val="24"/>
          <w:szCs w:val="24"/>
        </w:rPr>
      </w:pPr>
      <w:r w:rsidRPr="00BD3ABA">
        <w:rPr>
          <w:rFonts w:asciiTheme="minorHAnsi" w:eastAsia="Calibri" w:hAnsiTheme="minorHAnsi" w:cstheme="minorHAnsi"/>
          <w:sz w:val="24"/>
          <w:szCs w:val="24"/>
          <w:lang w:val="en-US"/>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w:t>
      </w:r>
      <w:r w:rsidRPr="00BD3ABA">
        <w:rPr>
          <w:rFonts w:asciiTheme="minorHAnsi" w:eastAsia="Calibri" w:hAnsiTheme="minorHAnsi" w:cstheme="minorHAnsi"/>
          <w:sz w:val="24"/>
          <w:szCs w:val="24"/>
          <w:lang w:val="en-US"/>
        </w:rPr>
        <w:lastRenderedPageBreak/>
        <w:t>economică actualizată cu termen de depunere maxim 2 zile lucrătoare, urmând ca mai apoi procesul de selecție să se finalizeze conform precizărilor de mai sus.</w:t>
      </w:r>
    </w:p>
    <w:p w14:paraId="5431077E" w14:textId="77777777" w:rsidR="006E6E2D" w:rsidRPr="00BD3ABA" w:rsidRDefault="006E6E2D" w:rsidP="006E6E2D">
      <w:pPr>
        <w:rPr>
          <w:rFonts w:asciiTheme="minorHAnsi" w:eastAsia="SimSun" w:hAnsiTheme="minorHAnsi" w:cstheme="minorHAnsi"/>
          <w:b/>
          <w:sz w:val="24"/>
          <w:szCs w:val="24"/>
          <w:lang w:val="en-US"/>
        </w:rPr>
      </w:pPr>
    </w:p>
    <w:p w14:paraId="77F93E24" w14:textId="77777777" w:rsidR="006E6E2D" w:rsidRPr="00BD3ABA" w:rsidRDefault="006E6E2D" w:rsidP="006E6E2D">
      <w:pPr>
        <w:keepNext/>
        <w:keepLines/>
        <w:spacing w:before="40"/>
        <w:outlineLvl w:val="1"/>
        <w:rPr>
          <w:rFonts w:asciiTheme="minorHAnsi" w:eastAsia="SimSun" w:hAnsiTheme="minorHAnsi" w:cstheme="minorHAnsi"/>
          <w:b/>
          <w:sz w:val="24"/>
          <w:szCs w:val="24"/>
        </w:rPr>
      </w:pPr>
      <w:bookmarkStart w:id="141" w:name="_Toc134607673"/>
      <w:bookmarkStart w:id="142" w:name="_Toc135406251"/>
      <w:bookmarkStart w:id="143" w:name="_Toc156466016"/>
      <w:r w:rsidRPr="00BD3ABA">
        <w:rPr>
          <w:rFonts w:asciiTheme="minorHAnsi" w:eastAsia="SimSun" w:hAnsiTheme="minorHAnsi" w:cstheme="minorHAnsi"/>
          <w:b/>
          <w:color w:val="365F91" w:themeColor="accent1" w:themeShade="BF"/>
          <w:sz w:val="24"/>
          <w:szCs w:val="24"/>
        </w:rPr>
        <w:t>8.5.</w:t>
      </w:r>
      <w:r w:rsidRPr="00BD3ABA">
        <w:rPr>
          <w:rFonts w:asciiTheme="minorHAnsi" w:eastAsia="SimSun" w:hAnsiTheme="minorHAnsi" w:cstheme="minorHAnsi"/>
          <w:b/>
          <w:color w:val="365F91" w:themeColor="accent1" w:themeShade="BF"/>
          <w:sz w:val="24"/>
          <w:szCs w:val="24"/>
        </w:rPr>
        <w:tab/>
        <w:t>Aplicarea pragului de calitate</w:t>
      </w:r>
      <w:bookmarkEnd w:id="141"/>
      <w:bookmarkEnd w:id="142"/>
      <w:bookmarkEnd w:id="143"/>
    </w:p>
    <w:p w14:paraId="2FD1F552" w14:textId="77777777" w:rsidR="006E6E2D" w:rsidRPr="00BD3ABA" w:rsidRDefault="006E6E2D" w:rsidP="006E6E2D">
      <w:pPr>
        <w:rPr>
          <w:rFonts w:asciiTheme="minorHAnsi" w:eastAsia="SimSun" w:hAnsiTheme="minorHAnsi" w:cstheme="minorHAnsi"/>
          <w:b/>
          <w:sz w:val="24"/>
          <w:szCs w:val="24"/>
        </w:rPr>
      </w:pPr>
    </w:p>
    <w:p w14:paraId="24BD2993" w14:textId="77777777" w:rsidR="006E6E2D" w:rsidRPr="00BD3ABA" w:rsidRDefault="006E6E2D" w:rsidP="006E6E2D">
      <w:pPr>
        <w:rPr>
          <w:rFonts w:asciiTheme="minorHAnsi" w:eastAsia="SimSun" w:hAnsiTheme="minorHAnsi" w:cstheme="minorHAnsi"/>
          <w:b/>
          <w:bCs/>
          <w:sz w:val="24"/>
          <w:szCs w:val="24"/>
        </w:rPr>
      </w:pPr>
      <w:r w:rsidRPr="00BD3ABA">
        <w:rPr>
          <w:rFonts w:asciiTheme="minorHAnsi" w:eastAsia="SimSun" w:hAnsiTheme="minorHAnsi" w:cstheme="minorHAnsi"/>
          <w:bCs/>
          <w:sz w:val="24"/>
          <w:szCs w:val="24"/>
        </w:rPr>
        <w:t xml:space="preserve">Evaluarea și selecția proiectelor depuse în cadrul prezentului apel se va realiza în baza principiului </w:t>
      </w:r>
      <w:r w:rsidRPr="00BD3ABA">
        <w:rPr>
          <w:rFonts w:asciiTheme="minorHAnsi" w:eastAsia="SimSun" w:hAnsiTheme="minorHAnsi" w:cstheme="minorHAnsi"/>
          <w:bCs/>
          <w:i/>
          <w:sz w:val="24"/>
          <w:szCs w:val="24"/>
        </w:rPr>
        <w:t>primul venit-primul evaluat,</w:t>
      </w:r>
      <w:r w:rsidRPr="00BD3ABA">
        <w:rPr>
          <w:rFonts w:asciiTheme="minorHAnsi" w:eastAsia="SimSun" w:hAnsiTheme="minorHAnsi" w:cstheme="minorHAnsi"/>
          <w:bCs/>
          <w:sz w:val="24"/>
          <w:szCs w:val="24"/>
        </w:rPr>
        <w:t xml:space="preserve"> cu condiția obținerii punctajului minim de </w:t>
      </w:r>
      <w:r w:rsidRPr="00BD3ABA">
        <w:rPr>
          <w:rFonts w:asciiTheme="minorHAnsi" w:eastAsia="SimSun" w:hAnsiTheme="minorHAnsi" w:cstheme="minorHAnsi"/>
          <w:b/>
          <w:bCs/>
          <w:sz w:val="24"/>
          <w:szCs w:val="24"/>
        </w:rPr>
        <w:t>50 puncte, care reprezintă pragul minim de calitate stabilit în etapa de evaluare tehnică și financiară.</w:t>
      </w:r>
    </w:p>
    <w:p w14:paraId="07F0BDA1" w14:textId="77777777" w:rsidR="006E6E2D" w:rsidRPr="00BD3ABA" w:rsidRDefault="006E6E2D" w:rsidP="006E6E2D">
      <w:pPr>
        <w:rPr>
          <w:rFonts w:asciiTheme="minorHAnsi" w:eastAsia="SimSun" w:hAnsiTheme="minorHAnsi" w:cstheme="minorHAnsi"/>
          <w:sz w:val="24"/>
          <w:szCs w:val="24"/>
        </w:rPr>
      </w:pPr>
    </w:p>
    <w:p w14:paraId="39A77912" w14:textId="77777777" w:rsidR="006E6E2D" w:rsidRPr="00BD3ABA" w:rsidRDefault="006E6E2D" w:rsidP="006E6E2D">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Toate proiectele aflate între pragul de excelență și punctajul minim obligatoriu de 50 de puncte (pragul de calitate) vor fi ordonate în funcție de punctajul obținut și contractate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68DC6820" w14:textId="77777777" w:rsidR="006E6E2D" w:rsidRPr="00BD3ABA" w:rsidRDefault="006E6E2D" w:rsidP="006E6E2D">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În situația în care proiectele obțin același punctaj final, contractarea se va face în ordinea depunerii.</w:t>
      </w:r>
    </w:p>
    <w:p w14:paraId="6A93837E" w14:textId="77777777" w:rsidR="006E6E2D" w:rsidRPr="00BD3ABA" w:rsidRDefault="006E6E2D" w:rsidP="006E6E2D">
      <w:pPr>
        <w:rPr>
          <w:rFonts w:asciiTheme="minorHAnsi" w:eastAsia="SimSun" w:hAnsiTheme="minorHAnsi" w:cstheme="minorHAnsi"/>
          <w:bCs/>
          <w:sz w:val="24"/>
          <w:szCs w:val="24"/>
        </w:rPr>
      </w:pPr>
    </w:p>
    <w:p w14:paraId="382859E2" w14:textId="77777777" w:rsidR="006E6E2D" w:rsidRPr="00BD3ABA" w:rsidRDefault="006E6E2D" w:rsidP="006E6E2D">
      <w:pPr>
        <w:keepNext/>
        <w:keepLines/>
        <w:spacing w:before="40"/>
        <w:outlineLvl w:val="1"/>
        <w:rPr>
          <w:rFonts w:asciiTheme="minorHAnsi" w:eastAsia="SimSun" w:hAnsiTheme="minorHAnsi" w:cstheme="minorHAnsi"/>
          <w:b/>
          <w:color w:val="365F91" w:themeColor="accent1" w:themeShade="BF"/>
          <w:sz w:val="24"/>
          <w:szCs w:val="24"/>
        </w:rPr>
      </w:pPr>
      <w:bookmarkStart w:id="144" w:name="_Toc134607674"/>
      <w:bookmarkStart w:id="145" w:name="_Toc135406252"/>
      <w:bookmarkStart w:id="146" w:name="_Toc156466017"/>
      <w:r w:rsidRPr="00BD3ABA">
        <w:rPr>
          <w:rFonts w:asciiTheme="minorHAnsi" w:eastAsia="SimSun" w:hAnsiTheme="minorHAnsi" w:cstheme="minorHAnsi"/>
          <w:b/>
          <w:color w:val="365F91" w:themeColor="accent1" w:themeShade="BF"/>
          <w:sz w:val="24"/>
          <w:szCs w:val="24"/>
        </w:rPr>
        <w:t>8.6. Aplicarea pragului de excelență</w:t>
      </w:r>
      <w:bookmarkEnd w:id="144"/>
      <w:bookmarkEnd w:id="145"/>
      <w:bookmarkEnd w:id="146"/>
    </w:p>
    <w:p w14:paraId="7F0CF629" w14:textId="77777777" w:rsidR="006E6E2D" w:rsidRPr="00BD3ABA" w:rsidRDefault="006E6E2D" w:rsidP="006E6E2D">
      <w:pPr>
        <w:rPr>
          <w:rFonts w:asciiTheme="minorHAnsi" w:eastAsia="SimSun" w:hAnsiTheme="minorHAnsi" w:cstheme="minorHAnsi"/>
          <w:sz w:val="24"/>
          <w:szCs w:val="24"/>
        </w:rPr>
      </w:pPr>
    </w:p>
    <w:p w14:paraId="2F4C728A" w14:textId="77777777" w:rsidR="006E6E2D" w:rsidRPr="00BD3ABA" w:rsidRDefault="006E6E2D" w:rsidP="006E6E2D">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Proiectele care întrunesc toate condițiile de eligibilitate și care în urma evaluării tehnice și financiare și a soluționării contestațiilor obțin </w:t>
      </w:r>
      <w:r w:rsidRPr="00BD3ABA">
        <w:rPr>
          <w:rFonts w:asciiTheme="minorHAnsi" w:eastAsia="SimSun" w:hAnsiTheme="minorHAnsi" w:cstheme="minorHAnsi"/>
          <w:b/>
          <w:bCs/>
          <w:sz w:val="24"/>
          <w:szCs w:val="24"/>
        </w:rPr>
        <w:t>cel puțin 70 de puncte (pragul de excelență), vor fi contractate direct, cu încadrarea în alocarea financiară a apelului de proiecte</w:t>
      </w:r>
      <w:r w:rsidRPr="00BD3ABA">
        <w:rPr>
          <w:rFonts w:asciiTheme="minorHAnsi" w:eastAsia="SimSun" w:hAnsiTheme="minorHAnsi" w:cstheme="minorHAnsi"/>
          <w:sz w:val="24"/>
          <w:szCs w:val="24"/>
        </w:rPr>
        <w:t>.</w:t>
      </w:r>
    </w:p>
    <w:p w14:paraId="22D2E47D" w14:textId="77777777" w:rsidR="006E6E2D" w:rsidRPr="00BD3ABA" w:rsidRDefault="006E6E2D" w:rsidP="006E6E2D">
      <w:pPr>
        <w:rPr>
          <w:rFonts w:asciiTheme="minorHAnsi" w:eastAsia="SimSun" w:hAnsiTheme="minorHAnsi" w:cstheme="minorHAnsi"/>
          <w:sz w:val="24"/>
          <w:szCs w:val="24"/>
        </w:rPr>
      </w:pPr>
      <w:r w:rsidRPr="00BD3ABA">
        <w:rPr>
          <w:rFonts w:asciiTheme="minorHAnsi" w:eastAsia="SimSun" w:hAnsiTheme="minorHAnsi" w:cstheme="minorHAnsi"/>
          <w:sz w:val="24"/>
          <w:szCs w:val="24"/>
        </w:rPr>
        <w:t>În situația în care proiectele obțin același punctaj final, contractarea se va face în ordinea depunerii.</w:t>
      </w:r>
    </w:p>
    <w:p w14:paraId="0F944669" w14:textId="77777777" w:rsidR="006E6E2D" w:rsidRPr="00BD3ABA" w:rsidRDefault="006E6E2D" w:rsidP="006E6E2D">
      <w:pPr>
        <w:rPr>
          <w:rFonts w:asciiTheme="minorHAnsi" w:eastAsia="SimSun" w:hAnsiTheme="minorHAnsi" w:cstheme="minorHAnsi"/>
          <w:sz w:val="24"/>
          <w:szCs w:val="24"/>
        </w:rPr>
      </w:pPr>
    </w:p>
    <w:p w14:paraId="465DEA0F" w14:textId="77777777" w:rsidR="006E6E2D" w:rsidRPr="00BD3ABA" w:rsidRDefault="006E6E2D" w:rsidP="006E6E2D">
      <w:pPr>
        <w:keepNext/>
        <w:keepLines/>
        <w:spacing w:before="40"/>
        <w:outlineLvl w:val="1"/>
        <w:rPr>
          <w:rFonts w:asciiTheme="minorHAnsi" w:eastAsia="SimSun" w:hAnsiTheme="minorHAnsi" w:cstheme="minorHAnsi"/>
          <w:color w:val="365F91" w:themeColor="accent1" w:themeShade="BF"/>
          <w:sz w:val="24"/>
          <w:szCs w:val="24"/>
        </w:rPr>
      </w:pPr>
      <w:bookmarkStart w:id="147" w:name="_Toc134607675"/>
      <w:bookmarkStart w:id="148" w:name="_Toc135406253"/>
      <w:bookmarkStart w:id="149" w:name="_Toc156466018"/>
      <w:r w:rsidRPr="00BD3ABA">
        <w:rPr>
          <w:rFonts w:asciiTheme="minorHAnsi" w:eastAsia="SimSun" w:hAnsiTheme="minorHAnsi" w:cstheme="minorHAnsi"/>
          <w:b/>
          <w:color w:val="365F91" w:themeColor="accent1" w:themeShade="BF"/>
          <w:sz w:val="24"/>
          <w:szCs w:val="24"/>
        </w:rPr>
        <w:t>8.7. Notificarea rezultatului evaluării tehnice și financiare</w:t>
      </w:r>
      <w:bookmarkEnd w:id="147"/>
      <w:bookmarkEnd w:id="148"/>
      <w:bookmarkEnd w:id="149"/>
    </w:p>
    <w:p w14:paraId="1BE918F8" w14:textId="77777777" w:rsidR="006E6E2D" w:rsidRPr="00BD3ABA" w:rsidRDefault="006E6E2D" w:rsidP="006E6E2D">
      <w:pPr>
        <w:rPr>
          <w:rFonts w:asciiTheme="minorHAnsi" w:eastAsia="SimSun" w:hAnsiTheme="minorHAnsi" w:cstheme="minorHAnsi"/>
          <w:b/>
          <w:sz w:val="24"/>
          <w:szCs w:val="24"/>
        </w:rPr>
      </w:pPr>
    </w:p>
    <w:p w14:paraId="586F9B90" w14:textId="77777777" w:rsidR="006E6E2D" w:rsidRPr="00BD3ABA" w:rsidRDefault="006E6E2D" w:rsidP="006E6E2D">
      <w:pPr>
        <w:rPr>
          <w:rFonts w:asciiTheme="minorHAnsi" w:eastAsia="SimSun" w:hAnsiTheme="minorHAnsi" w:cstheme="minorHAnsi"/>
          <w:b/>
          <w:sz w:val="24"/>
          <w:szCs w:val="24"/>
        </w:rPr>
      </w:pPr>
      <w:r w:rsidRPr="00BD3ABA">
        <w:rPr>
          <w:rFonts w:asciiTheme="minorHAnsi" w:eastAsia="Calibri" w:hAnsiTheme="minorHAnsi" w:cstheme="minorHAnsi"/>
          <w:sz w:val="24"/>
          <w:szCs w:val="24"/>
          <w:lang w:val="en-US"/>
        </w:rPr>
        <w:t>Rezultatele evaluării tehnice și financiare se comunică solicitantului/liderului de parteneriat,</w:t>
      </w:r>
      <w:r w:rsidRPr="00BD3ABA">
        <w:rPr>
          <w:rFonts w:asciiTheme="minorHAnsi" w:hAnsiTheme="minorHAnsi" w:cstheme="minorHAnsi"/>
          <w:sz w:val="24"/>
          <w:szCs w:val="24"/>
        </w:rPr>
        <w:t xml:space="preserve"> prin intermediul sistemului informatic MySMIS2021/SMIS2021+,</w:t>
      </w:r>
      <w:r w:rsidRPr="00BD3ABA">
        <w:rPr>
          <w:rFonts w:asciiTheme="minorHAnsi" w:eastAsia="Calibri" w:hAnsiTheme="minorHAnsi" w:cstheme="minorHAnsi"/>
          <w:sz w:val="24"/>
          <w:szCs w:val="24"/>
          <w:lang w:val="en-US"/>
        </w:rPr>
        <w:t xml:space="preserve"> </w:t>
      </w:r>
      <w:r w:rsidRPr="00BD3ABA">
        <w:rPr>
          <w:rFonts w:asciiTheme="minorHAnsi" w:hAnsiTheme="minorHAnsi" w:cs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4CAFC95D" w14:textId="77777777" w:rsidR="006E6E2D" w:rsidRPr="00BD3ABA" w:rsidRDefault="006E6E2D" w:rsidP="006E6E2D">
      <w:pPr>
        <w:rPr>
          <w:rFonts w:asciiTheme="minorHAnsi" w:hAnsiTheme="minorHAnsi" w:cstheme="minorHAnsi"/>
          <w:sz w:val="24"/>
          <w:szCs w:val="24"/>
        </w:rPr>
      </w:pPr>
      <w:bookmarkStart w:id="150" w:name="3330520"/>
      <w:bookmarkStart w:id="151" w:name="3330521"/>
      <w:bookmarkStart w:id="152" w:name="_Toc425257189"/>
      <w:bookmarkStart w:id="153" w:name="_Toc426616780"/>
      <w:bookmarkStart w:id="154" w:name="_Toc447128244"/>
      <w:bookmarkEnd w:id="150"/>
      <w:bookmarkEnd w:id="151"/>
    </w:p>
    <w:p w14:paraId="0ECCDDC3" w14:textId="77777777" w:rsidR="006E6E2D" w:rsidRPr="00BD3ABA" w:rsidRDefault="006E6E2D" w:rsidP="006E6E2D">
      <w:pPr>
        <w:keepNext/>
        <w:keepLines/>
        <w:spacing w:before="40"/>
        <w:outlineLvl w:val="1"/>
        <w:rPr>
          <w:rFonts w:asciiTheme="minorHAnsi" w:eastAsiaTheme="majorEastAsia" w:hAnsiTheme="minorHAnsi" w:cstheme="minorHAnsi"/>
          <w:color w:val="365F91" w:themeColor="accent1" w:themeShade="BF"/>
          <w:sz w:val="24"/>
          <w:szCs w:val="24"/>
        </w:rPr>
      </w:pPr>
      <w:bookmarkStart w:id="155" w:name="_Toc134607676"/>
      <w:bookmarkStart w:id="156" w:name="_Toc135406254"/>
      <w:bookmarkStart w:id="157" w:name="_Toc156466019"/>
      <w:r w:rsidRPr="00BD3ABA">
        <w:rPr>
          <w:rFonts w:asciiTheme="minorHAnsi" w:eastAsiaTheme="majorEastAsia" w:hAnsiTheme="minorHAnsi" w:cstheme="minorHAnsi"/>
          <w:b/>
          <w:color w:val="365F91" w:themeColor="accent1" w:themeShade="BF"/>
          <w:sz w:val="24"/>
          <w:szCs w:val="24"/>
        </w:rPr>
        <w:t>8.8.</w:t>
      </w:r>
      <w:r w:rsidRPr="00BD3ABA">
        <w:rPr>
          <w:rFonts w:asciiTheme="minorHAnsi" w:eastAsiaTheme="majorEastAsia" w:hAnsiTheme="minorHAnsi" w:cstheme="minorHAnsi"/>
          <w:b/>
          <w:color w:val="365F91" w:themeColor="accent1" w:themeShade="BF"/>
          <w:sz w:val="24"/>
          <w:szCs w:val="24"/>
        </w:rPr>
        <w:tab/>
        <w:t>Contestații</w:t>
      </w:r>
      <w:bookmarkEnd w:id="155"/>
      <w:bookmarkEnd w:id="156"/>
      <w:bookmarkEnd w:id="157"/>
      <w:r w:rsidRPr="00BD3ABA" w:rsidDel="00E462B0">
        <w:rPr>
          <w:rFonts w:asciiTheme="minorHAnsi" w:eastAsiaTheme="majorEastAsia" w:hAnsiTheme="minorHAnsi" w:cstheme="minorHAnsi"/>
          <w:b/>
          <w:color w:val="365F91" w:themeColor="accent1" w:themeShade="BF"/>
          <w:sz w:val="24"/>
          <w:szCs w:val="24"/>
        </w:rPr>
        <w:t xml:space="preserve"> </w:t>
      </w:r>
      <w:bookmarkEnd w:id="152"/>
      <w:bookmarkEnd w:id="153"/>
      <w:bookmarkEnd w:id="154"/>
    </w:p>
    <w:p w14:paraId="761E7669" w14:textId="77777777" w:rsidR="006E6E2D" w:rsidRPr="00BD3ABA" w:rsidRDefault="006E6E2D" w:rsidP="006E6E2D">
      <w:pPr>
        <w:spacing w:before="120" w:after="120"/>
        <w:rPr>
          <w:rFonts w:asciiTheme="minorHAnsi" w:hAnsiTheme="minorHAnsi" w:cstheme="minorHAnsi"/>
          <w:sz w:val="24"/>
          <w:szCs w:val="24"/>
        </w:rPr>
      </w:pPr>
      <w:r w:rsidRPr="00BD3ABA">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BD3ABA">
        <w:rPr>
          <w:rFonts w:asciiTheme="minorHAnsi" w:hAnsiTheme="minorHAnsi" w:cstheme="minorHAnsi"/>
          <w:b/>
          <w:bCs/>
          <w:sz w:val="24"/>
          <w:szCs w:val="24"/>
        </w:rPr>
        <w:t>30 zile calendaristice</w:t>
      </w:r>
      <w:r w:rsidRPr="00BD3ABA">
        <w:rPr>
          <w:rFonts w:asciiTheme="minorHAnsi" w:hAnsiTheme="minorHAnsi" w:cstheme="minorHAnsi"/>
          <w:sz w:val="24"/>
          <w:szCs w:val="24"/>
        </w:rPr>
        <w:t>, calculat de la data comunicării acestuia prin intermediul sistemelor informatice MySMIS2021/SMIS2021+.</w:t>
      </w:r>
    </w:p>
    <w:p w14:paraId="09B18DB0" w14:textId="77777777" w:rsidR="006E6E2D" w:rsidRPr="00BD3ABA" w:rsidRDefault="006E6E2D" w:rsidP="006E6E2D">
      <w:pPr>
        <w:spacing w:before="120" w:after="120"/>
        <w:rPr>
          <w:rFonts w:asciiTheme="minorHAnsi" w:hAnsiTheme="minorHAnsi" w:cstheme="minorHAnsi"/>
          <w:sz w:val="24"/>
          <w:szCs w:val="24"/>
          <w:lang w:val="en-US"/>
        </w:rPr>
      </w:pPr>
      <w:r w:rsidRPr="00BD3ABA">
        <w:rPr>
          <w:rFonts w:asciiTheme="minorHAnsi" w:hAnsiTheme="minorHAnsi" w:cstheme="minorHAnsi"/>
          <w:sz w:val="24"/>
          <w:szCs w:val="24"/>
        </w:rPr>
        <w:t>Contestația trebuie să cuprindă cel puțin următoarele elemente:</w:t>
      </w:r>
    </w:p>
    <w:p w14:paraId="7B955002" w14:textId="77777777" w:rsidR="006E6E2D" w:rsidRPr="00BD3ABA" w:rsidRDefault="006E6E2D" w:rsidP="006E6E2D">
      <w:pPr>
        <w:spacing w:before="120" w:after="120"/>
        <w:rPr>
          <w:rFonts w:asciiTheme="minorHAnsi" w:hAnsiTheme="minorHAnsi" w:cstheme="minorHAnsi"/>
          <w:sz w:val="24"/>
          <w:szCs w:val="24"/>
          <w:lang w:val="en-US"/>
        </w:rPr>
      </w:pPr>
      <w:r w:rsidRPr="00BD3ABA">
        <w:rPr>
          <w:rFonts w:asciiTheme="minorHAnsi" w:hAnsiTheme="minorHAnsi" w:cstheme="minorHAnsi"/>
          <w:sz w:val="24"/>
          <w:szCs w:val="24"/>
          <w:lang w:val="en-US"/>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2A2B49F9" w14:textId="77777777" w:rsidR="006E6E2D" w:rsidRPr="00BD3ABA" w:rsidRDefault="006E6E2D" w:rsidP="006E6E2D">
      <w:pPr>
        <w:spacing w:before="120" w:after="120"/>
        <w:rPr>
          <w:rFonts w:asciiTheme="minorHAnsi" w:hAnsiTheme="minorHAnsi" w:cstheme="minorHAnsi"/>
          <w:sz w:val="24"/>
          <w:szCs w:val="24"/>
          <w:lang w:val="en-US"/>
        </w:rPr>
      </w:pPr>
      <w:r w:rsidRPr="00BD3ABA">
        <w:rPr>
          <w:rFonts w:asciiTheme="minorHAnsi" w:hAnsiTheme="minorHAnsi" w:cstheme="minorHAnsi"/>
          <w:sz w:val="24"/>
          <w:szCs w:val="24"/>
          <w:lang w:val="en-US"/>
        </w:rPr>
        <w:t xml:space="preserve">b) datele de identificare ale reprezentantului legal al solicitantului; </w:t>
      </w:r>
    </w:p>
    <w:p w14:paraId="59C1A900" w14:textId="77777777" w:rsidR="006E6E2D" w:rsidRPr="00BD3ABA" w:rsidRDefault="006E6E2D" w:rsidP="006E6E2D">
      <w:pPr>
        <w:spacing w:before="120" w:after="120"/>
        <w:rPr>
          <w:rFonts w:asciiTheme="minorHAnsi" w:hAnsiTheme="minorHAnsi" w:cstheme="minorHAnsi"/>
          <w:sz w:val="24"/>
          <w:szCs w:val="24"/>
          <w:lang w:val="en-US"/>
        </w:rPr>
      </w:pPr>
      <w:r w:rsidRPr="00BD3ABA">
        <w:rPr>
          <w:rFonts w:asciiTheme="minorHAnsi" w:hAnsiTheme="minorHAnsi" w:cstheme="minorHAnsi"/>
          <w:sz w:val="24"/>
          <w:szCs w:val="24"/>
          <w:lang w:val="en-US"/>
        </w:rPr>
        <w:lastRenderedPageBreak/>
        <w:t xml:space="preserve">c) obiectul contestației; </w:t>
      </w:r>
    </w:p>
    <w:p w14:paraId="757D5324" w14:textId="77777777" w:rsidR="006E6E2D" w:rsidRPr="00BD3ABA" w:rsidRDefault="006E6E2D" w:rsidP="006E6E2D">
      <w:pPr>
        <w:spacing w:before="120" w:after="120"/>
        <w:rPr>
          <w:rFonts w:asciiTheme="minorHAnsi" w:hAnsiTheme="minorHAnsi" w:cstheme="minorHAnsi"/>
          <w:sz w:val="24"/>
          <w:szCs w:val="24"/>
          <w:lang w:val="en-US"/>
        </w:rPr>
      </w:pPr>
      <w:r w:rsidRPr="00BD3ABA">
        <w:rPr>
          <w:rFonts w:asciiTheme="minorHAnsi" w:hAnsiTheme="minorHAnsi" w:cstheme="minorHAnsi"/>
          <w:sz w:val="24"/>
          <w:szCs w:val="24"/>
          <w:lang w:val="en-US"/>
        </w:rPr>
        <w:t xml:space="preserve">d) criteriul/criteriile contestate; </w:t>
      </w:r>
    </w:p>
    <w:p w14:paraId="63EB8CBA" w14:textId="77777777" w:rsidR="006E6E2D" w:rsidRPr="00BD3ABA" w:rsidRDefault="006E6E2D" w:rsidP="006E6E2D">
      <w:pPr>
        <w:spacing w:before="120" w:after="120"/>
        <w:rPr>
          <w:rFonts w:asciiTheme="minorHAnsi" w:hAnsiTheme="minorHAnsi" w:cstheme="minorHAnsi"/>
          <w:sz w:val="24"/>
          <w:szCs w:val="24"/>
          <w:lang w:val="en-US"/>
        </w:rPr>
      </w:pPr>
      <w:r w:rsidRPr="00BD3ABA">
        <w:rPr>
          <w:rFonts w:asciiTheme="minorHAnsi" w:hAnsiTheme="minorHAnsi" w:cstheme="minorHAnsi"/>
          <w:sz w:val="24"/>
          <w:szCs w:val="24"/>
          <w:lang w:val="en-US"/>
        </w:rPr>
        <w:t xml:space="preserve">e) motivele de fapt și de drept pe care se întemeiază contestația, detaliate pentru fiecare criteriu de evaluare și selecție în parte contestat; </w:t>
      </w:r>
    </w:p>
    <w:p w14:paraId="5E82B720" w14:textId="77777777" w:rsidR="006E6E2D" w:rsidRPr="00BD3ABA" w:rsidRDefault="006E6E2D" w:rsidP="006E6E2D">
      <w:pPr>
        <w:rPr>
          <w:rFonts w:asciiTheme="minorHAnsi" w:hAnsiTheme="minorHAnsi" w:cstheme="minorHAnsi"/>
          <w:sz w:val="24"/>
          <w:szCs w:val="24"/>
          <w:lang w:val="en-US"/>
        </w:rPr>
      </w:pPr>
      <w:r w:rsidRPr="00BD3ABA">
        <w:rPr>
          <w:rFonts w:asciiTheme="minorHAnsi" w:hAnsiTheme="minorHAnsi" w:cstheme="minorHAnsi"/>
          <w:sz w:val="24"/>
          <w:szCs w:val="24"/>
          <w:lang w:val="en-US"/>
        </w:rPr>
        <w:t xml:space="preserve">f) semnătura reprezentantului legal/împuternicit al solicitantului </w:t>
      </w:r>
    </w:p>
    <w:p w14:paraId="57B8349E" w14:textId="77777777" w:rsidR="006E6E2D" w:rsidRPr="00BD3ABA" w:rsidRDefault="006E6E2D" w:rsidP="006E6E2D">
      <w:pPr>
        <w:rPr>
          <w:rFonts w:asciiTheme="minorHAnsi" w:hAnsiTheme="minorHAnsi" w:cstheme="minorHAnsi"/>
          <w:sz w:val="24"/>
          <w:szCs w:val="24"/>
          <w:lang w:eastAsia="en-US"/>
        </w:rPr>
      </w:pPr>
      <w:bookmarkStart w:id="158" w:name="_Toc425257190"/>
      <w:bookmarkStart w:id="159" w:name="_Toc426616781"/>
      <w:bookmarkStart w:id="160" w:name="_Toc447128245"/>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6E6E2D" w:rsidRPr="00BD3ABA" w14:paraId="33681C78" w14:textId="77777777" w:rsidTr="00FE6C23">
        <w:trPr>
          <w:trHeight w:val="743"/>
        </w:trPr>
        <w:tc>
          <w:tcPr>
            <w:tcW w:w="819" w:type="dxa"/>
            <w:vAlign w:val="center"/>
          </w:tcPr>
          <w:p w14:paraId="50C7841D" w14:textId="77777777" w:rsidR="006E6E2D" w:rsidRPr="00BD3ABA" w:rsidRDefault="006E6E2D" w:rsidP="00FE6C23">
            <w:pPr>
              <w:rPr>
                <w:rFonts w:asciiTheme="minorHAnsi" w:hAnsiTheme="minorHAnsi" w:cstheme="minorHAnsi"/>
                <w:b/>
                <w:bCs/>
                <w:sz w:val="24"/>
                <w:szCs w:val="24"/>
              </w:rPr>
            </w:pPr>
          </w:p>
        </w:tc>
        <w:tc>
          <w:tcPr>
            <w:tcW w:w="8848" w:type="dxa"/>
            <w:vAlign w:val="center"/>
          </w:tcPr>
          <w:p w14:paraId="112429E6" w14:textId="77777777" w:rsidR="006E6E2D" w:rsidRPr="00BD3ABA" w:rsidRDefault="006E6E2D" w:rsidP="00FE6C23">
            <w:pPr>
              <w:rPr>
                <w:rFonts w:asciiTheme="minorHAnsi" w:hAnsiTheme="minorHAnsi" w:cstheme="minorHAnsi"/>
                <w:sz w:val="24"/>
                <w:szCs w:val="24"/>
              </w:rPr>
            </w:pPr>
            <w:r w:rsidRPr="00BD3ABA">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3C18FF1C" w14:textId="77777777" w:rsidR="006E6E2D" w:rsidRPr="00BD3ABA" w:rsidRDefault="006E6E2D" w:rsidP="006E6E2D">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6E6E2D" w:rsidRPr="00BD3ABA" w14:paraId="40380EE1" w14:textId="77777777" w:rsidTr="00FE6C23">
        <w:trPr>
          <w:trHeight w:val="862"/>
        </w:trPr>
        <w:tc>
          <w:tcPr>
            <w:tcW w:w="824" w:type="dxa"/>
            <w:vAlign w:val="center"/>
          </w:tcPr>
          <w:p w14:paraId="25FFB502" w14:textId="77777777" w:rsidR="006E6E2D" w:rsidRPr="00BD3ABA" w:rsidRDefault="006E6E2D" w:rsidP="00FE6C23">
            <w:pPr>
              <w:rPr>
                <w:rFonts w:asciiTheme="minorHAnsi" w:hAnsiTheme="minorHAnsi" w:cstheme="minorHAnsi"/>
                <w:b/>
                <w:bCs/>
                <w:sz w:val="24"/>
                <w:szCs w:val="24"/>
              </w:rPr>
            </w:pPr>
          </w:p>
        </w:tc>
        <w:tc>
          <w:tcPr>
            <w:tcW w:w="8903" w:type="dxa"/>
            <w:vAlign w:val="center"/>
          </w:tcPr>
          <w:p w14:paraId="5DCFCD6A" w14:textId="77777777" w:rsidR="006E6E2D" w:rsidRPr="00BD3ABA" w:rsidRDefault="006E6E2D" w:rsidP="00FE6C23">
            <w:pPr>
              <w:rPr>
                <w:rFonts w:asciiTheme="minorHAnsi" w:hAnsiTheme="minorHAnsi" w:cstheme="minorHAnsi"/>
                <w:b/>
                <w:sz w:val="24"/>
                <w:szCs w:val="24"/>
              </w:rPr>
            </w:pPr>
            <w:r w:rsidRPr="00BD3ABA">
              <w:rPr>
                <w:rFonts w:asciiTheme="minorHAnsi" w:hAnsiTheme="minorHAnsi" w:cstheme="minorHAnsi"/>
                <w:b/>
                <w:sz w:val="24"/>
                <w:szCs w:val="24"/>
              </w:rPr>
              <w:t xml:space="preserve">Atenție! </w:t>
            </w:r>
          </w:p>
          <w:p w14:paraId="0808447C" w14:textId="77777777" w:rsidR="006E6E2D" w:rsidRPr="00BD3ABA" w:rsidRDefault="006E6E2D" w:rsidP="00FE6C23">
            <w:pPr>
              <w:rPr>
                <w:rFonts w:asciiTheme="minorHAnsi" w:hAnsiTheme="minorHAnsi" w:cstheme="minorHAnsi"/>
                <w:sz w:val="24"/>
                <w:szCs w:val="24"/>
                <w:lang w:eastAsia="en-US"/>
              </w:rPr>
            </w:pPr>
            <w:r w:rsidRPr="00BD3ABA">
              <w:rPr>
                <w:rFonts w:asciiTheme="minorHAnsi" w:hAnsiTheme="minorHAnsi" w:cstheme="minorHAnsi"/>
                <w:sz w:val="24"/>
                <w:szCs w:val="24"/>
                <w:lang w:eastAsia="en-US"/>
              </w:rPr>
              <w:t>Contestațiile depuse după termenul de 30 zile menționat anterior vor fi respinse, rezultatul obtinut în cadrul procesului de evaluare şi selecţie fiind menţinut.</w:t>
            </w:r>
          </w:p>
        </w:tc>
      </w:tr>
    </w:tbl>
    <w:p w14:paraId="419FB2AB" w14:textId="77777777" w:rsidR="006E6E2D" w:rsidRPr="00BD3ABA" w:rsidRDefault="006E6E2D" w:rsidP="006E6E2D">
      <w:pPr>
        <w:spacing w:before="120" w:after="120"/>
        <w:rPr>
          <w:rFonts w:asciiTheme="minorHAnsi" w:hAnsiTheme="minorHAnsi" w:cstheme="minorHAnsi"/>
          <w:sz w:val="24"/>
          <w:szCs w:val="24"/>
        </w:rPr>
      </w:pPr>
      <w:r w:rsidRPr="00BD3ABA">
        <w:rPr>
          <w:rFonts w:asciiTheme="minorHAnsi" w:hAnsiTheme="minorHAnsi" w:cs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w:t>
      </w:r>
      <w:r w:rsidRPr="00BD3ABA">
        <w:rPr>
          <w:rFonts w:asciiTheme="minorHAnsi" w:hAnsiTheme="minorHAnsi" w:cstheme="minorHAnsi"/>
          <w:b/>
          <w:bCs/>
          <w:sz w:val="24"/>
          <w:szCs w:val="24"/>
        </w:rPr>
        <w:t>30 zile calendaristice de la data înregistrării acesteia</w:t>
      </w:r>
      <w:r w:rsidRPr="00BD3ABA">
        <w:rPr>
          <w:rFonts w:asciiTheme="minorHAnsi" w:hAnsiTheme="minorHAnsi" w:cstheme="minorHAnsi"/>
          <w:sz w:val="24"/>
          <w:szCs w:val="24"/>
        </w:rPr>
        <w:t xml:space="preserve"> și emite o decizie motivată, care se comunică solicitantului sau, după caz, liderului de parteneriat, prin grija autorității de  management/organismului intermediar, electronic, prin intermediul sistemului informatic MySMIS2021/SMIS2021+, ement/organismului intermediar, după caz, conform procedurilor operaționale.</w:t>
      </w:r>
    </w:p>
    <w:p w14:paraId="2696174D" w14:textId="3C775D3D" w:rsidR="006E6E2D" w:rsidRPr="00BD3ABA" w:rsidRDefault="006E6E2D" w:rsidP="006E6E2D">
      <w:pPr>
        <w:spacing w:before="120" w:after="120"/>
        <w:rPr>
          <w:rFonts w:asciiTheme="minorHAnsi" w:hAnsiTheme="minorHAnsi" w:cstheme="minorHAnsi"/>
          <w:sz w:val="24"/>
          <w:szCs w:val="24"/>
        </w:rPr>
      </w:pPr>
      <w:r w:rsidRPr="00BD3ABA">
        <w:rPr>
          <w:rFonts w:asciiTheme="minorHAnsi" w:hAnsiTheme="minorHAnsi" w:cstheme="minorHAnsi"/>
          <w:sz w:val="24"/>
          <w:szCs w:val="24"/>
        </w:rPr>
        <w:t>Împotriva deciziei solicitantul se poate adresa instanței de contencios administrativ, în conformitate cu prevederile art. 8 din Legea contenciosului administrativ nr. 554/2004, cu modificările și completările ulterioare.</w:t>
      </w:r>
    </w:p>
    <w:p w14:paraId="67089BE5" w14:textId="77777777" w:rsidR="006E6E2D" w:rsidRPr="00BD3ABA" w:rsidRDefault="006E6E2D" w:rsidP="006E6E2D">
      <w:pPr>
        <w:spacing w:before="120" w:after="120"/>
        <w:rPr>
          <w:rFonts w:asciiTheme="minorHAnsi" w:hAnsiTheme="minorHAnsi" w:cstheme="minorHAnsi"/>
          <w:sz w:val="24"/>
          <w:szCs w:val="24"/>
          <w:lang w:val="en-US"/>
        </w:rPr>
      </w:pPr>
      <w:r w:rsidRPr="00BD3ABA">
        <w:rPr>
          <w:rFonts w:asciiTheme="minorHAnsi" w:hAnsiTheme="minorHAnsi" w:cstheme="minorHAnsi"/>
          <w:sz w:val="24"/>
          <w:szCs w:val="24"/>
          <w:lang w:val="en-US"/>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50517F80" w14:textId="77777777" w:rsidR="006E6E2D" w:rsidRPr="00BD3ABA" w:rsidRDefault="006E6E2D" w:rsidP="006E6E2D">
      <w:pPr>
        <w:spacing w:before="120" w:after="120"/>
        <w:rPr>
          <w:rFonts w:asciiTheme="minorHAnsi" w:hAnsiTheme="minorHAnsi" w:cstheme="minorHAnsi"/>
          <w:sz w:val="24"/>
          <w:szCs w:val="24"/>
        </w:rPr>
      </w:pPr>
      <w:r w:rsidRPr="00BD3ABA">
        <w:rPr>
          <w:rFonts w:asciiTheme="minorHAnsi" w:hAnsiTheme="minorHAnsi" w:cstheme="minorHAnsi"/>
          <w:sz w:val="24"/>
          <w:szCs w:val="24"/>
          <w:lang w:val="en-US"/>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61952D23" w14:textId="77777777" w:rsidR="006E6E2D" w:rsidRPr="00BD3ABA" w:rsidRDefault="006E6E2D" w:rsidP="006E6E2D">
      <w:pPr>
        <w:rPr>
          <w:rFonts w:asciiTheme="minorHAnsi" w:hAnsiTheme="minorHAnsi" w:cstheme="minorHAnsi"/>
          <w:sz w:val="24"/>
          <w:szCs w:val="24"/>
        </w:rPr>
      </w:pPr>
    </w:p>
    <w:p w14:paraId="32F1772D" w14:textId="77777777" w:rsidR="006E6E2D" w:rsidRPr="00BD3ABA" w:rsidRDefault="006E6E2D" w:rsidP="006E6E2D">
      <w:pPr>
        <w:keepNext/>
        <w:keepLines/>
        <w:spacing w:before="40"/>
        <w:outlineLvl w:val="1"/>
        <w:rPr>
          <w:rFonts w:asciiTheme="minorHAnsi" w:eastAsiaTheme="majorEastAsia" w:hAnsiTheme="minorHAnsi" w:cstheme="minorHAnsi"/>
          <w:b/>
          <w:color w:val="365F91" w:themeColor="accent1" w:themeShade="BF"/>
          <w:sz w:val="24"/>
          <w:szCs w:val="24"/>
        </w:rPr>
      </w:pPr>
      <w:bookmarkStart w:id="161" w:name="_Toc134607677"/>
      <w:bookmarkStart w:id="162" w:name="_Toc135406255"/>
      <w:bookmarkStart w:id="163" w:name="_Toc156466020"/>
      <w:r w:rsidRPr="00BD3ABA">
        <w:rPr>
          <w:rFonts w:asciiTheme="minorHAnsi" w:eastAsiaTheme="majorEastAsia" w:hAnsiTheme="minorHAnsi" w:cstheme="minorHAnsi"/>
          <w:b/>
          <w:color w:val="365F91" w:themeColor="accent1" w:themeShade="BF"/>
          <w:sz w:val="24"/>
          <w:szCs w:val="24"/>
        </w:rPr>
        <w:t>8.9.</w:t>
      </w:r>
      <w:r w:rsidRPr="00BD3ABA">
        <w:rPr>
          <w:rFonts w:asciiTheme="minorHAnsi" w:eastAsiaTheme="majorEastAsia" w:hAnsiTheme="minorHAnsi" w:cstheme="minorHAnsi"/>
          <w:b/>
          <w:color w:val="365F91" w:themeColor="accent1" w:themeShade="BF"/>
          <w:sz w:val="24"/>
          <w:szCs w:val="24"/>
        </w:rPr>
        <w:tab/>
        <w:t>Contractarea proiectelor</w:t>
      </w:r>
      <w:bookmarkEnd w:id="161"/>
      <w:bookmarkEnd w:id="162"/>
      <w:bookmarkEnd w:id="163"/>
    </w:p>
    <w:p w14:paraId="7475BC8E" w14:textId="77777777" w:rsidR="006E6E2D" w:rsidRPr="00BD3ABA" w:rsidRDefault="006E6E2D" w:rsidP="006E6E2D">
      <w:pPr>
        <w:keepNext/>
        <w:keepLines/>
        <w:spacing w:before="40"/>
        <w:outlineLvl w:val="2"/>
        <w:rPr>
          <w:rFonts w:asciiTheme="minorHAnsi" w:eastAsiaTheme="majorEastAsia" w:hAnsiTheme="minorHAnsi" w:cstheme="minorHAnsi"/>
          <w:b/>
          <w:color w:val="243F60" w:themeColor="accent1" w:themeShade="7F"/>
          <w:sz w:val="24"/>
          <w:szCs w:val="24"/>
        </w:rPr>
      </w:pPr>
      <w:bookmarkStart w:id="164" w:name="_Toc134607678"/>
      <w:bookmarkStart w:id="165" w:name="_Toc135406256"/>
      <w:bookmarkStart w:id="166" w:name="_Toc156466021"/>
      <w:r w:rsidRPr="00BD3ABA">
        <w:rPr>
          <w:rFonts w:asciiTheme="minorHAnsi" w:eastAsiaTheme="majorEastAsia" w:hAnsiTheme="minorHAnsi" w:cstheme="minorHAnsi"/>
          <w:b/>
          <w:color w:val="243F60" w:themeColor="accent1" w:themeShade="7F"/>
          <w:sz w:val="24"/>
          <w:szCs w:val="24"/>
        </w:rPr>
        <w:t>8.9.1 Verificarea îndeplinirii condițiilor de eligibilitate</w:t>
      </w:r>
      <w:bookmarkEnd w:id="164"/>
      <w:bookmarkEnd w:id="165"/>
      <w:bookmarkEnd w:id="166"/>
    </w:p>
    <w:p w14:paraId="63CF912A" w14:textId="77777777" w:rsidR="006E6E2D" w:rsidRPr="00BD3ABA" w:rsidRDefault="006E6E2D" w:rsidP="006E6E2D">
      <w:pPr>
        <w:rPr>
          <w:rFonts w:asciiTheme="minorHAnsi" w:hAnsiTheme="minorHAnsi" w:cstheme="minorHAnsi"/>
        </w:rPr>
      </w:pPr>
    </w:p>
    <w:p w14:paraId="2D00E295" w14:textId="77777777" w:rsidR="006E6E2D" w:rsidRPr="00BD3ABA" w:rsidRDefault="006E6E2D" w:rsidP="006E6E2D">
      <w:pPr>
        <w:spacing w:before="120" w:after="120"/>
        <w:ind w:right="-8"/>
        <w:rPr>
          <w:rFonts w:asciiTheme="minorHAnsi" w:eastAsia="Calibri" w:hAnsiTheme="minorHAnsi" w:cstheme="minorHAnsi"/>
          <w:sz w:val="24"/>
          <w:szCs w:val="24"/>
          <w:lang w:val="en-US"/>
        </w:rPr>
      </w:pPr>
      <w:bookmarkStart w:id="167" w:name="_Toc425257191"/>
      <w:bookmarkStart w:id="168" w:name="_Toc469316106"/>
      <w:bookmarkEnd w:id="158"/>
      <w:bookmarkEnd w:id="159"/>
      <w:bookmarkEnd w:id="160"/>
      <w:r w:rsidRPr="00BD3ABA">
        <w:rPr>
          <w:rFonts w:asciiTheme="minorHAnsi" w:eastAsia="Calibri" w:hAnsiTheme="minorHAnsi" w:cstheme="minorHAnsi"/>
          <w:sz w:val="24"/>
          <w:szCs w:val="24"/>
          <w:lang w:val="en-US"/>
        </w:rPr>
        <w:t xml:space="preserve">După finalizarea evaluării tehnice și financiare a cererilor de finanțare, </w:t>
      </w:r>
      <w:r w:rsidRPr="00BD3ABA">
        <w:rPr>
          <w:rFonts w:asciiTheme="minorHAnsi" w:hAnsiTheme="minorHAnsi" w:cstheme="minorHAnsi"/>
          <w:sz w:val="24"/>
          <w:szCs w:val="24"/>
        </w:rPr>
        <w:t xml:space="preserve">autoritatea de management demareaza </w:t>
      </w:r>
      <w:r w:rsidRPr="00BD3ABA">
        <w:rPr>
          <w:rFonts w:asciiTheme="minorHAnsi" w:eastAsia="Calibri" w:hAnsiTheme="minorHAnsi" w:cstheme="minorHAnsi"/>
          <w:sz w:val="24"/>
          <w:szCs w:val="24"/>
          <w:lang w:val="en-US"/>
        </w:rPr>
        <w:t xml:space="preserve">etapa de contractare. </w:t>
      </w:r>
    </w:p>
    <w:p w14:paraId="16013E4E" w14:textId="77777777"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 xml:space="preserve">Solicitanții ale căror cereri de finanțare au întrunit pragul de excelență sau care au îndeplinit condițiile prevăzute în Ghidul Solicitantului vor fi notificați  </w:t>
      </w:r>
      <w:r w:rsidRPr="00BD3ABA">
        <w:rPr>
          <w:rFonts w:asciiTheme="minorHAnsi" w:hAnsiTheme="minorHAnsi" w:cstheme="minorHAnsi"/>
          <w:sz w:val="24"/>
          <w:szCs w:val="24"/>
        </w:rPr>
        <w:t xml:space="preserve">prin aplicația informatică </w:t>
      </w:r>
      <w:r w:rsidRPr="00BD3ABA">
        <w:rPr>
          <w:rFonts w:asciiTheme="minorHAnsi" w:hAnsiTheme="minorHAnsi" w:cstheme="minorHAnsi"/>
          <w:sz w:val="24"/>
          <w:szCs w:val="24"/>
        </w:rPr>
        <w:lastRenderedPageBreak/>
        <w:t>MySMIS2021/SMIS2021+</w:t>
      </w:r>
      <w:r w:rsidRPr="00BD3ABA">
        <w:rPr>
          <w:rFonts w:asciiTheme="minorHAnsi" w:hAnsiTheme="minorHAnsi" w:cstheme="minorHAnsi"/>
          <w:sz w:val="23"/>
          <w:szCs w:val="23"/>
        </w:rPr>
        <w:t xml:space="preserve"> </w:t>
      </w:r>
      <w:r w:rsidRPr="00BD3ABA">
        <w:rPr>
          <w:rFonts w:asciiTheme="minorHAnsi" w:eastAsia="Calibri" w:hAnsiTheme="minorHAnsi" w:cstheme="minorHAnsi"/>
          <w:sz w:val="24"/>
          <w:szCs w:val="24"/>
          <w:lang w:val="en-US"/>
        </w:rPr>
        <w:t xml:space="preserve"> cu privire la trecerea în etapa de contractare, în termen de maxim 5 zile lucrătoare calculat de la data finalizării etapei de evaluare tehnică și financiară, respectiv de la data finalizării procesului de contestații, .</w:t>
      </w:r>
    </w:p>
    <w:p w14:paraId="48BFF773" w14:textId="77777777"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0784CAB3" w14:textId="77777777"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Solicitanții au la dispoziție maxim 15 zile lucrătoare de la solicitarea autorității de management pentru transmiterea documentelor solicitate în etapa de contractare, sub sancțiunea respingerii cererii de finanțare.</w:t>
      </w:r>
    </w:p>
    <w:p w14:paraId="0C60F94A" w14:textId="77777777"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7F485190" w14:textId="77777777"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146DFEAC" w14:textId="77777777" w:rsidR="006E6E2D" w:rsidRPr="00BD3ABA" w:rsidRDefault="006E6E2D" w:rsidP="006E6E2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69" w:name="_Toc134607679"/>
      <w:bookmarkStart w:id="170" w:name="_Toc135406257"/>
      <w:bookmarkStart w:id="171" w:name="_Toc156466022"/>
      <w:r w:rsidRPr="00BD3ABA">
        <w:rPr>
          <w:rFonts w:asciiTheme="minorHAnsi" w:eastAsia="Calibri" w:hAnsiTheme="minorHAnsi" w:cstheme="minorHAnsi"/>
          <w:b/>
          <w:color w:val="243F60" w:themeColor="accent1" w:themeShade="7F"/>
          <w:sz w:val="24"/>
          <w:szCs w:val="24"/>
          <w:lang w:val="en-US" w:eastAsia="en-US"/>
        </w:rPr>
        <w:t>8.9.2.</w:t>
      </w:r>
      <w:r w:rsidRPr="00BD3ABA">
        <w:rPr>
          <w:rFonts w:asciiTheme="minorHAnsi" w:eastAsia="Calibri" w:hAnsiTheme="minorHAnsi" w:cstheme="minorHAnsi"/>
          <w:b/>
          <w:color w:val="243F60" w:themeColor="accent1" w:themeShade="7F"/>
          <w:sz w:val="24"/>
          <w:szCs w:val="24"/>
          <w:lang w:val="en-US" w:eastAsia="en-US"/>
        </w:rPr>
        <w:tab/>
        <w:t>Decizia de acordare a finanțării</w:t>
      </w:r>
      <w:bookmarkEnd w:id="169"/>
      <w:bookmarkEnd w:id="170"/>
      <w:bookmarkEnd w:id="171"/>
    </w:p>
    <w:p w14:paraId="5ACFBB9D" w14:textId="4276916A"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Urmare a verificării îndeplinirii condițiilor de eligibilitate, autoritatea de management va emite decizia de aprobare a finanțării, respectiv decizia de respingere a finanțării.</w:t>
      </w:r>
    </w:p>
    <w:p w14:paraId="6E5D598A" w14:textId="51B31906"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Autoritatea de management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0E40E55E" w14:textId="77777777" w:rsidR="006E6E2D" w:rsidRPr="00BD3ABA" w:rsidRDefault="006E6E2D" w:rsidP="006E6E2D">
      <w:pPr>
        <w:spacing w:before="120" w:after="120"/>
        <w:ind w:right="-8"/>
        <w:rPr>
          <w:rFonts w:asciiTheme="minorHAnsi" w:hAnsiTheme="minorHAnsi" w:cstheme="minorHAnsi"/>
          <w:sz w:val="24"/>
          <w:szCs w:val="24"/>
        </w:rPr>
      </w:pPr>
      <w:r w:rsidRPr="00BD3ABA">
        <w:rPr>
          <w:rFonts w:asciiTheme="minorHAnsi" w:eastAsia="Calibri" w:hAnsiTheme="minorHAnsi" w:cstheme="minorHAnsi"/>
          <w:sz w:val="24"/>
          <w:szCs w:val="24"/>
          <w:lang w:val="en-US"/>
        </w:rPr>
        <w:t xml:space="preserve">- </w:t>
      </w:r>
      <w:r w:rsidRPr="00BD3ABA">
        <w:rPr>
          <w:rFonts w:asciiTheme="minorHAnsi" w:hAnsiTheme="minorHAnsi" w:cstheme="minorHAnsi"/>
          <w:sz w:val="24"/>
          <w:szCs w:val="24"/>
        </w:rPr>
        <w:t>solicitantul nu face dovada că cele declarate prin declarația unică sunt conforme cu realitatea și corespund cerințelor din Ghidul Solicitantului;</w:t>
      </w:r>
    </w:p>
    <w:p w14:paraId="6AABFFB8" w14:textId="77777777"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hAnsiTheme="minorHAnsi" w:cstheme="minorHAnsi"/>
          <w:sz w:val="24"/>
          <w:szCs w:val="24"/>
        </w:rPr>
        <w:t>- solicitantul nu răspunde în termenele prevăzute.</w:t>
      </w:r>
    </w:p>
    <w:p w14:paraId="637E1500" w14:textId="77777777" w:rsidR="006E6E2D" w:rsidRPr="00BD3ABA" w:rsidRDefault="006E6E2D" w:rsidP="006E6E2D">
      <w:pPr>
        <w:autoSpaceDE w:val="0"/>
        <w:autoSpaceDN w:val="0"/>
        <w:adjustRightInd w:val="0"/>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Decizia de respingere a finanțării se aduce la cunoștința solicitantului prin sistemul informatic MySMIS2021/SMIS2021+și conține, cel puțin următoarele elemente: </w:t>
      </w:r>
    </w:p>
    <w:p w14:paraId="76F89510" w14:textId="77777777" w:rsidR="006E6E2D" w:rsidRPr="00BD3ABA"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a) datele de identificare ale solicitantului și ale cererii de finanțare: titlu, cod unic SMIS; </w:t>
      </w:r>
    </w:p>
    <w:p w14:paraId="397B6E84" w14:textId="77777777" w:rsidR="006E6E2D" w:rsidRPr="00BD3ABA"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b) datele de identificare ale reprezentantului legal al solicitantului sau împuternicitului acestuia; </w:t>
      </w:r>
    </w:p>
    <w:p w14:paraId="4F4B806A" w14:textId="77777777" w:rsidR="006E6E2D" w:rsidRPr="00BD3ABA"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c) conținutul deciziei de respingere; </w:t>
      </w:r>
    </w:p>
    <w:p w14:paraId="1E8A40C5" w14:textId="77777777" w:rsidR="006E6E2D" w:rsidRPr="00BD3ABA"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d) motivele de drept și de fapt ale respingerii proiectului; </w:t>
      </w:r>
    </w:p>
    <w:p w14:paraId="38E38C60" w14:textId="77777777" w:rsidR="006E6E2D" w:rsidRPr="00BD3ABA"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e) termenul de contestare și modalitatea de transmitere a contestației; </w:t>
      </w:r>
    </w:p>
    <w:p w14:paraId="0C8D0B4E" w14:textId="77777777" w:rsidR="006E6E2D" w:rsidRPr="00BD3ABA"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f) organele împuternicite cu soluționarea contestației; </w:t>
      </w:r>
    </w:p>
    <w:p w14:paraId="19F76D4E" w14:textId="0461B6D3" w:rsidR="006E6E2D" w:rsidRPr="00BD3ABA" w:rsidRDefault="006E6E2D" w:rsidP="006E6E2D">
      <w:pPr>
        <w:autoSpaceDE w:val="0"/>
        <w:autoSpaceDN w:val="0"/>
        <w:adjustRightInd w:val="0"/>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g) semnătura reprezentantului legal/împuternicit al autorității de management. </w:t>
      </w:r>
    </w:p>
    <w:p w14:paraId="44290521" w14:textId="77777777" w:rsidR="006E6E2D" w:rsidRPr="00BD3ABA" w:rsidRDefault="006E6E2D" w:rsidP="006E6E2D">
      <w:pPr>
        <w:spacing w:before="120" w:after="120"/>
        <w:ind w:right="-8"/>
        <w:rPr>
          <w:rFonts w:asciiTheme="minorHAnsi" w:hAnsiTheme="minorHAnsi" w:cstheme="minorHAnsi"/>
          <w:sz w:val="24"/>
          <w:szCs w:val="24"/>
        </w:rPr>
      </w:pPr>
      <w:r w:rsidRPr="00BD3ABA">
        <w:rPr>
          <w:rFonts w:asciiTheme="minorHAnsi" w:hAnsiTheme="minorHAnsi" w:cstheme="minorHAnsi"/>
          <w:sz w:val="24"/>
          <w:szCs w:val="24"/>
        </w:rPr>
        <w:t xml:space="preserve">Împotriva deciziei de respingere a finanțării solicitantul/liderul de parteneriat poate formula contestație pe cale administrativă, la autoritatea de management/organismul intermediar, după </w:t>
      </w:r>
      <w:r w:rsidRPr="00BD3ABA">
        <w:rPr>
          <w:rFonts w:asciiTheme="minorHAnsi" w:hAnsiTheme="minorHAnsi" w:cstheme="minorHAnsi"/>
          <w:sz w:val="24"/>
          <w:szCs w:val="24"/>
        </w:rPr>
        <w:lastRenderedPageBreak/>
        <w:t>caz, în termenul de 30 zile calendaristice, calculat de la data primirii acesteia prin sistemul informatic MySMIS2021/SMIS2021+.</w:t>
      </w:r>
    </w:p>
    <w:p w14:paraId="74B69AE0" w14:textId="77777777" w:rsidR="006E6E2D" w:rsidRPr="00BD3ABA" w:rsidRDefault="006E6E2D" w:rsidP="006E6E2D">
      <w:pPr>
        <w:rPr>
          <w:rFonts w:asciiTheme="minorHAnsi" w:eastAsia="Calibri" w:hAnsiTheme="minorHAnsi" w:cstheme="minorHAnsi"/>
          <w:sz w:val="24"/>
          <w:szCs w:val="24"/>
          <w:lang w:eastAsia="en-US"/>
        </w:rPr>
      </w:pPr>
    </w:p>
    <w:p w14:paraId="1C60860D" w14:textId="77777777" w:rsidR="006E6E2D" w:rsidRPr="00BD3ABA" w:rsidRDefault="006E6E2D" w:rsidP="006E6E2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72" w:name="_Toc134607680"/>
      <w:bookmarkStart w:id="173" w:name="_Toc135406258"/>
      <w:bookmarkStart w:id="174" w:name="_Toc156466023"/>
      <w:r w:rsidRPr="00BD3ABA">
        <w:rPr>
          <w:rFonts w:asciiTheme="minorHAnsi" w:eastAsia="Calibri" w:hAnsiTheme="minorHAnsi" w:cstheme="minorHAnsi"/>
          <w:b/>
          <w:color w:val="243F60" w:themeColor="accent1" w:themeShade="7F"/>
          <w:sz w:val="24"/>
          <w:szCs w:val="24"/>
          <w:lang w:val="en-US" w:eastAsia="en-US"/>
        </w:rPr>
        <w:t>8.9.3.</w:t>
      </w:r>
      <w:r w:rsidRPr="00BD3ABA">
        <w:rPr>
          <w:rFonts w:asciiTheme="minorHAnsi" w:eastAsia="Calibri" w:hAnsiTheme="minorHAnsi" w:cstheme="minorHAnsi"/>
          <w:b/>
          <w:color w:val="243F60" w:themeColor="accent1" w:themeShade="7F"/>
          <w:sz w:val="24"/>
          <w:szCs w:val="24"/>
          <w:lang w:val="en-US" w:eastAsia="en-US"/>
        </w:rPr>
        <w:tab/>
        <w:t>Definitivarea planului de monitorizare a proiectului</w:t>
      </w:r>
      <w:bookmarkEnd w:id="172"/>
      <w:bookmarkEnd w:id="173"/>
      <w:bookmarkEnd w:id="174"/>
    </w:p>
    <w:p w14:paraId="3E03722C" w14:textId="77777777" w:rsidR="006E6E2D" w:rsidRPr="00BD3ABA" w:rsidRDefault="006E6E2D" w:rsidP="006E6E2D">
      <w:pPr>
        <w:rPr>
          <w:rFonts w:asciiTheme="minorHAnsi" w:hAnsiTheme="minorHAnsi" w:cstheme="minorHAnsi"/>
          <w:sz w:val="24"/>
          <w:szCs w:val="24"/>
        </w:rPr>
      </w:pPr>
    </w:p>
    <w:p w14:paraId="42952D07"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6FED3E08"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Planul de monitorizare al proiectului se elaboreaza conform Anexei IX - Orientari metodologice pentru elaborarea Planului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7B71A699"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pentru elaborarea Planului de monitorizare.</w:t>
      </w:r>
    </w:p>
    <w:p w14:paraId="521138C9"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79BC64F0"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4B7936EF"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Prin excepție, in cazul in care data de începere a implementării proiectului este anterioară datei de</w:t>
      </w:r>
    </w:p>
    <w:p w14:paraId="043D5076"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 xml:space="preserve">semnare a contractului de finanţare, indicatorii de etapă vor fi raportati la data semnării contractului de finanţare. </w:t>
      </w:r>
    </w:p>
    <w:p w14:paraId="3F4465FB"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253FC679" w14:textId="2F4B44C3" w:rsidR="006E6E2D"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r w:rsidR="003C696F" w:rsidRPr="00BD3ABA">
        <w:rPr>
          <w:rFonts w:asciiTheme="minorHAnsi" w:hAnsiTheme="minorHAnsi" w:cstheme="minorHAnsi"/>
          <w:sz w:val="24"/>
          <w:szCs w:val="24"/>
        </w:rPr>
        <w:t xml:space="preserve"> </w:t>
      </w:r>
      <w:r w:rsidRPr="00BD3ABA">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72219FAD" w14:textId="77777777" w:rsidR="006E6E2D" w:rsidRPr="00BD3ABA" w:rsidRDefault="006E6E2D" w:rsidP="006E6E2D">
      <w:pPr>
        <w:rPr>
          <w:rFonts w:asciiTheme="minorHAnsi" w:hAnsiTheme="minorHAnsi" w:cstheme="minorHAnsi"/>
          <w:sz w:val="24"/>
          <w:szCs w:val="24"/>
        </w:rPr>
      </w:pPr>
    </w:p>
    <w:p w14:paraId="0EF7B273" w14:textId="77777777" w:rsidR="006E6E2D" w:rsidRPr="00BD3ABA" w:rsidRDefault="006E6E2D" w:rsidP="006E6E2D">
      <w:pPr>
        <w:keepNext/>
        <w:keepLines/>
        <w:spacing w:before="40"/>
        <w:outlineLvl w:val="2"/>
        <w:rPr>
          <w:rFonts w:asciiTheme="minorHAnsi" w:eastAsiaTheme="majorEastAsia" w:hAnsiTheme="minorHAnsi" w:cstheme="minorHAnsi"/>
          <w:color w:val="243F60" w:themeColor="accent1" w:themeShade="7F"/>
          <w:sz w:val="24"/>
          <w:szCs w:val="24"/>
        </w:rPr>
      </w:pPr>
      <w:bookmarkStart w:id="175" w:name="_Toc134607681"/>
      <w:bookmarkStart w:id="176" w:name="_Toc135406259"/>
      <w:bookmarkStart w:id="177" w:name="_Toc156466024"/>
      <w:r w:rsidRPr="00BD3ABA">
        <w:rPr>
          <w:rFonts w:asciiTheme="minorHAnsi" w:eastAsiaTheme="majorEastAsia" w:hAnsiTheme="minorHAnsi" w:cstheme="minorHAnsi"/>
          <w:b/>
          <w:color w:val="243F60" w:themeColor="accent1" w:themeShade="7F"/>
          <w:sz w:val="24"/>
          <w:szCs w:val="24"/>
        </w:rPr>
        <w:t>8.9.4.</w:t>
      </w:r>
      <w:r w:rsidRPr="00BD3ABA">
        <w:rPr>
          <w:rFonts w:asciiTheme="minorHAnsi" w:eastAsiaTheme="majorEastAsia" w:hAnsiTheme="minorHAnsi" w:cstheme="minorHAnsi"/>
          <w:b/>
          <w:color w:val="243F60" w:themeColor="accent1" w:themeShade="7F"/>
          <w:sz w:val="24"/>
          <w:szCs w:val="24"/>
        </w:rPr>
        <w:tab/>
        <w:t>Semnarea contractului de finanțare/emiterea deciziei de finanțare</w:t>
      </w:r>
      <w:bookmarkEnd w:id="175"/>
      <w:bookmarkEnd w:id="176"/>
      <w:bookmarkEnd w:id="177"/>
      <w:r w:rsidRPr="00BD3ABA">
        <w:rPr>
          <w:rFonts w:asciiTheme="minorHAnsi" w:eastAsiaTheme="majorEastAsia" w:hAnsiTheme="minorHAnsi" w:cstheme="minorHAnsi"/>
          <w:b/>
          <w:color w:val="243F60" w:themeColor="accent1" w:themeShade="7F"/>
          <w:sz w:val="24"/>
          <w:szCs w:val="24"/>
        </w:rPr>
        <w:t xml:space="preserve"> </w:t>
      </w:r>
      <w:bookmarkEnd w:id="167"/>
      <w:bookmarkEnd w:id="168"/>
    </w:p>
    <w:p w14:paraId="4F85B055" w14:textId="77777777" w:rsidR="006E6E2D" w:rsidRPr="00BD3ABA" w:rsidRDefault="006E6E2D" w:rsidP="006E6E2D">
      <w:pPr>
        <w:rPr>
          <w:rFonts w:asciiTheme="minorHAnsi" w:hAnsiTheme="minorHAnsi" w:cstheme="minorHAnsi"/>
          <w:sz w:val="24"/>
          <w:szCs w:val="24"/>
        </w:rPr>
      </w:pPr>
    </w:p>
    <w:p w14:paraId="56CA7C74" w14:textId="77777777" w:rsidR="006E6E2D" w:rsidRPr="00BD3ABA" w:rsidRDefault="006E6E2D" w:rsidP="006E6E2D">
      <w:pPr>
        <w:spacing w:after="160" w:line="259" w:lineRule="auto"/>
        <w:rPr>
          <w:rFonts w:asciiTheme="minorHAnsi" w:hAnsiTheme="minorHAnsi" w:cstheme="minorHAnsi"/>
          <w:sz w:val="24"/>
          <w:szCs w:val="24"/>
        </w:rPr>
      </w:pPr>
      <w:r w:rsidRPr="00BD3ABA">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3115443C" w14:textId="77777777" w:rsidR="006E6E2D" w:rsidRPr="00BD3ABA" w:rsidRDefault="006E6E2D" w:rsidP="006E6E2D">
      <w:pPr>
        <w:spacing w:after="160" w:line="259" w:lineRule="auto"/>
        <w:rPr>
          <w:rFonts w:asciiTheme="minorHAnsi" w:hAnsiTheme="minorHAnsi" w:cstheme="minorHAnsi"/>
          <w:sz w:val="24"/>
          <w:szCs w:val="24"/>
        </w:rPr>
      </w:pPr>
      <w:r w:rsidRPr="00BD3ABA">
        <w:rPr>
          <w:rFonts w:asciiTheme="minorHAnsi" w:hAnsiTheme="minorHAnsi" w:cstheme="minorHAnsi"/>
          <w:sz w:val="24"/>
          <w:szCs w:val="24"/>
        </w:rPr>
        <w:t xml:space="preserve">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w:t>
      </w:r>
      <w:r w:rsidRPr="00BD3ABA">
        <w:rPr>
          <w:rFonts w:asciiTheme="minorHAnsi" w:hAnsiTheme="minorHAnsi" w:cstheme="minorHAnsi"/>
          <w:sz w:val="24"/>
          <w:szCs w:val="24"/>
        </w:rPr>
        <w:lastRenderedPageBreak/>
        <w:t>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17E78053" w14:textId="77777777" w:rsidR="006E6E2D" w:rsidRPr="00BD3ABA" w:rsidRDefault="006E6E2D" w:rsidP="006E6E2D">
      <w:pPr>
        <w:spacing w:after="160" w:line="259" w:lineRule="auto"/>
        <w:rPr>
          <w:rFonts w:asciiTheme="minorHAnsi" w:hAnsiTheme="minorHAnsi" w:cstheme="minorHAnsi"/>
          <w:sz w:val="24"/>
          <w:szCs w:val="24"/>
        </w:rPr>
      </w:pPr>
      <w:r w:rsidRPr="00BD3ABA">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2732B16B" w14:textId="77777777" w:rsidR="006E6E2D" w:rsidRPr="00BD3ABA" w:rsidRDefault="006E6E2D" w:rsidP="006E6E2D">
      <w:pPr>
        <w:spacing w:after="160" w:line="259" w:lineRule="auto"/>
        <w:rPr>
          <w:rFonts w:asciiTheme="minorHAnsi" w:hAnsiTheme="minorHAnsi" w:cstheme="minorHAnsi"/>
          <w:sz w:val="24"/>
          <w:szCs w:val="24"/>
        </w:rPr>
      </w:pPr>
      <w:r w:rsidRPr="00BD3ABA">
        <w:rPr>
          <w:rFonts w:asciiTheme="minorHAnsi" w:eastAsia="Calibri" w:hAnsiTheme="minorHAnsi" w:cstheme="minorHAnsi"/>
          <w:b/>
          <w:bCs/>
          <w:sz w:val="24"/>
          <w:szCs w:val="24"/>
          <w:lang w:eastAsia="en-US"/>
        </w:rPr>
        <w:t>Clauze contractuale generale</w:t>
      </w:r>
    </w:p>
    <w:p w14:paraId="5ECD115D" w14:textId="77777777" w:rsidR="006E6E2D" w:rsidRPr="00BD3ABA" w:rsidRDefault="006E6E2D" w:rsidP="006E6E2D">
      <w:pPr>
        <w:spacing w:after="160" w:line="259" w:lineRule="auto"/>
        <w:rPr>
          <w:rFonts w:asciiTheme="minorHAnsi" w:hAnsiTheme="minorHAnsi" w:cstheme="minorHAnsi"/>
          <w:sz w:val="24"/>
          <w:szCs w:val="24"/>
        </w:rPr>
      </w:pPr>
      <w:r w:rsidRPr="00BD3ABA">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C1FFF2A" w14:textId="77777777" w:rsidR="006E6E2D" w:rsidRPr="00BD3ABA" w:rsidRDefault="006E6E2D" w:rsidP="006E6E2D">
      <w:pPr>
        <w:spacing w:after="160" w:line="259" w:lineRule="auto"/>
        <w:rPr>
          <w:rFonts w:asciiTheme="minorHAnsi" w:hAnsiTheme="minorHAnsi" w:cstheme="minorHAnsi"/>
          <w:sz w:val="24"/>
          <w:szCs w:val="24"/>
        </w:rPr>
      </w:pPr>
      <w:r w:rsidRPr="00BD3ABA">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28CDB0D" w14:textId="77777777" w:rsidR="006E6E2D" w:rsidRPr="00BD3ABA" w:rsidRDefault="006E6E2D" w:rsidP="006E6E2D">
      <w:pPr>
        <w:spacing w:after="160" w:line="259" w:lineRule="auto"/>
        <w:rPr>
          <w:rFonts w:asciiTheme="minorHAnsi" w:hAnsiTheme="minorHAnsi" w:cstheme="minorHAnsi"/>
          <w:sz w:val="24"/>
          <w:szCs w:val="24"/>
        </w:rPr>
      </w:pPr>
      <w:r w:rsidRPr="00BD3ABA">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0BC7809" w14:textId="77777777" w:rsidR="006E6E2D" w:rsidRPr="00BD3ABA" w:rsidRDefault="006E6E2D" w:rsidP="006E6E2D">
      <w:pPr>
        <w:rPr>
          <w:rFonts w:asciiTheme="minorHAnsi" w:hAnsiTheme="minorHAnsi" w:cstheme="minorHAnsi"/>
          <w:b/>
          <w:sz w:val="24"/>
          <w:szCs w:val="24"/>
        </w:rPr>
      </w:pPr>
      <w:bookmarkStart w:id="178" w:name="_Toc116923981"/>
      <w:bookmarkStart w:id="179" w:name="_Toc117583645"/>
      <w:bookmarkStart w:id="180" w:name="_Toc117583901"/>
      <w:bookmarkStart w:id="181" w:name="_Toc122009981"/>
      <w:r w:rsidRPr="00BD3ABA">
        <w:rPr>
          <w:rFonts w:asciiTheme="minorHAnsi" w:hAnsiTheme="minorHAnsi" w:cstheme="minorHAnsi"/>
          <w:b/>
          <w:sz w:val="24"/>
          <w:szCs w:val="24"/>
        </w:rPr>
        <w:t>Modificarea contractului de finanțare</w:t>
      </w:r>
      <w:bookmarkEnd w:id="178"/>
      <w:bookmarkEnd w:id="179"/>
      <w:bookmarkEnd w:id="180"/>
      <w:bookmarkEnd w:id="181"/>
    </w:p>
    <w:p w14:paraId="7955C3EA" w14:textId="77777777" w:rsidR="006E6E2D" w:rsidRPr="00BD3ABA" w:rsidRDefault="006E6E2D" w:rsidP="006E6E2D">
      <w:pPr>
        <w:spacing w:before="120"/>
        <w:rPr>
          <w:rFonts w:asciiTheme="minorHAnsi" w:hAnsiTheme="minorHAnsi" w:cstheme="minorHAnsi"/>
          <w:sz w:val="24"/>
          <w:szCs w:val="24"/>
          <w:lang w:eastAsia="en-US"/>
        </w:rPr>
      </w:pPr>
      <w:r w:rsidRPr="00BD3ABA">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6A49CF42" w14:textId="77777777" w:rsidR="006E6E2D" w:rsidRPr="00BD3ABA" w:rsidRDefault="006E6E2D" w:rsidP="006E6E2D">
      <w:pPr>
        <w:spacing w:before="120"/>
        <w:rPr>
          <w:rFonts w:asciiTheme="minorHAnsi" w:hAnsiTheme="minorHAnsi" w:cstheme="minorHAnsi"/>
          <w:sz w:val="24"/>
          <w:szCs w:val="24"/>
          <w:lang w:eastAsia="en-US"/>
        </w:rPr>
      </w:pPr>
      <w:r w:rsidRPr="00BD3ABA">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2CA0FC82" w14:textId="77777777" w:rsidR="006E6E2D" w:rsidRPr="00BD3ABA" w:rsidRDefault="006E6E2D" w:rsidP="006E6E2D">
      <w:pPr>
        <w:spacing w:before="120"/>
        <w:rPr>
          <w:rFonts w:asciiTheme="minorHAnsi" w:hAnsiTheme="minorHAnsi" w:cstheme="minorHAnsi"/>
          <w:iCs/>
          <w:sz w:val="24"/>
          <w:szCs w:val="24"/>
          <w:lang w:eastAsia="en-US"/>
        </w:rPr>
      </w:pPr>
      <w:r w:rsidRPr="00BD3ABA">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BD3ABA">
        <w:rPr>
          <w:rFonts w:asciiTheme="minorHAnsi" w:hAnsiTheme="minorHAnsi" w:cstheme="minorHAnsi"/>
          <w:iCs/>
          <w:sz w:val="24"/>
          <w:szCs w:val="24"/>
          <w:lang w:eastAsia="en-US"/>
        </w:rPr>
        <w:t xml:space="preserve"> relevante.</w:t>
      </w:r>
    </w:p>
    <w:p w14:paraId="3703BF6C" w14:textId="77777777" w:rsidR="006E6E2D" w:rsidRPr="00BD3ABA" w:rsidRDefault="006E6E2D" w:rsidP="006E6E2D">
      <w:pPr>
        <w:spacing w:before="120"/>
        <w:rPr>
          <w:rFonts w:asciiTheme="minorHAnsi" w:hAnsiTheme="minorHAnsi" w:cstheme="minorHAnsi"/>
          <w:sz w:val="24"/>
          <w:szCs w:val="24"/>
          <w:lang w:eastAsia="en-US"/>
        </w:rPr>
      </w:pPr>
      <w:r w:rsidRPr="00BD3ABA">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w:t>
      </w:r>
      <w:r w:rsidRPr="00BD3ABA">
        <w:rPr>
          <w:rFonts w:asciiTheme="minorHAnsi" w:hAnsiTheme="minorHAnsi" w:cstheme="minorHAnsi"/>
          <w:sz w:val="24"/>
          <w:szCs w:val="24"/>
          <w:lang w:eastAsia="en-US"/>
        </w:rPr>
        <w:lastRenderedPageBreak/>
        <w:t xml:space="preserve">modificarea valorii totale eligibile a proiectului în afara valorilor minime și maxime admise pentru prezentul apel. </w:t>
      </w:r>
    </w:p>
    <w:p w14:paraId="25D374EB" w14:textId="77777777" w:rsidR="006E6E2D" w:rsidRPr="00BD3ABA" w:rsidRDefault="006E6E2D" w:rsidP="006E6E2D">
      <w:pPr>
        <w:spacing w:before="120"/>
        <w:rPr>
          <w:rFonts w:asciiTheme="minorHAnsi" w:hAnsiTheme="minorHAnsi" w:cstheme="minorHAnsi"/>
          <w:sz w:val="24"/>
          <w:szCs w:val="24"/>
          <w:lang w:eastAsia="en-US"/>
        </w:rPr>
      </w:pPr>
      <w:r w:rsidRPr="00BD3ABA">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3C391750" w14:textId="77777777" w:rsidR="006E6E2D" w:rsidRPr="00BD3ABA" w:rsidRDefault="006E6E2D" w:rsidP="006E6E2D">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E6E2D" w:rsidRPr="00BD3ABA" w14:paraId="746E74E6" w14:textId="77777777" w:rsidTr="00FE6C23">
        <w:tc>
          <w:tcPr>
            <w:tcW w:w="742" w:type="dxa"/>
            <w:vAlign w:val="center"/>
          </w:tcPr>
          <w:p w14:paraId="75403DE3" w14:textId="77777777" w:rsidR="006E6E2D" w:rsidRPr="00BD3ABA" w:rsidRDefault="006E6E2D" w:rsidP="00FE6C23">
            <w:pPr>
              <w:spacing w:before="120"/>
              <w:rPr>
                <w:rFonts w:asciiTheme="minorHAnsi" w:hAnsiTheme="minorHAnsi" w:cstheme="minorHAnsi"/>
                <w:b/>
                <w:bCs/>
                <w:sz w:val="24"/>
                <w:szCs w:val="24"/>
                <w:lang w:eastAsia="en-US"/>
              </w:rPr>
            </w:pPr>
          </w:p>
        </w:tc>
        <w:tc>
          <w:tcPr>
            <w:tcW w:w="8897" w:type="dxa"/>
            <w:vAlign w:val="center"/>
          </w:tcPr>
          <w:p w14:paraId="3C9327E6" w14:textId="77777777" w:rsidR="006E6E2D" w:rsidRPr="00BD3ABA" w:rsidRDefault="006E6E2D" w:rsidP="00FE6C23">
            <w:pPr>
              <w:spacing w:before="120"/>
              <w:rPr>
                <w:rFonts w:asciiTheme="minorHAnsi" w:hAnsiTheme="minorHAnsi" w:cstheme="minorHAnsi"/>
                <w:b/>
                <w:sz w:val="24"/>
                <w:szCs w:val="24"/>
                <w:lang w:eastAsia="en-US"/>
              </w:rPr>
            </w:pPr>
            <w:r w:rsidRPr="00BD3ABA">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4C878D4C" w14:textId="77777777" w:rsidR="006E6E2D" w:rsidRPr="00BD3ABA" w:rsidRDefault="006E6E2D" w:rsidP="006E6E2D">
      <w:pPr>
        <w:rPr>
          <w:rFonts w:asciiTheme="minorHAnsi" w:hAnsiTheme="minorHAnsi" w:cstheme="minorHAnsi"/>
          <w:sz w:val="24"/>
          <w:szCs w:val="24"/>
        </w:rPr>
      </w:pPr>
    </w:p>
    <w:p w14:paraId="07446C43" w14:textId="77777777" w:rsidR="006E6E2D" w:rsidRPr="00BD3ABA" w:rsidRDefault="006E6E2D" w:rsidP="006E6E2D">
      <w:pPr>
        <w:rPr>
          <w:rFonts w:asciiTheme="minorHAnsi" w:hAnsiTheme="minorHAnsi" w:cstheme="minorHAnsi"/>
          <w:sz w:val="24"/>
          <w:szCs w:val="24"/>
        </w:rPr>
      </w:pPr>
      <w:r w:rsidRPr="00BD3ABA">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867B9AE" w14:textId="77777777" w:rsidR="00E7487B" w:rsidRPr="00BD3ABA" w:rsidRDefault="00E7487B" w:rsidP="005919D3">
      <w:pPr>
        <w:rPr>
          <w:rFonts w:asciiTheme="minorHAnsi" w:hAnsiTheme="minorHAnsi" w:cstheme="minorHAnsi"/>
          <w:i/>
          <w:sz w:val="24"/>
          <w:szCs w:val="24"/>
        </w:rPr>
      </w:pPr>
    </w:p>
    <w:p w14:paraId="22591F0F" w14:textId="2813B75A" w:rsidR="00E7487B" w:rsidRPr="00BD3ABA" w:rsidRDefault="00E7487B" w:rsidP="00E7487B">
      <w:pPr>
        <w:pStyle w:val="Heading1"/>
        <w:numPr>
          <w:ilvl w:val="0"/>
          <w:numId w:val="11"/>
        </w:numPr>
        <w:shd w:val="clear" w:color="auto" w:fill="C6D9F1"/>
        <w:spacing w:line="300" w:lineRule="auto"/>
        <w:rPr>
          <w:rFonts w:asciiTheme="minorHAnsi" w:hAnsiTheme="minorHAnsi" w:cstheme="minorHAnsi"/>
          <w:iCs/>
          <w:sz w:val="28"/>
          <w:szCs w:val="28"/>
        </w:rPr>
      </w:pPr>
      <w:bookmarkStart w:id="182" w:name="_Toc156466025"/>
      <w:r w:rsidRPr="00BD3ABA">
        <w:rPr>
          <w:rFonts w:asciiTheme="minorHAnsi" w:hAnsiTheme="minorHAnsi" w:cstheme="minorHAnsi"/>
          <w:iCs/>
          <w:sz w:val="28"/>
          <w:szCs w:val="28"/>
        </w:rPr>
        <w:t>ASPECTE PRIVIND CONFLICTUL DE INTERESE</w:t>
      </w:r>
      <w:bookmarkEnd w:id="182"/>
      <w:r w:rsidRPr="00BD3ABA">
        <w:rPr>
          <w:rFonts w:asciiTheme="minorHAnsi" w:hAnsiTheme="minorHAnsi" w:cstheme="minorHAnsi"/>
          <w:iCs/>
          <w:sz w:val="28"/>
          <w:szCs w:val="28"/>
        </w:rPr>
        <w:t xml:space="preserve">  </w:t>
      </w:r>
    </w:p>
    <w:p w14:paraId="457D33C2" w14:textId="77777777" w:rsidR="00EE1305" w:rsidRPr="00BD3ABA" w:rsidRDefault="00EE1305" w:rsidP="00EE1305">
      <w:pPr>
        <w:ind w:right="76"/>
        <w:rPr>
          <w:rFonts w:asciiTheme="minorHAnsi" w:hAnsiTheme="minorHAnsi" w:cstheme="minorHAnsi"/>
          <w:sz w:val="24"/>
          <w:szCs w:val="24"/>
        </w:rPr>
      </w:pPr>
      <w:r w:rsidRPr="00BD3ABA">
        <w:rPr>
          <w:rFonts w:asciiTheme="minorHAnsi" w:hAnsiTheme="minorHAnsi" w:cstheme="minorHAnsi"/>
          <w:spacing w:val="-1"/>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6F377E1A" w14:textId="77777777" w:rsidR="00EE1305" w:rsidRPr="00BD3ABA" w:rsidRDefault="00EE1305" w:rsidP="00EE1305">
      <w:pPr>
        <w:ind w:right="76"/>
        <w:rPr>
          <w:rFonts w:asciiTheme="minorHAnsi" w:hAnsiTheme="minorHAnsi" w:cstheme="minorHAnsi"/>
          <w:sz w:val="24"/>
          <w:szCs w:val="24"/>
        </w:rPr>
      </w:pPr>
      <w:r w:rsidRPr="00BD3ABA">
        <w:rPr>
          <w:rFonts w:asciiTheme="minorHAnsi" w:hAnsiTheme="minorHAnsi" w:cstheme="minorHAnsi"/>
          <w:spacing w:val="-1"/>
          <w:sz w:val="24"/>
          <w:szCs w:val="24"/>
        </w:rPr>
        <w:t>(b)     Părțile din categoria subiecților de drept public au obligația de a urmări respectarea prevederilor Legii nr. 161/2003, în materia conflictului de interese și a incompatibilităților.</w:t>
      </w:r>
    </w:p>
    <w:p w14:paraId="3EEDA97A" w14:textId="77777777" w:rsidR="00EE1305" w:rsidRPr="00BD3ABA" w:rsidRDefault="00EE1305" w:rsidP="00EE1305">
      <w:pPr>
        <w:ind w:right="76"/>
        <w:rPr>
          <w:rFonts w:asciiTheme="minorHAnsi" w:hAnsiTheme="minorHAnsi" w:cstheme="minorHAnsi"/>
          <w:sz w:val="24"/>
          <w:szCs w:val="24"/>
        </w:rPr>
      </w:pPr>
      <w:r w:rsidRPr="00BD3ABA">
        <w:rPr>
          <w:rFonts w:asciiTheme="minorHAnsi" w:hAnsiTheme="minorHAnsi" w:cs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3E8B74E1" w14:textId="77777777" w:rsidR="00EE1305" w:rsidRPr="00BD3ABA" w:rsidRDefault="00EE1305" w:rsidP="00EE1305">
      <w:pPr>
        <w:ind w:right="76"/>
        <w:rPr>
          <w:rFonts w:asciiTheme="minorHAnsi" w:hAnsiTheme="minorHAnsi" w:cstheme="minorHAnsi"/>
          <w:spacing w:val="-1"/>
          <w:sz w:val="24"/>
          <w:szCs w:val="24"/>
        </w:rPr>
      </w:pPr>
      <w:r w:rsidRPr="00BD3ABA">
        <w:rPr>
          <w:rFonts w:asciiTheme="minorHAnsi" w:hAnsiTheme="minorHAnsi" w:cs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7363D61D" w14:textId="78F460B5" w:rsidR="00E7487B" w:rsidRPr="00BD3ABA" w:rsidRDefault="0060202B" w:rsidP="00E7487B">
      <w:pPr>
        <w:pStyle w:val="Heading1"/>
        <w:numPr>
          <w:ilvl w:val="0"/>
          <w:numId w:val="11"/>
        </w:numPr>
        <w:shd w:val="clear" w:color="auto" w:fill="C6D9F1"/>
        <w:spacing w:line="300" w:lineRule="auto"/>
        <w:rPr>
          <w:rFonts w:asciiTheme="minorHAnsi" w:hAnsiTheme="minorHAnsi" w:cstheme="minorHAnsi"/>
          <w:sz w:val="28"/>
          <w:szCs w:val="28"/>
        </w:rPr>
      </w:pPr>
      <w:r w:rsidRPr="00BD3ABA">
        <w:rPr>
          <w:rFonts w:asciiTheme="minorHAnsi" w:hAnsiTheme="minorHAnsi" w:cstheme="minorHAnsi"/>
          <w:sz w:val="28"/>
          <w:szCs w:val="28"/>
        </w:rPr>
        <w:t xml:space="preserve"> </w:t>
      </w:r>
      <w:bookmarkStart w:id="183" w:name="_Toc156466026"/>
      <w:r w:rsidR="00E7487B" w:rsidRPr="00BD3ABA">
        <w:rPr>
          <w:rFonts w:asciiTheme="minorHAnsi" w:hAnsiTheme="minorHAnsi" w:cstheme="minorHAnsi"/>
          <w:sz w:val="28"/>
          <w:szCs w:val="28"/>
        </w:rPr>
        <w:t>ASPECTE PRIVIND PRELUCRAREA DATELOR CU CARACTER PERSONAL</w:t>
      </w:r>
      <w:bookmarkEnd w:id="183"/>
    </w:p>
    <w:p w14:paraId="0834DFD2" w14:textId="77777777" w:rsidR="00EE1305" w:rsidRPr="00BD3ABA" w:rsidRDefault="00EE1305" w:rsidP="00EE1305">
      <w:pPr>
        <w:ind w:right="74"/>
        <w:rPr>
          <w:rFonts w:asciiTheme="minorHAnsi" w:hAnsiTheme="minorHAnsi" w:cstheme="minorHAnsi"/>
          <w:spacing w:val="-1"/>
          <w:sz w:val="24"/>
          <w:szCs w:val="24"/>
        </w:rPr>
      </w:pPr>
      <w:r w:rsidRPr="00BD3ABA">
        <w:rPr>
          <w:rFonts w:asciiTheme="minorHAnsi" w:hAnsiTheme="minorHAnsi" w:cstheme="minorHAnsi"/>
          <w:spacing w:val="-1"/>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6F7B343B" w14:textId="77777777" w:rsidR="00EE1305" w:rsidRPr="00BD3ABA" w:rsidRDefault="00EE1305" w:rsidP="00EE1305">
      <w:pPr>
        <w:ind w:right="74"/>
        <w:rPr>
          <w:rFonts w:asciiTheme="minorHAnsi" w:hAnsiTheme="minorHAnsi" w:cstheme="minorHAnsi"/>
          <w:spacing w:val="-1"/>
          <w:sz w:val="24"/>
          <w:szCs w:val="24"/>
        </w:rPr>
      </w:pPr>
      <w:r w:rsidRPr="00BD3ABA">
        <w:rPr>
          <w:rFonts w:asciiTheme="minorHAnsi" w:hAnsiTheme="minorHAnsi" w:cs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648FBD6F" w14:textId="77777777" w:rsidR="00EE1305" w:rsidRPr="00BD3ABA" w:rsidRDefault="00EE1305" w:rsidP="00EE1305">
      <w:pPr>
        <w:ind w:right="74"/>
        <w:rPr>
          <w:rFonts w:asciiTheme="minorHAnsi" w:hAnsiTheme="minorHAnsi" w:cstheme="minorHAnsi"/>
          <w:sz w:val="24"/>
          <w:szCs w:val="24"/>
        </w:rPr>
      </w:pPr>
      <w:r w:rsidRPr="00BD3ABA">
        <w:rPr>
          <w:rFonts w:asciiTheme="minorHAnsi" w:hAnsiTheme="minorHAnsi" w:cstheme="minorHAnsi"/>
          <w:spacing w:val="-1"/>
          <w:sz w:val="24"/>
          <w:szCs w:val="24"/>
        </w:rPr>
        <w:lastRenderedPageBreak/>
        <w:t>(c)      Datele cu caracter personal ale grupului țintă și, după caz, ale beneficiarilor finali ai proiectului, ale resurselor umane din cadrul proiectului și ale subcontractorilor</w:t>
      </w:r>
      <w:r w:rsidRPr="00BD3ABA">
        <w:rPr>
          <w:rFonts w:asciiTheme="minorHAnsi" w:hAnsiTheme="minorHAnsi" w:cstheme="minorHAnsi"/>
        </w:rPr>
        <w:t xml:space="preserve"> </w:t>
      </w:r>
      <w:r w:rsidRPr="00BD3ABA">
        <w:rPr>
          <w:rFonts w:asciiTheme="minorHAnsi" w:hAnsiTheme="minorHAnsi" w:cs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BD3ABA">
        <w:rPr>
          <w:rFonts w:asciiTheme="minorHAnsi" w:hAnsiTheme="minorHAnsi" w:cstheme="minorHAnsi"/>
          <w:sz w:val="24"/>
          <w:szCs w:val="24"/>
        </w:rPr>
        <w:t>.</w:t>
      </w:r>
    </w:p>
    <w:p w14:paraId="521AD977" w14:textId="426A70E7" w:rsidR="00774BA0" w:rsidRPr="00BD3ABA" w:rsidRDefault="00774BA0" w:rsidP="00EE1305">
      <w:pPr>
        <w:ind w:right="74"/>
        <w:rPr>
          <w:rFonts w:asciiTheme="minorHAnsi" w:hAnsiTheme="minorHAnsi" w:cstheme="minorHAnsi"/>
          <w:spacing w:val="-1"/>
          <w:sz w:val="24"/>
          <w:szCs w:val="24"/>
        </w:rPr>
      </w:pPr>
      <w:r w:rsidRPr="00BD3ABA">
        <w:rPr>
          <w:rFonts w:asciiTheme="minorHAnsi" w:hAnsiTheme="minorHAnsi" w:cstheme="minorHAnsi"/>
          <w:spacing w:val="-1"/>
          <w:sz w:val="24"/>
          <w:szCs w:val="24"/>
        </w:rPr>
        <w:t>d) În verificările efectuate în cadrul procesului de evaluare, selecție, contractare, cât și pe parcursul perioadei de implementare și durabilitate a proiectelor, AM PR Sud-Vest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489B8D27" w14:textId="24077BDF" w:rsidR="00E7487B" w:rsidRPr="00BD3ABA" w:rsidRDefault="009F3DAD" w:rsidP="009F3DAD">
      <w:pPr>
        <w:pStyle w:val="Heading1"/>
        <w:shd w:val="clear" w:color="auto" w:fill="C6D9F1"/>
        <w:spacing w:line="300" w:lineRule="auto"/>
        <w:rPr>
          <w:rFonts w:asciiTheme="minorHAnsi" w:hAnsiTheme="minorHAnsi" w:cstheme="minorHAnsi"/>
          <w:sz w:val="28"/>
          <w:szCs w:val="28"/>
        </w:rPr>
      </w:pPr>
      <w:bookmarkStart w:id="184" w:name="_Toc156466027"/>
      <w:r w:rsidRPr="00BD3ABA">
        <w:rPr>
          <w:rFonts w:asciiTheme="minorHAnsi" w:hAnsiTheme="minorHAnsi" w:cstheme="minorHAnsi"/>
          <w:sz w:val="28"/>
          <w:szCs w:val="28"/>
        </w:rPr>
        <w:t xml:space="preserve">11. </w:t>
      </w:r>
      <w:r w:rsidR="00E7487B" w:rsidRPr="00BD3ABA">
        <w:rPr>
          <w:rFonts w:asciiTheme="minorHAnsi" w:hAnsiTheme="minorHAnsi" w:cstheme="minorHAnsi"/>
          <w:sz w:val="28"/>
          <w:szCs w:val="28"/>
        </w:rPr>
        <w:t>ASPECTE PRIVIND MONITORIZAREA TEHNICĂ ȘI RAPOARTELE DE PROGRES</w:t>
      </w:r>
      <w:bookmarkEnd w:id="184"/>
    </w:p>
    <w:p w14:paraId="06DF3410"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85" w:name="_Toc133309629"/>
      <w:bookmarkStart w:id="186" w:name="_Toc135406263"/>
      <w:bookmarkStart w:id="187" w:name="_Toc156466028"/>
      <w:r w:rsidRPr="00BD3ABA">
        <w:rPr>
          <w:rFonts w:asciiTheme="minorHAnsi" w:eastAsiaTheme="majorEastAsia" w:hAnsiTheme="minorHAnsi" w:cstheme="minorHAnsi"/>
          <w:b/>
          <w:color w:val="365F91" w:themeColor="accent1" w:themeShade="BF"/>
          <w:sz w:val="24"/>
          <w:szCs w:val="24"/>
        </w:rPr>
        <w:t>11.1.</w:t>
      </w:r>
      <w:r w:rsidRPr="00BD3ABA">
        <w:rPr>
          <w:rFonts w:asciiTheme="minorHAnsi" w:eastAsiaTheme="majorEastAsia" w:hAnsiTheme="minorHAnsi" w:cstheme="minorHAnsi"/>
          <w:b/>
          <w:color w:val="365F91" w:themeColor="accent1" w:themeShade="BF"/>
          <w:sz w:val="24"/>
          <w:szCs w:val="24"/>
        </w:rPr>
        <w:tab/>
        <w:t>Rapoartele de progres</w:t>
      </w:r>
      <w:bookmarkEnd w:id="185"/>
      <w:bookmarkEnd w:id="186"/>
      <w:bookmarkEnd w:id="187"/>
      <w:r w:rsidRPr="00BD3ABA">
        <w:rPr>
          <w:rFonts w:asciiTheme="minorHAnsi" w:eastAsiaTheme="majorEastAsia" w:hAnsiTheme="minorHAnsi" w:cstheme="minorHAnsi"/>
          <w:b/>
          <w:color w:val="365F91" w:themeColor="accent1" w:themeShade="BF"/>
          <w:sz w:val="24"/>
          <w:szCs w:val="24"/>
        </w:rPr>
        <w:t xml:space="preserve">  </w:t>
      </w:r>
    </w:p>
    <w:p w14:paraId="3BDD00E3" w14:textId="77777777" w:rsidR="007C20E8" w:rsidRPr="00BD3ABA" w:rsidRDefault="007C20E8" w:rsidP="007C20E8">
      <w:pPr>
        <w:rPr>
          <w:rFonts w:asciiTheme="minorHAnsi" w:hAnsiTheme="minorHAnsi" w:cstheme="minorHAnsi"/>
        </w:rPr>
      </w:pPr>
    </w:p>
    <w:p w14:paraId="2877CB59"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16C0E8BB" w14:textId="77777777" w:rsidR="007C20E8" w:rsidRPr="00BD3ABA" w:rsidRDefault="007C20E8" w:rsidP="007C20E8">
      <w:pPr>
        <w:rPr>
          <w:rFonts w:asciiTheme="minorHAnsi" w:hAnsiTheme="minorHAnsi" w:cstheme="minorHAnsi"/>
          <w:sz w:val="24"/>
          <w:szCs w:val="24"/>
        </w:rPr>
      </w:pPr>
    </w:p>
    <w:p w14:paraId="01AD07C8"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66103FD2"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BD3ABA">
        <w:rPr>
          <w:rFonts w:asciiTheme="minorHAnsi" w:hAnsiTheme="minorHAnsi" w:cstheme="minorHAnsi"/>
          <w:b/>
          <w:sz w:val="24"/>
          <w:szCs w:val="24"/>
        </w:rPr>
        <w:t xml:space="preserve"> </w:t>
      </w:r>
      <w:r w:rsidRPr="00BD3ABA">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07854E26" w14:textId="77777777" w:rsidR="00501A7F" w:rsidRPr="00BD3ABA" w:rsidRDefault="00501A7F" w:rsidP="007C20E8">
      <w:pPr>
        <w:rPr>
          <w:rFonts w:asciiTheme="minorHAnsi" w:hAnsiTheme="minorHAnsi" w:cstheme="minorHAnsi"/>
          <w:sz w:val="24"/>
          <w:szCs w:val="24"/>
        </w:rPr>
      </w:pPr>
    </w:p>
    <w:p w14:paraId="358A02E4"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88" w:name="_Toc133309630"/>
      <w:bookmarkStart w:id="189" w:name="_Toc135406264"/>
      <w:bookmarkStart w:id="190" w:name="_Toc156466029"/>
      <w:r w:rsidRPr="00BD3ABA">
        <w:rPr>
          <w:rFonts w:asciiTheme="minorHAnsi" w:eastAsiaTheme="majorEastAsia" w:hAnsiTheme="minorHAnsi" w:cstheme="minorHAnsi"/>
          <w:b/>
          <w:color w:val="365F91" w:themeColor="accent1" w:themeShade="BF"/>
          <w:sz w:val="24"/>
          <w:szCs w:val="24"/>
        </w:rPr>
        <w:t>11.2.</w:t>
      </w:r>
      <w:r w:rsidRPr="00BD3ABA">
        <w:rPr>
          <w:rFonts w:asciiTheme="minorHAnsi" w:eastAsiaTheme="majorEastAsia" w:hAnsiTheme="minorHAnsi" w:cstheme="minorHAnsi"/>
          <w:b/>
          <w:color w:val="365F91" w:themeColor="accent1" w:themeShade="BF"/>
          <w:sz w:val="24"/>
          <w:szCs w:val="24"/>
        </w:rPr>
        <w:tab/>
        <w:t>Vizitele pe monitorizare</w:t>
      </w:r>
      <w:bookmarkEnd w:id="188"/>
      <w:bookmarkEnd w:id="189"/>
      <w:bookmarkEnd w:id="190"/>
    </w:p>
    <w:p w14:paraId="0A9DAF16" w14:textId="77777777" w:rsidR="007C20E8" w:rsidRPr="00BD3ABA" w:rsidRDefault="007C20E8" w:rsidP="007C20E8">
      <w:pPr>
        <w:rPr>
          <w:rFonts w:asciiTheme="minorHAnsi" w:hAnsiTheme="minorHAnsi" w:cstheme="minorHAnsi"/>
          <w:sz w:val="24"/>
          <w:szCs w:val="24"/>
        </w:rPr>
      </w:pPr>
    </w:p>
    <w:p w14:paraId="5E5292B1"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20D276E1"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Vizitele de monitorizare pot fi vizite la fata locului, speciale de tip ad-hoc, incrucisate, expost.</w:t>
      </w:r>
    </w:p>
    <w:p w14:paraId="452762C4" w14:textId="77777777" w:rsidR="007C20E8" w:rsidRPr="00BD3ABA" w:rsidRDefault="007C20E8" w:rsidP="007C20E8">
      <w:pPr>
        <w:rPr>
          <w:rFonts w:asciiTheme="minorHAnsi" w:hAnsiTheme="minorHAnsi" w:cstheme="minorHAnsi"/>
        </w:rPr>
      </w:pPr>
    </w:p>
    <w:p w14:paraId="1304C88E"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91" w:name="_Toc133309631"/>
      <w:bookmarkStart w:id="192" w:name="_Toc135406265"/>
      <w:bookmarkStart w:id="193" w:name="_Toc156466030"/>
      <w:r w:rsidRPr="00BD3ABA">
        <w:rPr>
          <w:rFonts w:asciiTheme="minorHAnsi" w:eastAsiaTheme="majorEastAsia" w:hAnsiTheme="minorHAnsi" w:cstheme="minorHAnsi"/>
          <w:b/>
          <w:color w:val="365F91" w:themeColor="accent1" w:themeShade="BF"/>
          <w:sz w:val="24"/>
          <w:szCs w:val="24"/>
        </w:rPr>
        <w:t>11.3.</w:t>
      </w:r>
      <w:r w:rsidRPr="00BD3ABA">
        <w:rPr>
          <w:rFonts w:asciiTheme="minorHAnsi" w:eastAsiaTheme="majorEastAsia" w:hAnsiTheme="minorHAnsi" w:cstheme="minorHAnsi"/>
          <w:b/>
          <w:color w:val="365F91" w:themeColor="accent1" w:themeShade="BF"/>
          <w:sz w:val="24"/>
          <w:szCs w:val="24"/>
        </w:rPr>
        <w:tab/>
        <w:t>Mecanismul specific indicatorilor de etapă. Planul de monitorizare</w:t>
      </w:r>
      <w:bookmarkEnd w:id="191"/>
      <w:bookmarkEnd w:id="192"/>
      <w:bookmarkEnd w:id="193"/>
    </w:p>
    <w:p w14:paraId="398EB0C6" w14:textId="77777777" w:rsidR="007C20E8" w:rsidRPr="00BD3ABA" w:rsidRDefault="007C20E8" w:rsidP="007C20E8">
      <w:pPr>
        <w:rPr>
          <w:rFonts w:asciiTheme="minorHAnsi" w:hAnsiTheme="minorHAnsi" w:cstheme="minorHAnsi"/>
        </w:rPr>
      </w:pPr>
    </w:p>
    <w:p w14:paraId="322076D2"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 xml:space="preserve">Planul de monitorizare a proiectului este parte integrantă a contractului de finanţare/deciziei de finanţare, după caz, şi cuprinde indicatorii de etapă stabiliţi pentru perioada de implementare a </w:t>
      </w:r>
      <w:r w:rsidRPr="00BD3ABA">
        <w:rPr>
          <w:rFonts w:asciiTheme="minorHAnsi" w:hAnsiTheme="minorHAnsi" w:cstheme="minorHAnsi"/>
          <w:sz w:val="24"/>
          <w:szCs w:val="24"/>
        </w:rPr>
        <w:lastRenderedPageBreak/>
        <w:t>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227B166E"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67184004"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285CD34A"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0C227EB3" w14:textId="77777777" w:rsidR="007C20E8" w:rsidRPr="00BD3ABA" w:rsidRDefault="007C20E8" w:rsidP="007C20E8">
      <w:pPr>
        <w:rPr>
          <w:rFonts w:asciiTheme="minorHAnsi" w:hAnsiTheme="minorHAnsi" w:cstheme="minorHAnsi"/>
          <w:sz w:val="24"/>
          <w:szCs w:val="24"/>
        </w:rPr>
      </w:pPr>
    </w:p>
    <w:p w14:paraId="22635113" w14:textId="77777777" w:rsidR="007C20E8" w:rsidRPr="00BD3ABA" w:rsidRDefault="007C20E8" w:rsidP="007C20E8">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194" w:name="_Toc133309632"/>
      <w:bookmarkStart w:id="195" w:name="_Toc135406266"/>
      <w:bookmarkStart w:id="196" w:name="_Toc156466031"/>
      <w:r w:rsidRPr="00BD3ABA">
        <w:rPr>
          <w:rFonts w:asciiTheme="minorHAnsi" w:hAnsiTheme="minorHAnsi" w:cstheme="minorHAnsi"/>
          <w:b/>
          <w:bCs/>
          <w:kern w:val="32"/>
          <w:sz w:val="28"/>
          <w:szCs w:val="28"/>
        </w:rPr>
        <w:t>12.</w:t>
      </w:r>
      <w:r w:rsidRPr="00BD3ABA">
        <w:rPr>
          <w:rFonts w:asciiTheme="minorHAnsi" w:hAnsiTheme="minorHAnsi" w:cstheme="minorHAnsi"/>
          <w:b/>
          <w:bCs/>
          <w:kern w:val="32"/>
          <w:sz w:val="28"/>
          <w:szCs w:val="28"/>
        </w:rPr>
        <w:tab/>
        <w:t>ASPECTE PRIVIND MANAGEMENTUL FINANCIAR</w:t>
      </w:r>
      <w:bookmarkEnd w:id="194"/>
      <w:bookmarkEnd w:id="195"/>
      <w:bookmarkEnd w:id="196"/>
      <w:r w:rsidRPr="00BD3ABA">
        <w:rPr>
          <w:rFonts w:asciiTheme="minorHAnsi" w:hAnsiTheme="minorHAnsi" w:cstheme="minorHAnsi"/>
          <w:b/>
          <w:bCs/>
          <w:kern w:val="32"/>
          <w:sz w:val="28"/>
          <w:szCs w:val="28"/>
        </w:rPr>
        <w:t xml:space="preserve">  </w:t>
      </w:r>
    </w:p>
    <w:p w14:paraId="572A1AA5" w14:textId="55874681"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Pe toată perioada de implementare a proiectului se vor transmite cererile de prefinantare/plata/rambursare în conformitate cu „Graficul cererilor de prefinantare</w:t>
      </w:r>
      <w:r w:rsidR="00FD1C37" w:rsidRPr="00BD3ABA">
        <w:rPr>
          <w:rFonts w:asciiTheme="minorHAnsi" w:hAnsiTheme="minorHAnsi" w:cstheme="minorHAnsi"/>
          <w:sz w:val="24"/>
          <w:szCs w:val="24"/>
        </w:rPr>
        <w:t xml:space="preserve"> </w:t>
      </w:r>
      <w:r w:rsidRPr="00BD3ABA">
        <w:rPr>
          <w:rFonts w:asciiTheme="minorHAnsi" w:hAnsiTheme="minorHAnsi" w:cstheme="minorHAnsi"/>
          <w:sz w:val="24"/>
          <w:szCs w:val="24"/>
        </w:rPr>
        <w:t>/</w:t>
      </w:r>
      <w:r w:rsidR="00FD1C37" w:rsidRPr="00BD3ABA">
        <w:rPr>
          <w:rFonts w:asciiTheme="minorHAnsi" w:hAnsiTheme="minorHAnsi" w:cstheme="minorHAnsi"/>
          <w:sz w:val="24"/>
          <w:szCs w:val="24"/>
        </w:rPr>
        <w:t xml:space="preserve"> </w:t>
      </w:r>
      <w:r w:rsidRPr="00BD3ABA">
        <w:rPr>
          <w:rFonts w:asciiTheme="minorHAnsi" w:hAnsiTheme="minorHAnsi" w:cstheme="minorHAnsi"/>
          <w:sz w:val="24"/>
          <w:szCs w:val="24"/>
        </w:rPr>
        <w:t>plata</w:t>
      </w:r>
      <w:r w:rsidR="00FD1C37" w:rsidRPr="00BD3ABA">
        <w:rPr>
          <w:rFonts w:asciiTheme="minorHAnsi" w:hAnsiTheme="minorHAnsi" w:cstheme="minorHAnsi"/>
          <w:sz w:val="24"/>
          <w:szCs w:val="24"/>
        </w:rPr>
        <w:t xml:space="preserve"> </w:t>
      </w:r>
      <w:r w:rsidRPr="00BD3ABA">
        <w:rPr>
          <w:rFonts w:asciiTheme="minorHAnsi" w:hAnsiTheme="minorHAnsi" w:cstheme="minorHAnsi"/>
          <w:sz w:val="24"/>
          <w:szCs w:val="24"/>
        </w:rPr>
        <w:t>/</w:t>
      </w:r>
      <w:r w:rsidR="00FD1C37" w:rsidRPr="00BD3ABA">
        <w:rPr>
          <w:rFonts w:asciiTheme="minorHAnsi" w:hAnsiTheme="minorHAnsi" w:cstheme="minorHAnsi"/>
          <w:sz w:val="24"/>
          <w:szCs w:val="24"/>
        </w:rPr>
        <w:t xml:space="preserve"> </w:t>
      </w:r>
      <w:r w:rsidRPr="00BD3ABA">
        <w:rPr>
          <w:rFonts w:asciiTheme="minorHAnsi" w:hAnsiTheme="minorHAnsi" w:cstheme="minorHAnsi"/>
          <w:sz w:val="24"/>
          <w:szCs w:val="24"/>
        </w:rPr>
        <w:t>rambursare si cu OUG 133/2021 privind gestionarea financiara a fondurilor si HG  829/2022 privind normele de aplicare a OUG 133/2021.</w:t>
      </w:r>
    </w:p>
    <w:p w14:paraId="1C44706D" w14:textId="77777777" w:rsidR="003E1E7B" w:rsidRPr="00BD3ABA" w:rsidRDefault="003E1E7B" w:rsidP="003E1E7B">
      <w:pPr>
        <w:rPr>
          <w:rFonts w:asciiTheme="minorHAnsi" w:hAnsiTheme="minorHAnsi" w:cstheme="minorHAnsi"/>
          <w:sz w:val="24"/>
          <w:szCs w:val="24"/>
        </w:rPr>
      </w:pPr>
      <w:r w:rsidRPr="00BD3ABA">
        <w:rPr>
          <w:rFonts w:asciiTheme="minorHAnsi" w:hAnsiTheme="minorHAnsi" w:cstheme="minorHAnsi"/>
          <w:sz w:val="24"/>
          <w:szCs w:val="24"/>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054D167E"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Cheltuielile aferente Proiectului sunt eligibile cu condiţia ca acestea să  fie cuprinse în Cererea de Finanțare/Bugetul Proiectului aprobat/ă care constituie Anexa la contractul de finantare.</w:t>
      </w:r>
    </w:p>
    <w:p w14:paraId="79649E7C" w14:textId="77777777" w:rsidR="007C20E8" w:rsidRPr="00BD3ABA" w:rsidRDefault="007C20E8" w:rsidP="007C20E8">
      <w:pPr>
        <w:rPr>
          <w:rFonts w:asciiTheme="minorHAnsi" w:hAnsiTheme="minorHAnsi" w:cstheme="minorHAnsi"/>
          <w:sz w:val="24"/>
          <w:szCs w:val="24"/>
        </w:rPr>
      </w:pPr>
    </w:p>
    <w:p w14:paraId="2420FC86"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97" w:name="_Toc133309633"/>
      <w:bookmarkStart w:id="198" w:name="_Toc135406267"/>
      <w:bookmarkStart w:id="199" w:name="_Toc156466032"/>
      <w:r w:rsidRPr="00BD3ABA">
        <w:rPr>
          <w:rFonts w:asciiTheme="minorHAnsi" w:eastAsiaTheme="majorEastAsia" w:hAnsiTheme="minorHAnsi" w:cstheme="minorHAnsi"/>
          <w:b/>
          <w:color w:val="365F91" w:themeColor="accent1" w:themeShade="BF"/>
          <w:sz w:val="24"/>
          <w:szCs w:val="24"/>
        </w:rPr>
        <w:t>12.1.</w:t>
      </w:r>
      <w:r w:rsidRPr="00BD3ABA">
        <w:rPr>
          <w:rFonts w:asciiTheme="minorHAnsi" w:eastAsiaTheme="majorEastAsia" w:hAnsiTheme="minorHAnsi" w:cstheme="minorHAnsi"/>
          <w:b/>
          <w:color w:val="365F91" w:themeColor="accent1" w:themeShade="BF"/>
          <w:sz w:val="24"/>
          <w:szCs w:val="24"/>
        </w:rPr>
        <w:tab/>
        <w:t>Mecanismul cererilor de prefinanțare</w:t>
      </w:r>
      <w:bookmarkEnd w:id="197"/>
      <w:bookmarkEnd w:id="198"/>
      <w:bookmarkEnd w:id="199"/>
    </w:p>
    <w:p w14:paraId="208475BA" w14:textId="77777777" w:rsidR="007C20E8" w:rsidRPr="00BD3ABA" w:rsidRDefault="007C20E8" w:rsidP="007C20E8">
      <w:pPr>
        <w:rPr>
          <w:rFonts w:asciiTheme="minorHAnsi" w:hAnsiTheme="minorHAnsi" w:cstheme="minorHAnsi"/>
        </w:rPr>
      </w:pPr>
    </w:p>
    <w:p w14:paraId="14A51A45"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1CED774D"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5D067B38"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5CB200AA"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Cu exceptia primei transe de prefinantare acordate, urmatoarele transe de prefinanatare se acorda cu deducerea sumelor nejustificate din transa anterioara acordata.</w:t>
      </w:r>
    </w:p>
    <w:p w14:paraId="33D0541F"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5A380559"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lastRenderedPageBreak/>
        <w:t>Beneficiarii/liderii de parteneriate/partenerii au obligatia de a restitui integral sau partial prefinantarea primita in cazul in care nu justifica prin cereri de rambursare utilizarea acesteia.</w:t>
      </w:r>
    </w:p>
    <w:p w14:paraId="32320A3D" w14:textId="77777777" w:rsidR="007C20E8" w:rsidRPr="00BD3ABA" w:rsidRDefault="007C20E8" w:rsidP="007C20E8">
      <w:pPr>
        <w:rPr>
          <w:rFonts w:asciiTheme="minorHAnsi" w:hAnsiTheme="minorHAnsi" w:cstheme="minorHAnsi"/>
        </w:rPr>
      </w:pPr>
    </w:p>
    <w:p w14:paraId="44BF9702"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0" w:name="_Toc133309634"/>
      <w:bookmarkStart w:id="201" w:name="_Toc135406268"/>
      <w:bookmarkStart w:id="202" w:name="_Toc156466033"/>
      <w:r w:rsidRPr="00BD3ABA">
        <w:rPr>
          <w:rFonts w:asciiTheme="minorHAnsi" w:eastAsiaTheme="majorEastAsia" w:hAnsiTheme="minorHAnsi" w:cstheme="minorHAnsi"/>
          <w:b/>
          <w:color w:val="365F91" w:themeColor="accent1" w:themeShade="BF"/>
          <w:sz w:val="24"/>
          <w:szCs w:val="24"/>
        </w:rPr>
        <w:t>12.2.</w:t>
      </w:r>
      <w:r w:rsidRPr="00BD3ABA">
        <w:rPr>
          <w:rFonts w:asciiTheme="minorHAnsi" w:eastAsiaTheme="majorEastAsia" w:hAnsiTheme="minorHAnsi" w:cstheme="minorHAnsi"/>
          <w:b/>
          <w:color w:val="365F91" w:themeColor="accent1" w:themeShade="BF"/>
          <w:sz w:val="24"/>
          <w:szCs w:val="24"/>
        </w:rPr>
        <w:tab/>
        <w:t>Mecanismul cererilor de plată</w:t>
      </w:r>
      <w:bookmarkEnd w:id="200"/>
      <w:bookmarkEnd w:id="201"/>
      <w:bookmarkEnd w:id="202"/>
    </w:p>
    <w:p w14:paraId="05110132" w14:textId="77777777" w:rsidR="007C20E8" w:rsidRPr="00BD3ABA" w:rsidRDefault="007C20E8" w:rsidP="007C20E8">
      <w:pPr>
        <w:rPr>
          <w:rFonts w:asciiTheme="minorHAnsi" w:hAnsiTheme="minorHAnsi" w:cstheme="minorHAnsi"/>
          <w:b/>
          <w:sz w:val="24"/>
          <w:szCs w:val="24"/>
        </w:rPr>
      </w:pPr>
      <w:r w:rsidRPr="00BD3ABA">
        <w:rPr>
          <w:rFonts w:asciiTheme="minorHAnsi" w:hAnsiTheme="minorHAnsi" w:cstheme="minorHAnsi"/>
          <w:b/>
          <w:sz w:val="24"/>
          <w:szCs w:val="24"/>
        </w:rPr>
        <w:tab/>
      </w:r>
    </w:p>
    <w:p w14:paraId="786789FE"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3725C345"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3EC0FA6B"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0C53B83C"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Sumele primite un baza cererilor de plata nu pot fi utilizate pentru o alta destinatie decat cea pentru care au fost acordate.</w:t>
      </w:r>
    </w:p>
    <w:p w14:paraId="02CF95B7"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70AF3EA1"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E02ACB1"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17A7B2A2"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177CAA66" w14:textId="77777777" w:rsidR="007C20E8" w:rsidRPr="00BD3ABA" w:rsidRDefault="007C20E8" w:rsidP="007C20E8">
      <w:pPr>
        <w:rPr>
          <w:rFonts w:asciiTheme="minorHAnsi" w:hAnsiTheme="minorHAnsi" w:cstheme="minorHAnsi"/>
          <w:sz w:val="24"/>
          <w:szCs w:val="24"/>
        </w:rPr>
      </w:pPr>
    </w:p>
    <w:p w14:paraId="24A1D1B7"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3" w:name="_Toc133309635"/>
      <w:bookmarkStart w:id="204" w:name="_Toc135406269"/>
      <w:bookmarkStart w:id="205" w:name="_Toc156466034"/>
      <w:r w:rsidRPr="00BD3ABA">
        <w:rPr>
          <w:rFonts w:asciiTheme="minorHAnsi" w:eastAsiaTheme="majorEastAsia" w:hAnsiTheme="minorHAnsi" w:cstheme="minorHAnsi"/>
          <w:b/>
          <w:color w:val="365F91" w:themeColor="accent1" w:themeShade="BF"/>
          <w:sz w:val="24"/>
          <w:szCs w:val="24"/>
        </w:rPr>
        <w:t>12.3.</w:t>
      </w:r>
      <w:r w:rsidRPr="00BD3ABA">
        <w:rPr>
          <w:rFonts w:asciiTheme="minorHAnsi" w:eastAsiaTheme="majorEastAsia" w:hAnsiTheme="minorHAnsi" w:cstheme="minorHAnsi"/>
          <w:b/>
          <w:color w:val="365F91" w:themeColor="accent1" w:themeShade="BF"/>
          <w:sz w:val="24"/>
          <w:szCs w:val="24"/>
        </w:rPr>
        <w:tab/>
        <w:t>Mecanismul cererilor de rambursare</w:t>
      </w:r>
      <w:bookmarkEnd w:id="203"/>
      <w:bookmarkEnd w:id="204"/>
      <w:bookmarkEnd w:id="205"/>
      <w:r w:rsidRPr="00BD3ABA">
        <w:rPr>
          <w:rFonts w:asciiTheme="minorHAnsi" w:eastAsiaTheme="majorEastAsia" w:hAnsiTheme="minorHAnsi" w:cstheme="minorHAnsi"/>
          <w:b/>
          <w:color w:val="365F91" w:themeColor="accent1" w:themeShade="BF"/>
          <w:sz w:val="24"/>
          <w:szCs w:val="24"/>
        </w:rPr>
        <w:t xml:space="preserve"> </w:t>
      </w:r>
    </w:p>
    <w:p w14:paraId="6EF717F8" w14:textId="77777777" w:rsidR="007C20E8" w:rsidRPr="00BD3ABA" w:rsidRDefault="007C20E8" w:rsidP="007C20E8">
      <w:pPr>
        <w:rPr>
          <w:rFonts w:asciiTheme="minorHAnsi" w:hAnsiTheme="minorHAnsi" w:cstheme="minorHAnsi"/>
          <w:b/>
          <w:sz w:val="24"/>
          <w:szCs w:val="24"/>
        </w:rPr>
      </w:pPr>
    </w:p>
    <w:p w14:paraId="185F71AB"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2098683E"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1E3D211"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6BFE8AD9"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1F219B46" w14:textId="77777777" w:rsidR="007C20E8" w:rsidRPr="00BD3ABA" w:rsidRDefault="007C20E8" w:rsidP="007C20E8">
      <w:pPr>
        <w:rPr>
          <w:rFonts w:asciiTheme="minorHAnsi" w:hAnsiTheme="minorHAnsi" w:cstheme="minorHAnsi"/>
          <w:b/>
          <w:sz w:val="24"/>
          <w:szCs w:val="24"/>
        </w:rPr>
      </w:pPr>
      <w:r w:rsidRPr="00BD3ABA">
        <w:rPr>
          <w:rFonts w:asciiTheme="minorHAnsi" w:hAnsiTheme="minorHAnsi" w:cstheme="minorHAnsi"/>
          <w:sz w:val="24"/>
          <w:szCs w:val="24"/>
        </w:rPr>
        <w:lastRenderedPageBreak/>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BD3ABA">
        <w:rPr>
          <w:rFonts w:asciiTheme="minorHAnsi" w:hAnsiTheme="minorHAnsi" w:cstheme="minorHAnsi"/>
          <w:sz w:val="24"/>
          <w:szCs w:val="24"/>
        </w:rPr>
        <w:tab/>
      </w:r>
    </w:p>
    <w:p w14:paraId="674E8A65" w14:textId="77777777" w:rsidR="007C20E8" w:rsidRPr="00BD3ABA" w:rsidRDefault="007C20E8" w:rsidP="007C20E8">
      <w:pPr>
        <w:rPr>
          <w:rFonts w:asciiTheme="minorHAnsi" w:hAnsiTheme="minorHAnsi" w:cstheme="minorHAnsi"/>
          <w:b/>
          <w:sz w:val="24"/>
          <w:szCs w:val="24"/>
        </w:rPr>
      </w:pPr>
    </w:p>
    <w:p w14:paraId="4B2026D9"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6" w:name="_Toc133309636"/>
      <w:bookmarkStart w:id="207" w:name="_Toc135406270"/>
      <w:bookmarkStart w:id="208" w:name="_Toc156466035"/>
      <w:r w:rsidRPr="00BD3ABA">
        <w:rPr>
          <w:rFonts w:asciiTheme="minorHAnsi" w:eastAsiaTheme="majorEastAsia" w:hAnsiTheme="minorHAnsi" w:cstheme="minorHAnsi"/>
          <w:b/>
          <w:color w:val="365F91" w:themeColor="accent1" w:themeShade="BF"/>
          <w:sz w:val="24"/>
          <w:szCs w:val="24"/>
        </w:rPr>
        <w:t>12.4.</w:t>
      </w:r>
      <w:r w:rsidRPr="00BD3ABA">
        <w:rPr>
          <w:rFonts w:asciiTheme="minorHAnsi" w:eastAsiaTheme="majorEastAsia" w:hAnsiTheme="minorHAnsi" w:cstheme="minorHAnsi"/>
          <w:b/>
          <w:color w:val="365F91" w:themeColor="accent1" w:themeShade="BF"/>
          <w:sz w:val="24"/>
          <w:szCs w:val="24"/>
        </w:rPr>
        <w:tab/>
        <w:t>Graficul cererilor de prefinanțare/plată/rambursare</w:t>
      </w:r>
      <w:bookmarkEnd w:id="206"/>
      <w:bookmarkEnd w:id="207"/>
      <w:bookmarkEnd w:id="208"/>
      <w:r w:rsidRPr="00BD3ABA">
        <w:rPr>
          <w:rFonts w:asciiTheme="minorHAnsi" w:eastAsiaTheme="majorEastAsia" w:hAnsiTheme="minorHAnsi" w:cstheme="minorHAnsi"/>
          <w:b/>
          <w:color w:val="365F91" w:themeColor="accent1" w:themeShade="BF"/>
          <w:sz w:val="24"/>
          <w:szCs w:val="24"/>
        </w:rPr>
        <w:t xml:space="preserve"> </w:t>
      </w:r>
      <w:r w:rsidRPr="00BD3ABA">
        <w:rPr>
          <w:rFonts w:asciiTheme="minorHAnsi" w:eastAsiaTheme="majorEastAsia" w:hAnsiTheme="minorHAnsi" w:cstheme="minorHAnsi"/>
          <w:b/>
          <w:color w:val="365F91" w:themeColor="accent1" w:themeShade="BF"/>
          <w:sz w:val="24"/>
          <w:szCs w:val="24"/>
        </w:rPr>
        <w:tab/>
      </w:r>
    </w:p>
    <w:p w14:paraId="2B7F2AB9" w14:textId="77777777" w:rsidR="007C20E8" w:rsidRPr="00BD3ABA" w:rsidRDefault="007C20E8" w:rsidP="007C20E8">
      <w:pPr>
        <w:rPr>
          <w:rFonts w:asciiTheme="minorHAnsi" w:hAnsiTheme="minorHAnsi" w:cstheme="minorHAnsi"/>
          <w:b/>
          <w:sz w:val="24"/>
          <w:szCs w:val="24"/>
        </w:rPr>
      </w:pPr>
    </w:p>
    <w:p w14:paraId="4896D785"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5DD6DAC3"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169355B1" w14:textId="77777777" w:rsidR="007C20E8" w:rsidRPr="00BD3ABA" w:rsidRDefault="007C20E8" w:rsidP="007C20E8">
      <w:pPr>
        <w:rPr>
          <w:rFonts w:asciiTheme="minorHAnsi" w:hAnsiTheme="minorHAnsi" w:cstheme="minorHAnsi"/>
        </w:rPr>
      </w:pPr>
    </w:p>
    <w:p w14:paraId="2D4B1B87"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9" w:name="_Toc133309637"/>
      <w:bookmarkStart w:id="210" w:name="_Toc135406271"/>
      <w:bookmarkStart w:id="211" w:name="_Toc156466036"/>
      <w:r w:rsidRPr="00BD3ABA">
        <w:rPr>
          <w:rFonts w:asciiTheme="minorHAnsi" w:eastAsiaTheme="majorEastAsia" w:hAnsiTheme="minorHAnsi" w:cstheme="minorHAnsi"/>
          <w:b/>
          <w:color w:val="365F91" w:themeColor="accent1" w:themeShade="BF"/>
          <w:sz w:val="24"/>
          <w:szCs w:val="24"/>
        </w:rPr>
        <w:t>12.5.</w:t>
      </w:r>
      <w:r w:rsidRPr="00BD3ABA">
        <w:rPr>
          <w:rFonts w:asciiTheme="minorHAnsi" w:eastAsiaTheme="majorEastAsia" w:hAnsiTheme="minorHAnsi" w:cstheme="minorHAnsi"/>
          <w:b/>
          <w:color w:val="365F91" w:themeColor="accent1" w:themeShade="BF"/>
          <w:sz w:val="24"/>
          <w:szCs w:val="24"/>
        </w:rPr>
        <w:tab/>
        <w:t>Vizitele la fața locului</w:t>
      </w:r>
      <w:bookmarkEnd w:id="209"/>
      <w:bookmarkEnd w:id="210"/>
      <w:bookmarkEnd w:id="211"/>
      <w:r w:rsidRPr="00BD3ABA">
        <w:rPr>
          <w:rFonts w:asciiTheme="minorHAnsi" w:eastAsiaTheme="majorEastAsia" w:hAnsiTheme="minorHAnsi" w:cstheme="minorHAnsi"/>
          <w:b/>
          <w:color w:val="365F91" w:themeColor="accent1" w:themeShade="BF"/>
          <w:sz w:val="24"/>
          <w:szCs w:val="24"/>
        </w:rPr>
        <w:t xml:space="preserve"> </w:t>
      </w:r>
      <w:r w:rsidRPr="00BD3ABA">
        <w:rPr>
          <w:rFonts w:asciiTheme="minorHAnsi" w:eastAsiaTheme="majorEastAsia" w:hAnsiTheme="minorHAnsi" w:cstheme="minorHAnsi"/>
          <w:b/>
          <w:color w:val="365F91" w:themeColor="accent1" w:themeShade="BF"/>
          <w:sz w:val="24"/>
          <w:szCs w:val="24"/>
        </w:rPr>
        <w:tab/>
      </w:r>
    </w:p>
    <w:p w14:paraId="356BD4AC" w14:textId="77777777" w:rsidR="007C20E8" w:rsidRPr="00BD3ABA" w:rsidRDefault="007C20E8" w:rsidP="007C20E8">
      <w:pPr>
        <w:spacing w:before="120" w:after="120"/>
        <w:jc w:val="left"/>
        <w:rPr>
          <w:rFonts w:asciiTheme="minorHAnsi" w:hAnsiTheme="minorHAnsi" w:cstheme="minorHAnsi"/>
          <w:sz w:val="24"/>
          <w:szCs w:val="24"/>
          <w:lang w:eastAsia="en-US"/>
        </w:rPr>
      </w:pPr>
      <w:r w:rsidRPr="00BD3ABA">
        <w:rPr>
          <w:rFonts w:asciiTheme="minorHAnsi" w:hAnsiTheme="minorHAnsi" w:cstheme="minorHAnsi"/>
          <w:sz w:val="24"/>
          <w:szCs w:val="24"/>
          <w:lang w:eastAsia="en-US"/>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04CAA108" w14:textId="77777777" w:rsidR="007C20E8" w:rsidRPr="00BD3ABA" w:rsidRDefault="007C20E8" w:rsidP="007C20E8">
      <w:pPr>
        <w:spacing w:after="120"/>
        <w:rPr>
          <w:rFonts w:asciiTheme="minorHAnsi" w:hAnsiTheme="minorHAnsi" w:cstheme="minorHAnsi"/>
          <w:sz w:val="24"/>
          <w:szCs w:val="24"/>
        </w:rPr>
      </w:pPr>
      <w:r w:rsidRPr="00BD3ABA">
        <w:rPr>
          <w:rFonts w:asciiTheme="minorHAnsi" w:hAnsiTheme="minorHAnsi" w:cstheme="minorHAnsi"/>
          <w:sz w:val="24"/>
          <w:szCs w:val="24"/>
        </w:rPr>
        <w:t>Verificările pe teren au ca scop, fara a se limita la urmatoarele:</w:t>
      </w:r>
    </w:p>
    <w:p w14:paraId="6C905B83" w14:textId="77777777" w:rsidR="007C20E8" w:rsidRPr="00BD3ABA" w:rsidRDefault="007C20E8" w:rsidP="00C41106">
      <w:pPr>
        <w:numPr>
          <w:ilvl w:val="0"/>
          <w:numId w:val="45"/>
        </w:numPr>
        <w:spacing w:after="120" w:line="259" w:lineRule="auto"/>
        <w:rPr>
          <w:rFonts w:asciiTheme="minorHAnsi" w:hAnsiTheme="minorHAnsi" w:cstheme="minorHAnsi"/>
          <w:sz w:val="24"/>
          <w:szCs w:val="24"/>
        </w:rPr>
      </w:pPr>
      <w:r w:rsidRPr="00BD3ABA">
        <w:rPr>
          <w:rFonts w:asciiTheme="minorHAnsi"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7913A5D9" w14:textId="77777777" w:rsidR="007C20E8" w:rsidRPr="00BD3ABA" w:rsidRDefault="007C20E8" w:rsidP="00C41106">
      <w:pPr>
        <w:numPr>
          <w:ilvl w:val="0"/>
          <w:numId w:val="45"/>
        </w:numPr>
        <w:spacing w:after="120" w:line="259" w:lineRule="auto"/>
        <w:rPr>
          <w:rFonts w:asciiTheme="minorHAnsi" w:hAnsiTheme="minorHAnsi" w:cstheme="minorHAnsi"/>
          <w:sz w:val="24"/>
          <w:szCs w:val="24"/>
        </w:rPr>
      </w:pPr>
      <w:r w:rsidRPr="00BD3ABA">
        <w:rPr>
          <w:rFonts w:asciiTheme="minorHAnsi"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01CE8061" w14:textId="681DD7E0" w:rsidR="007C20E8" w:rsidRPr="00BD3ABA" w:rsidRDefault="007C20E8" w:rsidP="00421AD0">
      <w:pPr>
        <w:spacing w:after="120"/>
        <w:rPr>
          <w:rFonts w:asciiTheme="minorHAnsi" w:hAnsiTheme="minorHAnsi" w:cstheme="minorHAnsi"/>
          <w:sz w:val="24"/>
          <w:szCs w:val="24"/>
        </w:rPr>
      </w:pPr>
      <w:r w:rsidRPr="00BD3ABA">
        <w:rPr>
          <w:rFonts w:asciiTheme="minorHAnsi" w:hAnsiTheme="minorHAnsi" w:cstheme="minorHAnsi"/>
          <w:sz w:val="24"/>
          <w:szCs w:val="24"/>
        </w:rPr>
        <w:t xml:space="preserve">Ca regula generală,  </w:t>
      </w:r>
      <w:r w:rsidRPr="00BD3ABA">
        <w:rPr>
          <w:rFonts w:asciiTheme="minorHAnsi" w:hAnsiTheme="minorHAnsi" w:cstheme="minorHAnsi"/>
          <w:sz w:val="24"/>
          <w:szCs w:val="24"/>
          <w:lang w:val="en-GB"/>
        </w:rPr>
        <w:t>î</w:t>
      </w:r>
      <w:r w:rsidRPr="00BD3ABA">
        <w:rPr>
          <w:rFonts w:asciiTheme="minorHAnsi" w:hAnsiTheme="minorHAnsi" w:cstheme="minorHAnsi"/>
          <w:sz w:val="24"/>
          <w:szCs w:val="24"/>
        </w:rPr>
        <w:t>n perioada de implementare a proiectului, AM va efectua o vizită la faţa locului  la cererea finală de rambursare.</w:t>
      </w:r>
    </w:p>
    <w:p w14:paraId="0DC67DE7" w14:textId="6A456D61" w:rsidR="00C06B2E" w:rsidRPr="00BD3ABA" w:rsidRDefault="007C20E8" w:rsidP="007C20E8">
      <w:pPr>
        <w:pStyle w:val="Heading1"/>
        <w:shd w:val="clear" w:color="auto" w:fill="C6D9F1"/>
        <w:spacing w:line="300" w:lineRule="auto"/>
        <w:ind w:left="360"/>
        <w:rPr>
          <w:rFonts w:asciiTheme="minorHAnsi" w:hAnsiTheme="minorHAnsi" w:cstheme="minorHAnsi"/>
          <w:b w:val="0"/>
          <w:bCs w:val="0"/>
          <w:sz w:val="28"/>
          <w:szCs w:val="28"/>
        </w:rPr>
      </w:pPr>
      <w:bookmarkStart w:id="212" w:name="_Toc156466037"/>
      <w:r w:rsidRPr="00BD3ABA">
        <w:rPr>
          <w:rFonts w:asciiTheme="minorHAnsi" w:hAnsiTheme="minorHAnsi" w:cstheme="minorHAnsi"/>
          <w:sz w:val="28"/>
          <w:szCs w:val="28"/>
        </w:rPr>
        <w:t>13.</w:t>
      </w:r>
      <w:r w:rsidR="0060202B" w:rsidRPr="00BD3ABA">
        <w:rPr>
          <w:rFonts w:asciiTheme="minorHAnsi" w:hAnsiTheme="minorHAnsi" w:cstheme="minorHAnsi"/>
          <w:sz w:val="28"/>
          <w:szCs w:val="28"/>
        </w:rPr>
        <w:t xml:space="preserve"> </w:t>
      </w:r>
      <w:r w:rsidR="00C06B2E" w:rsidRPr="00BD3ABA">
        <w:rPr>
          <w:rFonts w:asciiTheme="minorHAnsi" w:hAnsiTheme="minorHAnsi" w:cstheme="minorHAnsi"/>
          <w:sz w:val="28"/>
          <w:szCs w:val="28"/>
        </w:rPr>
        <w:t>MODIFICAREA GHIDULUI SOLICITANTULUI</w:t>
      </w:r>
      <w:bookmarkEnd w:id="212"/>
    </w:p>
    <w:p w14:paraId="30457541" w14:textId="08DF9E40" w:rsidR="00C3121B" w:rsidRPr="00BD3ABA" w:rsidRDefault="00C3121B" w:rsidP="00C3121B">
      <w:pPr>
        <w:pStyle w:val="Heading2"/>
        <w:spacing w:before="120"/>
        <w:rPr>
          <w:rFonts w:asciiTheme="minorHAnsi" w:hAnsiTheme="minorHAnsi" w:cstheme="minorHAnsi"/>
          <w:b/>
          <w:color w:val="auto"/>
          <w:sz w:val="24"/>
          <w:szCs w:val="24"/>
          <w:lang w:eastAsia="en-US"/>
        </w:rPr>
      </w:pPr>
      <w:bookmarkStart w:id="213" w:name="_Toc434411921"/>
      <w:bookmarkStart w:id="214" w:name="_Toc105590934"/>
      <w:bookmarkStart w:id="215" w:name="_Toc156466038"/>
      <w:r w:rsidRPr="00BD3ABA">
        <w:rPr>
          <w:rFonts w:asciiTheme="minorHAnsi" w:hAnsiTheme="minorHAnsi" w:cstheme="minorHAnsi"/>
          <w:b/>
          <w:color w:val="auto"/>
          <w:sz w:val="24"/>
          <w:szCs w:val="24"/>
          <w:lang w:eastAsia="en-US"/>
        </w:rPr>
        <w:t>13.1 Aspectele care pot face obiectul modificărilor prevederilor ghidului solicitantului</w:t>
      </w:r>
      <w:bookmarkEnd w:id="213"/>
      <w:bookmarkEnd w:id="214"/>
      <w:bookmarkEnd w:id="215"/>
    </w:p>
    <w:p w14:paraId="73B01E72" w14:textId="77777777" w:rsidR="00C3121B" w:rsidRPr="00BD3ABA" w:rsidRDefault="00C3121B" w:rsidP="00C3121B">
      <w:pPr>
        <w:spacing w:before="120"/>
        <w:rPr>
          <w:rFonts w:asciiTheme="minorHAnsi" w:hAnsiTheme="minorHAnsi" w:cstheme="minorHAnsi"/>
          <w:sz w:val="24"/>
          <w:szCs w:val="24"/>
        </w:rPr>
      </w:pPr>
      <w:r w:rsidRPr="00BD3ABA">
        <w:rPr>
          <w:rFonts w:asciiTheme="minorHAnsi" w:hAnsiTheme="minorHAnsi" w:cstheme="minorHAnsi"/>
          <w:sz w:val="24"/>
          <w:szCs w:val="24"/>
        </w:rPr>
        <w:t xml:space="preserve">Aspectele prevăzute în cadrul prezentului Ghid, precum și în cadrul ghidurilor specifice apelurilor de proiecte se raportează la legislația în vigoare. Modificarea prevederilor legale în vigoare poate determina AMPR să solicite documente suplimentare și/sau respectarea unor condiții suplimentare față de prevederile prezentului ghid, pentru conformarea cu modificările legislative intervenite. </w:t>
      </w:r>
    </w:p>
    <w:p w14:paraId="468CE177" w14:textId="77777777" w:rsidR="00C3121B" w:rsidRPr="00BD3ABA" w:rsidRDefault="00C3121B" w:rsidP="00C3121B">
      <w:pPr>
        <w:pStyle w:val="ListParagraph"/>
        <w:ind w:left="540"/>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C3121B" w:rsidRPr="00BD3ABA" w14:paraId="043F12B5" w14:textId="77777777" w:rsidTr="00662DED">
        <w:tc>
          <w:tcPr>
            <w:tcW w:w="742" w:type="dxa"/>
            <w:vAlign w:val="center"/>
          </w:tcPr>
          <w:p w14:paraId="25B27B5B" w14:textId="77777777" w:rsidR="00C3121B" w:rsidRPr="00BD3ABA" w:rsidRDefault="00C3121B" w:rsidP="00662DED">
            <w:pPr>
              <w:rPr>
                <w:rFonts w:asciiTheme="minorHAnsi" w:hAnsiTheme="minorHAnsi" w:cstheme="minorHAnsi"/>
                <w:b/>
                <w:bCs/>
                <w:sz w:val="24"/>
                <w:szCs w:val="24"/>
                <w:lang w:eastAsia="en-US"/>
              </w:rPr>
            </w:pPr>
          </w:p>
        </w:tc>
        <w:tc>
          <w:tcPr>
            <w:tcW w:w="8897" w:type="dxa"/>
            <w:vAlign w:val="center"/>
          </w:tcPr>
          <w:p w14:paraId="4B3325D4" w14:textId="77777777" w:rsidR="00C3121B" w:rsidRPr="00BD3ABA" w:rsidRDefault="00C3121B" w:rsidP="00662DED">
            <w:pPr>
              <w:rPr>
                <w:rFonts w:asciiTheme="minorHAnsi" w:hAnsiTheme="minorHAnsi" w:cstheme="minorHAnsi"/>
                <w:sz w:val="24"/>
                <w:szCs w:val="24"/>
                <w:lang w:eastAsia="en-US"/>
              </w:rPr>
            </w:pPr>
            <w:r w:rsidRPr="00BD3ABA">
              <w:rPr>
                <w:rFonts w:asciiTheme="minorHAnsi" w:hAnsiTheme="minorHAnsi" w:cstheme="minorHAnsi"/>
                <w:b/>
                <w:sz w:val="24"/>
                <w:szCs w:val="24"/>
                <w:lang w:eastAsia="en-US"/>
              </w:rPr>
              <w:t xml:space="preserve">Solicitanţii la finanțare au obligația de a respecta legislaţia în vigoare la nivel naţional şi european, inclusiv a modificărilor intervenite pe parcursul procesului de evaluare, </w:t>
            </w:r>
            <w:r w:rsidRPr="00BD3ABA">
              <w:rPr>
                <w:rFonts w:asciiTheme="minorHAnsi" w:hAnsiTheme="minorHAnsi" w:cstheme="minorHAnsi"/>
                <w:b/>
                <w:sz w:val="24"/>
                <w:szCs w:val="24"/>
                <w:lang w:eastAsia="en-US"/>
              </w:rPr>
              <w:lastRenderedPageBreak/>
              <w:t>selecție, contractare a proiectelor, modificări intervenite ulterior lansării prezentului ghid.</w:t>
            </w:r>
          </w:p>
        </w:tc>
      </w:tr>
    </w:tbl>
    <w:p w14:paraId="02BD5152" w14:textId="77777777" w:rsidR="00C3121B" w:rsidRPr="00BD3ABA" w:rsidRDefault="00C3121B" w:rsidP="00C3121B">
      <w:pPr>
        <w:pStyle w:val="ListParagraph"/>
        <w:ind w:left="540"/>
        <w:rPr>
          <w:rFonts w:asciiTheme="minorHAnsi" w:hAnsiTheme="minorHAnsi" w:cstheme="minorHAnsi"/>
          <w:sz w:val="24"/>
          <w:szCs w:val="24"/>
        </w:rPr>
      </w:pPr>
    </w:p>
    <w:p w14:paraId="33E566AB" w14:textId="77777777" w:rsidR="00C3121B" w:rsidRPr="00BD3ABA" w:rsidRDefault="00C3121B" w:rsidP="00C3121B">
      <w:pPr>
        <w:rPr>
          <w:rFonts w:asciiTheme="minorHAnsi" w:hAnsiTheme="minorHAnsi" w:cstheme="minorHAnsi"/>
          <w:sz w:val="24"/>
          <w:szCs w:val="24"/>
        </w:rPr>
      </w:pPr>
      <w:r w:rsidRPr="00BD3ABA">
        <w:rPr>
          <w:rFonts w:asciiTheme="minorHAnsi" w:hAnsiTheme="minorHAnsi" w:cstheme="minorHAnsi"/>
          <w:sz w:val="24"/>
          <w:szCs w:val="24"/>
        </w:rPr>
        <w:t>Identificarea unor aspecte ce pot îmbunătăți procesul de evaluare, selecție și contractare poate determina solicitări de documente suplimentare din partea AM PR, solicitări la care potențialii beneficiari au obligația de a răspunde, în caz contrar cererea de finanțare putând fi respinsă din procesul de evaluare, selecție și contractare.</w:t>
      </w:r>
    </w:p>
    <w:p w14:paraId="2471FB74" w14:textId="77777777" w:rsidR="00C3121B" w:rsidRPr="00BD3ABA" w:rsidRDefault="00C3121B" w:rsidP="00C3121B">
      <w:pPr>
        <w:rPr>
          <w:rFonts w:asciiTheme="minorHAnsi" w:hAnsiTheme="minorHAnsi" w:cstheme="minorHAnsi"/>
          <w:sz w:val="24"/>
          <w:szCs w:val="24"/>
        </w:rPr>
      </w:pPr>
    </w:p>
    <w:p w14:paraId="63F16C84" w14:textId="30EFB2D5" w:rsidR="00C3121B" w:rsidRPr="00BD3ABA" w:rsidRDefault="00C3121B" w:rsidP="00C3121B">
      <w:pPr>
        <w:pStyle w:val="Heading2"/>
        <w:rPr>
          <w:rFonts w:asciiTheme="minorHAnsi" w:hAnsiTheme="minorHAnsi" w:cstheme="minorHAnsi"/>
          <w:b/>
          <w:color w:val="auto"/>
          <w:sz w:val="24"/>
          <w:szCs w:val="24"/>
          <w:lang w:eastAsia="en-US"/>
        </w:rPr>
      </w:pPr>
      <w:bookmarkStart w:id="216" w:name="_Toc434411922"/>
      <w:bookmarkStart w:id="217" w:name="_Toc105590935"/>
      <w:bookmarkStart w:id="218" w:name="_Toc156466039"/>
      <w:r w:rsidRPr="00BD3ABA">
        <w:rPr>
          <w:rFonts w:asciiTheme="minorHAnsi" w:hAnsiTheme="minorHAnsi" w:cstheme="minorHAnsi"/>
          <w:b/>
          <w:color w:val="auto"/>
          <w:sz w:val="24"/>
          <w:szCs w:val="24"/>
          <w:lang w:eastAsia="en-US"/>
        </w:rPr>
        <w:t>13.2 Condiții privind aplicarea modificărilor pentru cererile de finanțare aflate în procesul de selecţie (condiții tranzitorii)</w:t>
      </w:r>
      <w:bookmarkEnd w:id="216"/>
      <w:bookmarkEnd w:id="217"/>
      <w:bookmarkEnd w:id="218"/>
      <w:r w:rsidRPr="00BD3ABA">
        <w:rPr>
          <w:rFonts w:asciiTheme="minorHAnsi" w:hAnsiTheme="minorHAnsi" w:cstheme="minorHAnsi"/>
          <w:b/>
          <w:color w:val="auto"/>
          <w:sz w:val="24"/>
          <w:szCs w:val="24"/>
          <w:lang w:eastAsia="en-US"/>
        </w:rPr>
        <w:t xml:space="preserve"> </w:t>
      </w:r>
    </w:p>
    <w:p w14:paraId="3FDCDD7F" w14:textId="77777777" w:rsidR="00C3121B" w:rsidRPr="00BD3ABA" w:rsidRDefault="00C3121B" w:rsidP="00C3121B">
      <w:pPr>
        <w:spacing w:before="120"/>
        <w:rPr>
          <w:rFonts w:asciiTheme="minorHAnsi" w:hAnsiTheme="minorHAnsi" w:cstheme="minorHAnsi"/>
          <w:sz w:val="24"/>
          <w:szCs w:val="24"/>
        </w:rPr>
      </w:pPr>
      <w:r w:rsidRPr="00BD3ABA">
        <w:rPr>
          <w:rFonts w:asciiTheme="minorHAnsi" w:hAnsiTheme="minorHAnsi" w:cstheme="minorHAnsi"/>
          <w:sz w:val="24"/>
          <w:szCs w:val="24"/>
        </w:rPr>
        <w:t xml:space="preserve">Pentru aplicare celor menționate la </w:t>
      </w:r>
      <w:r w:rsidRPr="00BD3ABA">
        <w:rPr>
          <w:rFonts w:asciiTheme="minorHAnsi" w:hAnsiTheme="minorHAnsi" w:cstheme="minorHAnsi"/>
          <w:b/>
          <w:sz w:val="24"/>
          <w:szCs w:val="24"/>
        </w:rPr>
        <w:t>secțiunea 7.1</w:t>
      </w:r>
      <w:r w:rsidRPr="00BD3ABA">
        <w:rPr>
          <w:rFonts w:asciiTheme="minorHAnsi" w:hAnsiTheme="minorHAnsi" w:cstheme="minorHAnsi"/>
          <w:sz w:val="24"/>
          <w:szCs w:val="24"/>
        </w:rPr>
        <w:t>, AM PR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172A1DF1" w14:textId="77777777" w:rsidR="00C3121B" w:rsidRPr="00BD3ABA" w:rsidRDefault="00C3121B" w:rsidP="00C3121B">
      <w:pPr>
        <w:spacing w:before="120"/>
        <w:rPr>
          <w:rFonts w:asciiTheme="minorHAnsi" w:hAnsiTheme="minorHAnsi" w:cstheme="minorHAnsi"/>
          <w:sz w:val="24"/>
          <w:szCs w:val="24"/>
        </w:rPr>
      </w:pPr>
      <w:r w:rsidRPr="00BD3ABA">
        <w:rPr>
          <w:rFonts w:asciiTheme="minorHAnsi" w:hAnsiTheme="minorHAnsi" w:cstheme="minorHAnsi"/>
          <w:sz w:val="24"/>
          <w:szCs w:val="24"/>
        </w:rPr>
        <w:t>În funcție de modificările intervenite, AM PR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w:t>
      </w:r>
    </w:p>
    <w:p w14:paraId="7915A511" w14:textId="77777777" w:rsidR="00C06B2E" w:rsidRPr="00BD3ABA" w:rsidRDefault="00C06B2E" w:rsidP="00C06B2E">
      <w:pPr>
        <w:rPr>
          <w:rFonts w:asciiTheme="minorHAnsi" w:hAnsiTheme="minorHAnsi" w:cstheme="minorHAnsi"/>
          <w:i/>
          <w:sz w:val="24"/>
          <w:szCs w:val="24"/>
        </w:rPr>
      </w:pPr>
    </w:p>
    <w:p w14:paraId="5129176F" w14:textId="1F0BFA20" w:rsidR="00C06B2E" w:rsidRPr="00BD3ABA" w:rsidRDefault="002608B8" w:rsidP="00340F04">
      <w:pPr>
        <w:pStyle w:val="Heading1"/>
        <w:shd w:val="clear" w:color="auto" w:fill="C6D9F1"/>
        <w:spacing w:line="300" w:lineRule="auto"/>
        <w:ind w:left="426"/>
        <w:rPr>
          <w:rFonts w:asciiTheme="minorHAnsi" w:hAnsiTheme="minorHAnsi" w:cstheme="minorHAnsi"/>
          <w:sz w:val="28"/>
          <w:szCs w:val="24"/>
        </w:rPr>
      </w:pPr>
      <w:bookmarkStart w:id="219" w:name="_Toc156466040"/>
      <w:r w:rsidRPr="00BD3ABA">
        <w:rPr>
          <w:rFonts w:asciiTheme="minorHAnsi" w:hAnsiTheme="minorHAnsi" w:cstheme="minorHAnsi"/>
          <w:sz w:val="28"/>
          <w:szCs w:val="24"/>
        </w:rPr>
        <w:t xml:space="preserve">14. </w:t>
      </w:r>
      <w:r w:rsidR="00C06B2E" w:rsidRPr="00BD3ABA">
        <w:rPr>
          <w:rFonts w:asciiTheme="minorHAnsi" w:hAnsiTheme="minorHAnsi" w:cstheme="minorHAnsi"/>
          <w:sz w:val="28"/>
          <w:szCs w:val="24"/>
        </w:rPr>
        <w:t>ANEXE</w:t>
      </w:r>
      <w:bookmarkEnd w:id="219"/>
    </w:p>
    <w:p w14:paraId="48C7C7AD" w14:textId="77777777" w:rsidR="00C06B2E" w:rsidRPr="00BD3ABA" w:rsidRDefault="00C06B2E" w:rsidP="005919D3">
      <w:pPr>
        <w:rPr>
          <w:rFonts w:asciiTheme="minorHAnsi" w:hAnsiTheme="minorHAnsi" w:cstheme="minorHAnsi"/>
          <w:i/>
          <w:sz w:val="24"/>
          <w:szCs w:val="24"/>
        </w:rPr>
      </w:pPr>
    </w:p>
    <w:p w14:paraId="297616A6" w14:textId="77777777" w:rsidR="00D70430" w:rsidRPr="00BD3ABA" w:rsidRDefault="00D70430" w:rsidP="00D70430">
      <w:pPr>
        <w:rPr>
          <w:rFonts w:asciiTheme="minorHAnsi" w:hAnsiTheme="minorHAnsi" w:cstheme="minorHAnsi"/>
          <w:sz w:val="24"/>
          <w:szCs w:val="24"/>
        </w:rPr>
      </w:pPr>
      <w:r w:rsidRPr="00BD3ABA">
        <w:rPr>
          <w:rFonts w:asciiTheme="minorHAnsi" w:hAnsiTheme="minorHAnsi" w:cstheme="minorHAnsi"/>
          <w:sz w:val="24"/>
          <w:szCs w:val="24"/>
        </w:rPr>
        <w:t xml:space="preserve">Anexa I: Lista comună a acronimelor și abrevierilor/prescurtărilor </w:t>
      </w:r>
      <w:bookmarkStart w:id="220" w:name="_Hlk131681579"/>
      <w:r w:rsidRPr="00BD3ABA">
        <w:rPr>
          <w:rFonts w:asciiTheme="minorHAnsi" w:hAnsiTheme="minorHAnsi" w:cstheme="minorHAnsi"/>
          <w:sz w:val="24"/>
          <w:szCs w:val="24"/>
        </w:rPr>
        <w:t>și Glosar</w:t>
      </w:r>
    </w:p>
    <w:bookmarkEnd w:id="220"/>
    <w:p w14:paraId="324FB1DA" w14:textId="77777777" w:rsidR="00D70430" w:rsidRPr="00BD3ABA" w:rsidRDefault="00D70430" w:rsidP="00D70430">
      <w:pPr>
        <w:rPr>
          <w:rFonts w:asciiTheme="minorHAnsi" w:hAnsiTheme="minorHAnsi" w:cstheme="minorHAnsi"/>
          <w:sz w:val="24"/>
          <w:szCs w:val="24"/>
        </w:rPr>
      </w:pPr>
      <w:r w:rsidRPr="00BD3ABA">
        <w:rPr>
          <w:rFonts w:asciiTheme="minorHAnsi" w:hAnsiTheme="minorHAnsi" w:cstheme="minorHAnsi"/>
          <w:sz w:val="24"/>
          <w:szCs w:val="24"/>
        </w:rPr>
        <w:t xml:space="preserve">Anexa II: </w:t>
      </w:r>
      <w:bookmarkStart w:id="221" w:name="_Hlk131681626"/>
      <w:r w:rsidRPr="00BD3ABA">
        <w:rPr>
          <w:rFonts w:asciiTheme="minorHAnsi" w:hAnsiTheme="minorHAnsi" w:cstheme="minorHAnsi"/>
          <w:sz w:val="24"/>
          <w:szCs w:val="24"/>
        </w:rPr>
        <w:t>Structura cerere de finanțare</w:t>
      </w:r>
    </w:p>
    <w:bookmarkEnd w:id="221"/>
    <w:p w14:paraId="3666BFFA" w14:textId="77777777" w:rsidR="00D70430" w:rsidRPr="00BD3ABA" w:rsidRDefault="00D70430" w:rsidP="00D70430">
      <w:pPr>
        <w:rPr>
          <w:rFonts w:asciiTheme="minorHAnsi" w:hAnsiTheme="minorHAnsi" w:cstheme="minorHAnsi"/>
          <w:i/>
          <w:iCs/>
          <w:sz w:val="24"/>
          <w:szCs w:val="24"/>
        </w:rPr>
      </w:pPr>
      <w:r w:rsidRPr="00BD3ABA">
        <w:rPr>
          <w:rFonts w:asciiTheme="minorHAnsi" w:hAnsiTheme="minorHAnsi" w:cstheme="minorHAnsi"/>
          <w:sz w:val="24"/>
          <w:szCs w:val="24"/>
        </w:rPr>
        <w:t xml:space="preserve">Anexa III: </w:t>
      </w:r>
      <w:bookmarkStart w:id="222" w:name="_Hlk131681640"/>
      <w:r w:rsidRPr="00BD3ABA">
        <w:rPr>
          <w:rFonts w:asciiTheme="minorHAnsi" w:hAnsiTheme="minorHAnsi" w:cstheme="minorHAnsi"/>
          <w:sz w:val="24"/>
          <w:szCs w:val="24"/>
        </w:rPr>
        <w:t>Lista verificare - etapa contractare</w:t>
      </w:r>
      <w:bookmarkEnd w:id="222"/>
    </w:p>
    <w:p w14:paraId="1EDFB41C" w14:textId="77777777" w:rsidR="00D70430" w:rsidRPr="00BD3ABA" w:rsidRDefault="00D70430" w:rsidP="00D70430">
      <w:pPr>
        <w:rPr>
          <w:rFonts w:asciiTheme="minorHAnsi" w:hAnsiTheme="minorHAnsi" w:cstheme="minorHAnsi"/>
          <w:sz w:val="24"/>
          <w:szCs w:val="24"/>
        </w:rPr>
      </w:pPr>
      <w:r w:rsidRPr="00BD3ABA">
        <w:rPr>
          <w:rFonts w:asciiTheme="minorHAnsi" w:hAnsiTheme="minorHAnsi" w:cstheme="minorHAnsi"/>
          <w:sz w:val="24"/>
          <w:szCs w:val="24"/>
        </w:rPr>
        <w:t>Anexa IV: Grila de evaluare tehnică și financiară</w:t>
      </w:r>
    </w:p>
    <w:p w14:paraId="070D6B4B" w14:textId="77777777" w:rsidR="00D70430" w:rsidRPr="00BD3ABA" w:rsidRDefault="00D70430" w:rsidP="00D70430">
      <w:pPr>
        <w:rPr>
          <w:rFonts w:asciiTheme="minorHAnsi" w:hAnsiTheme="minorHAnsi" w:cstheme="minorHAnsi"/>
          <w:sz w:val="24"/>
          <w:szCs w:val="24"/>
        </w:rPr>
      </w:pPr>
      <w:r w:rsidRPr="00BD3ABA">
        <w:rPr>
          <w:rFonts w:asciiTheme="minorHAnsi" w:hAnsiTheme="minorHAnsi" w:cstheme="minorHAnsi"/>
          <w:sz w:val="24"/>
          <w:szCs w:val="24"/>
        </w:rPr>
        <w:t>Anexa V: Grila de analiză a conformității SF/DALI</w:t>
      </w:r>
    </w:p>
    <w:p w14:paraId="28D9DCE9" w14:textId="77777777" w:rsidR="00D70430" w:rsidRPr="00BD3ABA" w:rsidRDefault="00D70430" w:rsidP="00D70430">
      <w:pPr>
        <w:rPr>
          <w:rFonts w:asciiTheme="minorHAnsi" w:hAnsiTheme="minorHAnsi" w:cstheme="minorHAnsi"/>
          <w:sz w:val="24"/>
          <w:szCs w:val="24"/>
        </w:rPr>
      </w:pPr>
      <w:r w:rsidRPr="00BD3ABA">
        <w:rPr>
          <w:rFonts w:asciiTheme="minorHAnsi" w:hAnsiTheme="minorHAnsi" w:cstheme="minorHAnsi"/>
          <w:sz w:val="24"/>
          <w:szCs w:val="24"/>
        </w:rPr>
        <w:t>Anexa VI: Grila de analiză a conformității proiectului tehnic</w:t>
      </w:r>
    </w:p>
    <w:p w14:paraId="48FCA71E" w14:textId="77777777" w:rsidR="00D70430" w:rsidRPr="00BD3ABA" w:rsidRDefault="00D70430" w:rsidP="00D70430">
      <w:pPr>
        <w:rPr>
          <w:rFonts w:asciiTheme="minorHAnsi" w:hAnsiTheme="minorHAnsi" w:cstheme="minorHAnsi"/>
          <w:sz w:val="24"/>
          <w:szCs w:val="24"/>
        </w:rPr>
      </w:pPr>
      <w:bookmarkStart w:id="223" w:name="_Hlk131681734"/>
      <w:r w:rsidRPr="00BD3ABA">
        <w:rPr>
          <w:rFonts w:asciiTheme="minorHAnsi" w:hAnsiTheme="minorHAnsi" w:cstheme="minorHAnsi"/>
          <w:sz w:val="24"/>
          <w:szCs w:val="24"/>
        </w:rPr>
        <w:t>Anexa VII: Grila de analiza teme orizontale si DNSH</w:t>
      </w:r>
    </w:p>
    <w:p w14:paraId="36C2C11D" w14:textId="66A2937B" w:rsidR="00B07B77" w:rsidRPr="00BD3ABA" w:rsidRDefault="00B07B77" w:rsidP="00D70430">
      <w:pPr>
        <w:rPr>
          <w:rFonts w:asciiTheme="minorHAnsi" w:hAnsiTheme="minorHAnsi" w:cstheme="minorHAnsi"/>
          <w:sz w:val="24"/>
          <w:szCs w:val="24"/>
        </w:rPr>
      </w:pPr>
      <w:r w:rsidRPr="00BD3ABA">
        <w:rPr>
          <w:rFonts w:asciiTheme="minorHAnsi" w:hAnsiTheme="minorHAnsi" w:cstheme="minorHAnsi"/>
          <w:sz w:val="24"/>
          <w:szCs w:val="24"/>
        </w:rPr>
        <w:t>Anexa VIII: Metodologie verificare DNSH</w:t>
      </w:r>
    </w:p>
    <w:p w14:paraId="003EA68C" w14:textId="2683DA2C" w:rsidR="00B07B77" w:rsidRPr="00BD3ABA" w:rsidRDefault="00B07B77" w:rsidP="00D70430">
      <w:pPr>
        <w:rPr>
          <w:rFonts w:asciiTheme="minorHAnsi" w:hAnsiTheme="minorHAnsi" w:cstheme="minorHAnsi"/>
          <w:sz w:val="24"/>
          <w:szCs w:val="24"/>
        </w:rPr>
      </w:pPr>
      <w:r w:rsidRPr="00BD3ABA">
        <w:rPr>
          <w:rFonts w:asciiTheme="minorHAnsi" w:hAnsiTheme="minorHAnsi" w:cstheme="minorHAnsi"/>
          <w:sz w:val="24"/>
          <w:szCs w:val="24"/>
        </w:rPr>
        <w:t>Anexa IX: Orientari metodologice elaborare Plan de monitorizare</w:t>
      </w:r>
    </w:p>
    <w:p w14:paraId="1FA406E3" w14:textId="0E62D2D3" w:rsidR="00D70430" w:rsidRPr="00BD3ABA" w:rsidRDefault="00B07B77" w:rsidP="00D70430">
      <w:pPr>
        <w:rPr>
          <w:rFonts w:asciiTheme="minorHAnsi" w:hAnsiTheme="minorHAnsi" w:cstheme="minorHAnsi"/>
          <w:sz w:val="24"/>
          <w:szCs w:val="24"/>
        </w:rPr>
      </w:pPr>
      <w:r w:rsidRPr="00BD3ABA">
        <w:rPr>
          <w:rFonts w:asciiTheme="minorHAnsi" w:hAnsiTheme="minorHAnsi" w:cstheme="minorHAnsi"/>
          <w:sz w:val="24"/>
          <w:szCs w:val="24"/>
        </w:rPr>
        <w:t xml:space="preserve">Anexa </w:t>
      </w:r>
      <w:r w:rsidR="00D70430" w:rsidRPr="00BD3ABA">
        <w:rPr>
          <w:rFonts w:asciiTheme="minorHAnsi" w:hAnsiTheme="minorHAnsi" w:cstheme="minorHAnsi"/>
          <w:sz w:val="24"/>
          <w:szCs w:val="24"/>
        </w:rPr>
        <w:t>X: Contractul de finanțare (model)</w:t>
      </w:r>
    </w:p>
    <w:bookmarkEnd w:id="223"/>
    <w:p w14:paraId="0AD341D9" w14:textId="77777777" w:rsidR="00B8690A" w:rsidRPr="00BD3ABA" w:rsidRDefault="00B8690A" w:rsidP="00B8690A">
      <w:pPr>
        <w:rPr>
          <w:rFonts w:asciiTheme="minorHAnsi" w:hAnsiTheme="minorHAnsi" w:cstheme="minorHAnsi"/>
          <w:sz w:val="24"/>
          <w:szCs w:val="24"/>
        </w:rPr>
      </w:pPr>
      <w:r w:rsidRPr="00BD3ABA">
        <w:rPr>
          <w:rFonts w:asciiTheme="minorHAnsi" w:hAnsiTheme="minorHAnsi" w:cstheme="minorHAnsi"/>
          <w:sz w:val="24"/>
          <w:szCs w:val="24"/>
        </w:rPr>
        <w:t>Anexa XI Declarație privind eligibilitatea TVA în cazul operaţiunii al cărei cost total este mai mic de 5 000 000 EUR (inclusiv TVA)</w:t>
      </w:r>
    </w:p>
    <w:p w14:paraId="6591D2E8" w14:textId="77777777" w:rsidR="00B8690A" w:rsidRPr="00BD3ABA" w:rsidRDefault="00B8690A" w:rsidP="00B8690A">
      <w:pPr>
        <w:rPr>
          <w:rFonts w:asciiTheme="minorHAnsi" w:hAnsiTheme="minorHAnsi" w:cstheme="minorHAnsi"/>
          <w:sz w:val="24"/>
          <w:szCs w:val="24"/>
        </w:rPr>
      </w:pPr>
      <w:r w:rsidRPr="00BD3ABA">
        <w:rPr>
          <w:rFonts w:asciiTheme="minorHAnsi" w:hAnsiTheme="minorHAnsi" w:cstheme="minorHAnsi"/>
          <w:sz w:val="24"/>
          <w:szCs w:val="24"/>
        </w:rPr>
        <w:t>Anexa XII Declarație privind eligibilitatea TVA aferentă cheltuielilor efectuate în cadrul operaţiunii a cărei cost total este mai mare de 5 000 000 EUR (inclusiv TVA)</w:t>
      </w:r>
    </w:p>
    <w:p w14:paraId="72A8F5E6" w14:textId="77777777" w:rsidR="00D70430" w:rsidRPr="00BD3ABA" w:rsidRDefault="00D70430" w:rsidP="00D70430">
      <w:pPr>
        <w:spacing w:after="120"/>
        <w:rPr>
          <w:rFonts w:asciiTheme="minorHAnsi" w:hAnsiTheme="minorHAnsi" w:cstheme="minorHAnsi"/>
          <w:b/>
          <w:sz w:val="24"/>
          <w:szCs w:val="24"/>
        </w:rPr>
      </w:pPr>
    </w:p>
    <w:p w14:paraId="56EE64AD" w14:textId="77777777" w:rsidR="00D70430" w:rsidRPr="00BD3ABA" w:rsidRDefault="00D70430" w:rsidP="00D70430">
      <w:pPr>
        <w:spacing w:after="120"/>
        <w:rPr>
          <w:rFonts w:asciiTheme="minorHAnsi" w:hAnsiTheme="minorHAnsi" w:cstheme="minorHAnsi"/>
          <w:sz w:val="24"/>
          <w:szCs w:val="24"/>
        </w:rPr>
      </w:pPr>
      <w:bookmarkStart w:id="224" w:name="_Hlk131681770"/>
      <w:r w:rsidRPr="00BD3ABA">
        <w:rPr>
          <w:rFonts w:asciiTheme="minorHAnsi" w:hAnsiTheme="minorHAnsi" w:cstheme="minorHAnsi"/>
          <w:b/>
          <w:sz w:val="24"/>
          <w:szCs w:val="24"/>
        </w:rPr>
        <w:t>Model documente ce însoțesc cererea de finanțare/contractul de finanţare</w:t>
      </w:r>
      <w:r w:rsidRPr="00BD3ABA">
        <w:rPr>
          <w:rFonts w:asciiTheme="minorHAnsi" w:hAnsiTheme="minorHAnsi" w:cstheme="minorHAnsi"/>
          <w:sz w:val="24"/>
          <w:szCs w:val="24"/>
        </w:rPr>
        <w:t>:</w:t>
      </w:r>
    </w:p>
    <w:p w14:paraId="12991EE3" w14:textId="77777777" w:rsidR="00D70430" w:rsidRPr="00BD3ABA" w:rsidRDefault="00D70430"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A – Declarația unică</w:t>
      </w:r>
    </w:p>
    <w:p w14:paraId="29875E5D" w14:textId="35A866FF" w:rsidR="002608B8" w:rsidRPr="00BD3ABA" w:rsidRDefault="002608B8"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B - Cerere aviz ME</w:t>
      </w:r>
    </w:p>
    <w:p w14:paraId="18840201" w14:textId="5FF34413" w:rsidR="002608B8" w:rsidRPr="00BD3ABA" w:rsidRDefault="002608B8"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C - Anexa la Model B - Chestionar</w:t>
      </w:r>
    </w:p>
    <w:p w14:paraId="17429C5F" w14:textId="77777777" w:rsidR="00D70430" w:rsidRPr="00BD3ABA" w:rsidRDefault="00D70430"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D – Consimțământ privind prelucrarea datelor cu caracter personal</w:t>
      </w:r>
    </w:p>
    <w:p w14:paraId="71759AF0" w14:textId="77777777" w:rsidR="00D70430" w:rsidRPr="00BD3ABA" w:rsidRDefault="00D70430" w:rsidP="00D70430">
      <w:pPr>
        <w:ind w:firstLine="567"/>
        <w:rPr>
          <w:rFonts w:asciiTheme="minorHAnsi" w:hAnsiTheme="minorHAnsi" w:cstheme="minorHAnsi"/>
          <w:sz w:val="24"/>
          <w:szCs w:val="24"/>
        </w:rPr>
      </w:pPr>
      <w:r w:rsidRPr="00BD3ABA">
        <w:rPr>
          <w:rFonts w:asciiTheme="minorHAnsi" w:hAnsiTheme="minorHAnsi" w:cstheme="minorHAnsi"/>
          <w:sz w:val="24"/>
          <w:szCs w:val="24"/>
        </w:rPr>
        <w:t>- Modelul E - Acord de parteneriat</w:t>
      </w:r>
    </w:p>
    <w:p w14:paraId="47C5CC64" w14:textId="77777777" w:rsidR="00D70430" w:rsidRPr="00BD3ABA" w:rsidRDefault="00D70430" w:rsidP="00D70430">
      <w:pPr>
        <w:ind w:left="567"/>
        <w:rPr>
          <w:rFonts w:asciiTheme="minorHAnsi" w:hAnsiTheme="minorHAnsi" w:cstheme="minorHAnsi"/>
          <w:sz w:val="24"/>
          <w:szCs w:val="24"/>
        </w:rPr>
      </w:pPr>
      <w:r w:rsidRPr="00BD3ABA">
        <w:rPr>
          <w:rFonts w:asciiTheme="minorHAnsi" w:hAnsiTheme="minorHAnsi" w:cstheme="minorHAnsi"/>
          <w:sz w:val="24"/>
          <w:szCs w:val="24"/>
        </w:rPr>
        <w:lastRenderedPageBreak/>
        <w:t>- Modelul F - Hotârâre de aprobare a proiectului (model orientativ)</w:t>
      </w:r>
    </w:p>
    <w:p w14:paraId="0A3F050D" w14:textId="77777777" w:rsidR="00D70430" w:rsidRPr="00BD3ABA" w:rsidRDefault="00D70430"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G – Continut cadru Raport privind stadiul fizic al investitiei</w:t>
      </w:r>
    </w:p>
    <w:p w14:paraId="2EB18CB4" w14:textId="77777777" w:rsidR="00D70430" w:rsidRPr="00BD3ABA" w:rsidRDefault="00D70430"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H - Lista de echipamente, lucrări, servicii</w:t>
      </w:r>
    </w:p>
    <w:p w14:paraId="1E7A2404" w14:textId="0356273A" w:rsidR="00137623" w:rsidRPr="00BD3ABA" w:rsidRDefault="00137623"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I - Tabel centralizator numere cadastrale obiective de investiţie</w:t>
      </w:r>
    </w:p>
    <w:p w14:paraId="1B2B971E" w14:textId="0C27E2F3" w:rsidR="00137623" w:rsidRPr="00BD3ABA" w:rsidRDefault="00137623"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J - Declaraţia privind realizarea de modificări în evaluare</w:t>
      </w:r>
    </w:p>
    <w:p w14:paraId="6C6FAC15" w14:textId="0DFE9786" w:rsidR="00D70430" w:rsidRPr="00BD3ABA" w:rsidRDefault="00137623"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K</w:t>
      </w:r>
      <w:r w:rsidR="00F33F2F" w:rsidRPr="00BD3ABA">
        <w:rPr>
          <w:rFonts w:asciiTheme="minorHAnsi" w:hAnsiTheme="minorHAnsi" w:cstheme="minorHAnsi"/>
          <w:sz w:val="24"/>
          <w:szCs w:val="24"/>
        </w:rPr>
        <w:t xml:space="preserve"> - Macheta financiară</w:t>
      </w:r>
    </w:p>
    <w:p w14:paraId="00C0C919" w14:textId="258AF09E" w:rsidR="00137623" w:rsidRPr="00BD3ABA" w:rsidRDefault="00137623" w:rsidP="00D70430">
      <w:pPr>
        <w:ind w:left="567"/>
        <w:rPr>
          <w:rFonts w:asciiTheme="minorHAnsi" w:hAnsiTheme="minorHAnsi" w:cstheme="minorHAnsi"/>
          <w:sz w:val="24"/>
          <w:szCs w:val="24"/>
        </w:rPr>
      </w:pPr>
      <w:r w:rsidRPr="00BD3ABA">
        <w:rPr>
          <w:rFonts w:asciiTheme="minorHAnsi" w:hAnsiTheme="minorHAnsi" w:cstheme="minorHAnsi"/>
          <w:sz w:val="24"/>
          <w:szCs w:val="24"/>
        </w:rPr>
        <w:t xml:space="preserve">- Modelul L - Tabel centralizator privind justificarea costurilor </w:t>
      </w:r>
    </w:p>
    <w:p w14:paraId="1329818A" w14:textId="64AF25E6" w:rsidR="00D70430" w:rsidRPr="00BD3ABA" w:rsidRDefault="00D70430" w:rsidP="00D70430">
      <w:pPr>
        <w:ind w:left="567"/>
        <w:rPr>
          <w:rFonts w:asciiTheme="minorHAnsi" w:hAnsiTheme="minorHAnsi" w:cstheme="minorHAnsi"/>
          <w:sz w:val="24"/>
          <w:szCs w:val="24"/>
        </w:rPr>
      </w:pPr>
    </w:p>
    <w:bookmarkEnd w:id="224"/>
    <w:p w14:paraId="7571ADF4" w14:textId="77777777" w:rsidR="00C06B2E" w:rsidRPr="00BD3ABA" w:rsidRDefault="00C06B2E" w:rsidP="005919D3">
      <w:pPr>
        <w:rPr>
          <w:rFonts w:asciiTheme="minorHAnsi" w:hAnsiTheme="minorHAnsi" w:cstheme="minorHAnsi"/>
          <w:i/>
          <w:sz w:val="24"/>
          <w:szCs w:val="24"/>
        </w:rPr>
      </w:pPr>
    </w:p>
    <w:p w14:paraId="3A6B170B" w14:textId="77777777" w:rsidR="00C06B2E" w:rsidRPr="00BD3ABA" w:rsidRDefault="00C06B2E" w:rsidP="005919D3">
      <w:pPr>
        <w:rPr>
          <w:rFonts w:asciiTheme="minorHAnsi" w:hAnsiTheme="minorHAnsi" w:cstheme="minorHAnsi"/>
          <w:i/>
          <w:sz w:val="24"/>
          <w:szCs w:val="24"/>
        </w:rPr>
      </w:pPr>
    </w:p>
    <w:p w14:paraId="5957DEB2" w14:textId="78DEA197" w:rsidR="00542A1B" w:rsidRPr="00BD3ABA" w:rsidRDefault="00542A1B" w:rsidP="005A57BB">
      <w:pPr>
        <w:tabs>
          <w:tab w:val="left" w:pos="3210"/>
        </w:tabs>
        <w:rPr>
          <w:rFonts w:asciiTheme="minorHAnsi" w:hAnsiTheme="minorHAnsi" w:cstheme="minorHAnsi"/>
          <w:sz w:val="24"/>
          <w:szCs w:val="24"/>
        </w:rPr>
      </w:pPr>
    </w:p>
    <w:sectPr w:rsidR="00542A1B" w:rsidRPr="00BD3ABA" w:rsidSect="005A57BB">
      <w:pgSz w:w="11906" w:h="16838" w:code="9"/>
      <w:pgMar w:top="426" w:right="851" w:bottom="709" w:left="1418" w:header="284" w:footer="31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0F2E60" w14:textId="77777777" w:rsidR="00385E76" w:rsidRDefault="00385E76" w:rsidP="006749A2">
      <w:r>
        <w:separator/>
      </w:r>
    </w:p>
  </w:endnote>
  <w:endnote w:type="continuationSeparator" w:id="0">
    <w:p w14:paraId="070015B9" w14:textId="77777777" w:rsidR="00385E76" w:rsidRDefault="00385E76"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TimesNewRomanPSMT">
    <w:altName w:val="MS Gothic"/>
    <w:panose1 w:val="00000000000000000000"/>
    <w:charset w:val="00"/>
    <w:family w:val="roman"/>
    <w:notTrueType/>
    <w:pitch w:val="default"/>
    <w:sig w:usb0="00000003" w:usb1="08070000" w:usb2="00000010" w:usb3="00000000" w:csb0="00020003"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22097702"/>
      <w:docPartObj>
        <w:docPartGallery w:val="Page Numbers (Bottom of Page)"/>
        <w:docPartUnique/>
      </w:docPartObj>
    </w:sdtPr>
    <w:sdtEndPr>
      <w:rPr>
        <w:rFonts w:asciiTheme="minorHAnsi" w:hAnsiTheme="minorHAnsi" w:cstheme="minorHAnsi"/>
        <w:noProof/>
        <w:sz w:val="20"/>
        <w:szCs w:val="20"/>
      </w:rPr>
    </w:sdtEndPr>
    <w:sdtContent>
      <w:p w14:paraId="576818F7" w14:textId="77777777" w:rsidR="006215DB" w:rsidRDefault="006215DB">
        <w:pPr>
          <w:pStyle w:val="Footer"/>
          <w:jc w:val="right"/>
          <w:rPr>
            <w:rFonts w:asciiTheme="minorHAnsi" w:hAnsiTheme="minorHAnsi" w:cstheme="minorHAnsi"/>
            <w:noProof/>
            <w:sz w:val="20"/>
            <w:szCs w:val="20"/>
          </w:rPr>
        </w:pPr>
        <w:r w:rsidRPr="00E85B8A">
          <w:rPr>
            <w:rFonts w:asciiTheme="minorHAnsi" w:hAnsiTheme="minorHAnsi" w:cstheme="minorHAnsi"/>
            <w:sz w:val="20"/>
            <w:szCs w:val="20"/>
          </w:rPr>
          <w:fldChar w:fldCharType="begin"/>
        </w:r>
        <w:r w:rsidRPr="00E85B8A">
          <w:rPr>
            <w:rFonts w:asciiTheme="minorHAnsi" w:hAnsiTheme="minorHAnsi" w:cstheme="minorHAnsi"/>
            <w:sz w:val="20"/>
            <w:szCs w:val="20"/>
          </w:rPr>
          <w:instrText xml:space="preserve"> PAGE   \* MERGEFORMAT </w:instrText>
        </w:r>
        <w:r w:rsidRPr="00E85B8A">
          <w:rPr>
            <w:rFonts w:asciiTheme="minorHAnsi" w:hAnsiTheme="minorHAnsi" w:cstheme="minorHAnsi"/>
            <w:sz w:val="20"/>
            <w:szCs w:val="20"/>
          </w:rPr>
          <w:fldChar w:fldCharType="separate"/>
        </w:r>
        <w:r w:rsidR="00BE4790">
          <w:rPr>
            <w:rFonts w:asciiTheme="minorHAnsi" w:hAnsiTheme="minorHAnsi" w:cstheme="minorHAnsi"/>
            <w:noProof/>
            <w:sz w:val="20"/>
            <w:szCs w:val="20"/>
          </w:rPr>
          <w:t>20</w:t>
        </w:r>
        <w:r w:rsidRPr="00E85B8A">
          <w:rPr>
            <w:rFonts w:asciiTheme="minorHAnsi" w:hAnsiTheme="minorHAnsi" w:cstheme="minorHAnsi"/>
            <w:noProof/>
            <w:sz w:val="20"/>
            <w:szCs w:val="20"/>
          </w:rPr>
          <w:fldChar w:fldCharType="end"/>
        </w:r>
      </w:p>
      <w:p w14:paraId="241D6010" w14:textId="50C2EE01" w:rsidR="006215DB" w:rsidRPr="00E85B8A" w:rsidRDefault="006215DB">
        <w:pPr>
          <w:pStyle w:val="Footer"/>
          <w:jc w:val="right"/>
          <w:rPr>
            <w:rFonts w:asciiTheme="minorHAnsi" w:hAnsiTheme="minorHAnsi" w:cstheme="minorHAnsi"/>
            <w:sz w:val="20"/>
            <w:szCs w:val="20"/>
          </w:rPr>
        </w:pPr>
        <w:r w:rsidRPr="009A77A5">
          <w:rPr>
            <w:noProof/>
            <w:lang w:val="en-US" w:eastAsia="en-US"/>
          </w:rPr>
          <w:drawing>
            <wp:inline distT="0" distB="0" distL="0" distR="0" wp14:anchorId="613188AC" wp14:editId="44550AA5">
              <wp:extent cx="6115685" cy="589280"/>
              <wp:effectExtent l="0" t="0" r="0" b="1270"/>
              <wp:docPr id="11"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C062ADD" w14:textId="77777777" w:rsidR="006215DB" w:rsidRDefault="006215D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60C23C56" w:rsidR="006215DB" w:rsidRDefault="006215DB">
    <w:pPr>
      <w:pStyle w:val="Footer"/>
      <w:jc w:val="right"/>
    </w:pPr>
  </w:p>
  <w:p w14:paraId="6E2B7194" w14:textId="13B139C6" w:rsidR="006215DB" w:rsidRDefault="006215DB">
    <w:pPr>
      <w:pStyle w:val="Footer"/>
      <w:jc w:val="right"/>
    </w:pPr>
    <w:r w:rsidRPr="009A77A5">
      <w:rPr>
        <w:noProof/>
        <w:lang w:val="en-US" w:eastAsia="en-US"/>
      </w:rPr>
      <w:drawing>
        <wp:inline distT="0" distB="0" distL="0" distR="0" wp14:anchorId="11020FEA" wp14:editId="17293337">
          <wp:extent cx="6115685" cy="589280"/>
          <wp:effectExtent l="0" t="0" r="0" b="1270"/>
          <wp:docPr id="23"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6215DB" w:rsidRDefault="006215D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B2621F" w14:textId="77777777" w:rsidR="00385E76" w:rsidRDefault="00385E76" w:rsidP="006749A2">
      <w:r>
        <w:separator/>
      </w:r>
    </w:p>
  </w:footnote>
  <w:footnote w:type="continuationSeparator" w:id="0">
    <w:p w14:paraId="03F988C2" w14:textId="77777777" w:rsidR="00385E76" w:rsidRDefault="00385E76" w:rsidP="006749A2">
      <w:r>
        <w:continuationSeparator/>
      </w:r>
    </w:p>
  </w:footnote>
  <w:footnote w:id="1">
    <w:p w14:paraId="45B163A5" w14:textId="77777777" w:rsidR="006215DB" w:rsidRPr="00E53679" w:rsidRDefault="006215DB" w:rsidP="00FB4146">
      <w:pPr>
        <w:pStyle w:val="FootnoteText"/>
        <w:rPr>
          <w:rFonts w:asciiTheme="minorHAnsi" w:hAnsiTheme="minorHAnsi" w:cstheme="minorHAnsi"/>
          <w:sz w:val="18"/>
          <w:szCs w:val="18"/>
        </w:rPr>
      </w:pPr>
      <w:r w:rsidRPr="00E53679">
        <w:rPr>
          <w:rStyle w:val="FootnoteReference"/>
          <w:rFonts w:asciiTheme="minorHAnsi" w:hAnsiTheme="minorHAnsi" w:cstheme="minorHAnsi"/>
          <w:sz w:val="18"/>
          <w:szCs w:val="18"/>
        </w:rPr>
        <w:footnoteRef/>
      </w:r>
      <w:r w:rsidRPr="00E53679">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w:t>
      </w:r>
      <w:r>
        <w:rPr>
          <w:rFonts w:asciiTheme="minorHAnsi" w:hAnsiTheme="minorHAnsi" w:cstheme="minorHAnsi"/>
          <w:sz w:val="18"/>
          <w:szCs w:val="18"/>
        </w:rPr>
        <w:t>f</w:t>
      </w:r>
      <w:r w:rsidRPr="00E53679">
        <w:rPr>
          <w:rFonts w:asciiTheme="minorHAnsi" w:hAnsiTheme="minorHAnsi" w:cstheme="minorHAnsi"/>
          <w:sz w:val="18"/>
          <w:szCs w:val="18"/>
        </w:rPr>
        <w:t>turilor în exteriorul unei clădiri (în cazuri argumentate tehnic și funcțional-arhitectural)</w:t>
      </w:r>
    </w:p>
  </w:footnote>
  <w:footnote w:id="2">
    <w:p w14:paraId="41487EDE" w14:textId="77777777" w:rsidR="006215DB" w:rsidRPr="008B6B5E" w:rsidRDefault="006215DB" w:rsidP="00FB4146">
      <w:pPr>
        <w:rPr>
          <w:rFonts w:asciiTheme="minorHAnsi" w:hAnsiTheme="minorHAnsi" w:cstheme="minorHAnsi"/>
          <w:sz w:val="18"/>
          <w:szCs w:val="18"/>
        </w:rPr>
      </w:pPr>
      <w:bookmarkStart w:id="119" w:name="_Hlk131678675"/>
      <w:r w:rsidRPr="008B6B5E">
        <w:rPr>
          <w:rStyle w:val="FootnoteReference"/>
          <w:rFonts w:asciiTheme="minorHAnsi" w:hAnsiTheme="minorHAnsi" w:cstheme="minorHAnsi"/>
        </w:rPr>
        <w:footnoteRef/>
      </w:r>
      <w:r w:rsidRPr="008B6B5E">
        <w:rPr>
          <w:rFonts w:asciiTheme="minorHAnsi" w:hAnsiTheme="minorHAnsi" w:cstheme="minorHAnsi"/>
        </w:rPr>
        <w:t xml:space="preserve"> </w:t>
      </w:r>
      <w:r w:rsidRPr="008B6B5E">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bookmarkEnd w:id="119"/>
    <w:p w14:paraId="1537E0E5" w14:textId="77777777" w:rsidR="006215DB" w:rsidRPr="002A2298" w:rsidRDefault="006215DB" w:rsidP="00FB4146">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4E6D45" w14:textId="1EC8EF2D" w:rsidR="006215DB" w:rsidRDefault="006215DB" w:rsidP="00E85B8A">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1D8C4B45" wp14:editId="2A305934">
              <wp:simplePos x="0" y="0"/>
              <wp:positionH relativeFrom="column">
                <wp:posOffset>0</wp:posOffset>
              </wp:positionH>
              <wp:positionV relativeFrom="paragraph">
                <wp:posOffset>-635</wp:posOffset>
              </wp:positionV>
              <wp:extent cx="5623318" cy="554287"/>
              <wp:effectExtent l="0" t="0" r="0" b="0"/>
              <wp:wrapNone/>
              <wp:docPr id="5"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5943DBD3" id="Group 6" o:spid="_x0000_s1026" style="position:absolute;margin-left:0;margin-top:-.05pt;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By8QuSns45&#10;n9YBAAAAAAAAAADwy6sYAAAAAAAAAAAAAAAAAAAAAAAAAAAAALfj4jUk3Z9zXqwDAAAAAAAAAAAA&#10;AAAAAAAAAAAAAAAAAAAAAAAAAAAAgNs03wE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F7+Av3Z5/9IcAAAAAAAAAAD4d54fH873x5sx&#10;AAAAAAAAAAAAAAAAAAAAAAAAAAAAACTMJg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D/s0QEJAAAAwyBY/9DPcdAK8i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0WpWwAAAg&#10;AElEQVQ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CMvTuGjeta7wT+7cWRClHAUCqoNCOSUPUAW0MEAUhsETJ2r0Ok&#10;SzEgd5F6RWwbIGQCJO2Ttl5ANE6xXZ7GSWuIbh6c6lGbB3ibB9FQs28LLwXEW3inCK7e1QvtJ8mU&#10;RM7cO/P7AQeUZFo88/+TmOO51/MB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PoNadoAACAASURBV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L+hz06NkEgAIAgCMcbmZjZ&#10;hD2Y2Zll2ZtFCI8LMyXsAg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h1/A2T7vl+YAAAAA&#10;AAAAAMDfuV0vpgAAAAAAAAAAAAAAAAAAAAAAAAAAAACQcVgFnO35uGsOAAAAAAAAAAAAAAAAAAAA&#10;AAAAAAAAAAAAAAAAAAAAAD+YeAAAAAB826ODIgQCIAhiyxTG8P/B0aGji8RC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h5+4Kk&#10;79191AEAAAAAAAAAAAAAAAAAAAAAAAAAAAAAAAAAAAAAAADAf3o9z6MeAAAAAAAAAAAAAAAAAAAA&#10;AAAAAAAAAAAAAAAAAAAAAABCJ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8+tRUQAAAhhJREFU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T/fzt2LAAAAAAwyN96GHsKI9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">
              <v:group 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">
                  <v:imagedata r:id="rId4" o:title="" croptop="10277f" cropbottom="7092f" cropleft="2093f" cropright="47043f"/>
                </v:shape>
                <v:shape id="Picture 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">
                  <v:imagedata r:id="rId5" o:title="" cropbottom="1471f" cropleft="1376f" cropright="3334f"/>
                </v:shape>
              </v:group>
              <v:shape id="Picture 1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">
                <v:imagedata r:id="rId6" o:title="" croptop="15700f" cropbottom="15083f" cropleft="8990f" cropright="9159f"/>
                <o:lock v:ext="edit" aspectratio="f"/>
              </v:shape>
            </v:group>
          </w:pict>
        </mc:Fallback>
      </mc:AlternateContent>
    </w:r>
  </w:p>
  <w:p w14:paraId="7AE37FF4" w14:textId="02DA0853" w:rsidR="006215DB" w:rsidRDefault="006215DB" w:rsidP="00E85B8A">
    <w:pPr>
      <w:pStyle w:val="Header"/>
    </w:pPr>
  </w:p>
  <w:p w14:paraId="017E0F61" w14:textId="5C20AAB2" w:rsidR="006215DB" w:rsidRDefault="006215DB" w:rsidP="00E85B8A">
    <w:pPr>
      <w:pStyle w:val="Header"/>
    </w:pPr>
  </w:p>
  <w:p w14:paraId="6C4150D0" w14:textId="20C626B6" w:rsidR="006215DB" w:rsidRDefault="006215DB" w:rsidP="00E85B8A">
    <w:pPr>
      <w:pStyle w:val="Header"/>
    </w:pPr>
  </w:p>
  <w:p w14:paraId="6CC7E45D" w14:textId="4B90B23B" w:rsidR="006215DB" w:rsidRDefault="006215DB" w:rsidP="00E85B8A">
    <w:pPr>
      <w:pStyle w:val="Header"/>
    </w:pPr>
  </w:p>
  <w:p w14:paraId="09125163" w14:textId="77777777" w:rsidR="006215DB" w:rsidRPr="00E85B8A" w:rsidRDefault="006215DB" w:rsidP="00E85B8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7F666" w14:textId="2C2CE37D" w:rsidR="006215DB" w:rsidRDefault="006215DB" w:rsidP="005A57BB">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511FF253" wp14:editId="51A031AB">
              <wp:simplePos x="0" y="0"/>
              <wp:positionH relativeFrom="column">
                <wp:posOffset>0</wp:posOffset>
              </wp:positionH>
              <wp:positionV relativeFrom="paragraph">
                <wp:posOffset>-635</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333BBC36" id="Group 6" o:spid="_x0000_s1026" style="position:absolute;margin-left:0;margin-top:-.05pt;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AoHsrz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v:group>
          </w:pict>
        </mc:Fallback>
      </mc:AlternateContent>
    </w:r>
  </w:p>
  <w:p w14:paraId="27539179" w14:textId="4C008C66" w:rsidR="006215DB" w:rsidRDefault="006215DB" w:rsidP="005A57BB">
    <w:pPr>
      <w:pStyle w:val="Header"/>
      <w:jc w:val="center"/>
    </w:pPr>
  </w:p>
  <w:p w14:paraId="4C16FCCC" w14:textId="28ECEC7C" w:rsidR="006215DB" w:rsidRDefault="006215DB" w:rsidP="005A57BB">
    <w:pPr>
      <w:pStyle w:val="Header"/>
      <w:jc w:val="center"/>
    </w:pPr>
  </w:p>
  <w:p w14:paraId="24392ABD" w14:textId="40295865" w:rsidR="006215DB" w:rsidRDefault="006215DB" w:rsidP="005A57BB">
    <w:pPr>
      <w:pStyle w:val="Header"/>
      <w:jc w:val="center"/>
    </w:pPr>
  </w:p>
  <w:p w14:paraId="5E06281A" w14:textId="77777777" w:rsidR="006215DB" w:rsidRDefault="006215DB" w:rsidP="005A57BB">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6739"/>
        </w:tabs>
        <w:ind w:left="6739" w:hanging="360"/>
      </w:pPr>
      <w:rPr>
        <w:rFonts w:ascii="Symbol" w:hAnsi="Symbol" w:hint="default"/>
      </w:rPr>
    </w:lvl>
  </w:abstractNum>
  <w:abstractNum w:abstractNumId="1"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6"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791342"/>
    <w:multiLevelType w:val="hybridMultilevel"/>
    <w:tmpl w:val="EE48ED2E"/>
    <w:lvl w:ilvl="0" w:tplc="C4CA0F76">
      <w:start w:val="1"/>
      <w:numFmt w:val="bullet"/>
      <w:lvlText w:val=""/>
      <w:lvlJc w:val="left"/>
      <w:pPr>
        <w:ind w:left="1423" w:hanging="360"/>
      </w:pPr>
      <w:rPr>
        <w:rFonts w:ascii="Symbol" w:hAnsi="Symbol" w:hint="default"/>
        <w:color w:val="auto"/>
      </w:rPr>
    </w:lvl>
    <w:lvl w:ilvl="1" w:tplc="04090003" w:tentative="1">
      <w:start w:val="1"/>
      <w:numFmt w:val="bullet"/>
      <w:lvlText w:val="o"/>
      <w:lvlJc w:val="left"/>
      <w:pPr>
        <w:ind w:left="2143" w:hanging="360"/>
      </w:pPr>
      <w:rPr>
        <w:rFonts w:ascii="Courier New" w:hAnsi="Courier New" w:cs="Courier New" w:hint="default"/>
      </w:rPr>
    </w:lvl>
    <w:lvl w:ilvl="2" w:tplc="04090005" w:tentative="1">
      <w:start w:val="1"/>
      <w:numFmt w:val="bullet"/>
      <w:lvlText w:val=""/>
      <w:lvlJc w:val="left"/>
      <w:pPr>
        <w:ind w:left="2863" w:hanging="360"/>
      </w:pPr>
      <w:rPr>
        <w:rFonts w:ascii="Wingdings" w:hAnsi="Wingdings" w:hint="default"/>
      </w:rPr>
    </w:lvl>
    <w:lvl w:ilvl="3" w:tplc="04090001" w:tentative="1">
      <w:start w:val="1"/>
      <w:numFmt w:val="bullet"/>
      <w:lvlText w:val=""/>
      <w:lvlJc w:val="left"/>
      <w:pPr>
        <w:ind w:left="3583" w:hanging="360"/>
      </w:pPr>
      <w:rPr>
        <w:rFonts w:ascii="Symbol" w:hAnsi="Symbol" w:hint="default"/>
      </w:rPr>
    </w:lvl>
    <w:lvl w:ilvl="4" w:tplc="04090003" w:tentative="1">
      <w:start w:val="1"/>
      <w:numFmt w:val="bullet"/>
      <w:lvlText w:val="o"/>
      <w:lvlJc w:val="left"/>
      <w:pPr>
        <w:ind w:left="4303" w:hanging="360"/>
      </w:pPr>
      <w:rPr>
        <w:rFonts w:ascii="Courier New" w:hAnsi="Courier New" w:cs="Courier New" w:hint="default"/>
      </w:rPr>
    </w:lvl>
    <w:lvl w:ilvl="5" w:tplc="04090005" w:tentative="1">
      <w:start w:val="1"/>
      <w:numFmt w:val="bullet"/>
      <w:lvlText w:val=""/>
      <w:lvlJc w:val="left"/>
      <w:pPr>
        <w:ind w:left="5023" w:hanging="360"/>
      </w:pPr>
      <w:rPr>
        <w:rFonts w:ascii="Wingdings" w:hAnsi="Wingdings" w:hint="default"/>
      </w:rPr>
    </w:lvl>
    <w:lvl w:ilvl="6" w:tplc="04090001" w:tentative="1">
      <w:start w:val="1"/>
      <w:numFmt w:val="bullet"/>
      <w:lvlText w:val=""/>
      <w:lvlJc w:val="left"/>
      <w:pPr>
        <w:ind w:left="5743" w:hanging="360"/>
      </w:pPr>
      <w:rPr>
        <w:rFonts w:ascii="Symbol" w:hAnsi="Symbol" w:hint="default"/>
      </w:rPr>
    </w:lvl>
    <w:lvl w:ilvl="7" w:tplc="04090003" w:tentative="1">
      <w:start w:val="1"/>
      <w:numFmt w:val="bullet"/>
      <w:lvlText w:val="o"/>
      <w:lvlJc w:val="left"/>
      <w:pPr>
        <w:ind w:left="6463" w:hanging="360"/>
      </w:pPr>
      <w:rPr>
        <w:rFonts w:ascii="Courier New" w:hAnsi="Courier New" w:cs="Courier New" w:hint="default"/>
      </w:rPr>
    </w:lvl>
    <w:lvl w:ilvl="8" w:tplc="04090005" w:tentative="1">
      <w:start w:val="1"/>
      <w:numFmt w:val="bullet"/>
      <w:lvlText w:val=""/>
      <w:lvlJc w:val="left"/>
      <w:pPr>
        <w:ind w:left="7183" w:hanging="360"/>
      </w:pPr>
      <w:rPr>
        <w:rFonts w:ascii="Wingdings" w:hAnsi="Wingdings" w:hint="default"/>
      </w:rPr>
    </w:lvl>
  </w:abstractNum>
  <w:abstractNum w:abstractNumId="10"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1C580B06"/>
    <w:multiLevelType w:val="hybridMultilevel"/>
    <w:tmpl w:val="FA84226A"/>
    <w:lvl w:ilvl="0" w:tplc="04180001">
      <w:start w:val="1"/>
      <w:numFmt w:val="bullet"/>
      <w:lvlText w:val=""/>
      <w:lvlJc w:val="left"/>
      <w:pPr>
        <w:ind w:left="1080" w:hanging="360"/>
      </w:pPr>
      <w:rPr>
        <w:rFonts w:ascii="Symbol" w:hAnsi="Symbol" w:hint="default"/>
      </w:rPr>
    </w:lvl>
    <w:lvl w:ilvl="1" w:tplc="04180003">
      <w:start w:val="1"/>
      <w:numFmt w:val="bullet"/>
      <w:lvlText w:val="o"/>
      <w:lvlJc w:val="left"/>
      <w:pPr>
        <w:ind w:left="1800" w:hanging="360"/>
      </w:pPr>
      <w:rPr>
        <w:rFonts w:ascii="Courier New" w:hAnsi="Courier New" w:cs="Courier New" w:hint="default"/>
      </w:rPr>
    </w:lvl>
    <w:lvl w:ilvl="2" w:tplc="04180005">
      <w:start w:val="1"/>
      <w:numFmt w:val="bullet"/>
      <w:lvlText w:val=""/>
      <w:lvlJc w:val="left"/>
      <w:pPr>
        <w:ind w:left="2520" w:hanging="360"/>
      </w:pPr>
      <w:rPr>
        <w:rFonts w:ascii="Wingdings" w:hAnsi="Wingdings" w:hint="default"/>
      </w:rPr>
    </w:lvl>
    <w:lvl w:ilvl="3" w:tplc="04180001">
      <w:start w:val="1"/>
      <w:numFmt w:val="bullet"/>
      <w:lvlText w:val=""/>
      <w:lvlJc w:val="left"/>
      <w:pPr>
        <w:ind w:left="3240" w:hanging="360"/>
      </w:pPr>
      <w:rPr>
        <w:rFonts w:ascii="Symbol" w:hAnsi="Symbol" w:hint="default"/>
      </w:rPr>
    </w:lvl>
    <w:lvl w:ilvl="4" w:tplc="04180003">
      <w:start w:val="1"/>
      <w:numFmt w:val="bullet"/>
      <w:lvlText w:val="o"/>
      <w:lvlJc w:val="left"/>
      <w:pPr>
        <w:ind w:left="3960" w:hanging="360"/>
      </w:pPr>
      <w:rPr>
        <w:rFonts w:ascii="Courier New" w:hAnsi="Courier New" w:cs="Courier New" w:hint="default"/>
      </w:rPr>
    </w:lvl>
    <w:lvl w:ilvl="5" w:tplc="04180005">
      <w:start w:val="1"/>
      <w:numFmt w:val="bullet"/>
      <w:lvlText w:val=""/>
      <w:lvlJc w:val="left"/>
      <w:pPr>
        <w:ind w:left="4680" w:hanging="360"/>
      </w:pPr>
      <w:rPr>
        <w:rFonts w:ascii="Wingdings" w:hAnsi="Wingdings" w:hint="default"/>
      </w:rPr>
    </w:lvl>
    <w:lvl w:ilvl="6" w:tplc="04180001">
      <w:start w:val="1"/>
      <w:numFmt w:val="bullet"/>
      <w:lvlText w:val=""/>
      <w:lvlJc w:val="left"/>
      <w:pPr>
        <w:ind w:left="5400" w:hanging="360"/>
      </w:pPr>
      <w:rPr>
        <w:rFonts w:ascii="Symbol" w:hAnsi="Symbol" w:hint="default"/>
      </w:rPr>
    </w:lvl>
    <w:lvl w:ilvl="7" w:tplc="04180003">
      <w:start w:val="1"/>
      <w:numFmt w:val="bullet"/>
      <w:lvlText w:val="o"/>
      <w:lvlJc w:val="left"/>
      <w:pPr>
        <w:ind w:left="6120" w:hanging="360"/>
      </w:pPr>
      <w:rPr>
        <w:rFonts w:ascii="Courier New" w:hAnsi="Courier New" w:cs="Courier New" w:hint="default"/>
      </w:rPr>
    </w:lvl>
    <w:lvl w:ilvl="8" w:tplc="04180005">
      <w:start w:val="1"/>
      <w:numFmt w:val="bullet"/>
      <w:lvlText w:val=""/>
      <w:lvlJc w:val="left"/>
      <w:pPr>
        <w:ind w:left="6840" w:hanging="360"/>
      </w:pPr>
      <w:rPr>
        <w:rFonts w:ascii="Wingdings" w:hAnsi="Wingdings" w:hint="default"/>
      </w:rPr>
    </w:lvl>
  </w:abstractNum>
  <w:abstractNum w:abstractNumId="14"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9"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2DC35552"/>
    <w:multiLevelType w:val="hybridMultilevel"/>
    <w:tmpl w:val="C4D46AA0"/>
    <w:lvl w:ilvl="0" w:tplc="58704CA2">
      <w:start w:val="1"/>
      <w:numFmt w:val="bullet"/>
      <w:lvlText w:val=""/>
      <w:lvlJc w:val="left"/>
      <w:pPr>
        <w:tabs>
          <w:tab w:val="num" w:pos="720"/>
        </w:tabs>
        <w:ind w:left="720" w:hanging="360"/>
      </w:pPr>
      <w:rPr>
        <w:rFonts w:ascii="Wingdings" w:hAnsi="Wingdings" w:hint="default"/>
        <w:color w:val="808080"/>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FD40B05"/>
    <w:multiLevelType w:val="hybridMultilevel"/>
    <w:tmpl w:val="C6ECD0AC"/>
    <w:lvl w:ilvl="0" w:tplc="FC167E28">
      <w:start w:val="1"/>
      <w:numFmt w:val="decimal"/>
      <w:lvlText w:val="%1."/>
      <w:lvlJc w:val="left"/>
      <w:pPr>
        <w:ind w:left="360" w:hanging="360"/>
      </w:pPr>
      <w:rPr>
        <w:rFonts w:hint="default"/>
        <w:b/>
        <w:bCs/>
        <w:i w:val="0"/>
        <w:color w:val="auto"/>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30125B8D"/>
    <w:multiLevelType w:val="hybridMultilevel"/>
    <w:tmpl w:val="F36620D8"/>
    <w:lvl w:ilvl="0" w:tplc="704C7CCA">
      <w:start w:val="1"/>
      <w:numFmt w:val="lowerLetter"/>
      <w:lvlText w:val="%1."/>
      <w:lvlJc w:val="left"/>
      <w:pPr>
        <w:ind w:left="450" w:hanging="360"/>
      </w:pPr>
      <w:rPr>
        <w:rFonts w:hint="default"/>
        <w:b/>
        <w:bCs/>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4"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35891491"/>
    <w:multiLevelType w:val="hybridMultilevel"/>
    <w:tmpl w:val="F4167474"/>
    <w:lvl w:ilvl="0" w:tplc="61C2B49A">
      <w:start w:val="1"/>
      <w:numFmt w:val="bullet"/>
      <w:lvlText w:val="•"/>
      <w:lvlJc w:val="left"/>
      <w:pPr>
        <w:ind w:left="720" w:hanging="360"/>
      </w:pPr>
      <w:rPr>
        <w:rFonts w:ascii="Calibri" w:eastAsia="SimSu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FB95941"/>
    <w:multiLevelType w:val="hybridMultilevel"/>
    <w:tmpl w:val="34562F7E"/>
    <w:lvl w:ilvl="0" w:tplc="AD784E58">
      <w:start w:val="1"/>
      <w:numFmt w:val="upperLetter"/>
      <w:lvlText w:val="%1."/>
      <w:lvlJc w:val="left"/>
      <w:pPr>
        <w:ind w:left="1065" w:hanging="705"/>
      </w:pPr>
      <w:rPr>
        <w:rFonts w:hint="default"/>
      </w:rPr>
    </w:lvl>
    <w:lvl w:ilvl="1" w:tplc="44502A6A">
      <w:start w:val="1"/>
      <w:numFmt w:val="lowerRoman"/>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4"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5"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90F001C"/>
    <w:multiLevelType w:val="hybridMultilevel"/>
    <w:tmpl w:val="C66CCE4E"/>
    <w:lvl w:ilvl="0" w:tplc="34448E00">
      <w:start w:val="1"/>
      <w:numFmt w:val="lowerLetter"/>
      <w:lvlText w:val="(%1)"/>
      <w:lvlJc w:val="left"/>
      <w:pPr>
        <w:ind w:left="780"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7" w15:restartNumberingAfterBreak="0">
    <w:nsid w:val="498B2401"/>
    <w:multiLevelType w:val="hybridMultilevel"/>
    <w:tmpl w:val="C9123F6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0"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479787A"/>
    <w:multiLevelType w:val="hybridMultilevel"/>
    <w:tmpl w:val="8230E2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67B377D"/>
    <w:multiLevelType w:val="hybridMultilevel"/>
    <w:tmpl w:val="D910EFCA"/>
    <w:lvl w:ilvl="0" w:tplc="9C6ED276">
      <w:start w:val="5"/>
      <w:numFmt w:val="bullet"/>
      <w:lvlText w:val="-"/>
      <w:lvlJc w:val="left"/>
      <w:pPr>
        <w:ind w:left="502"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5"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46" w15:restartNumberingAfterBreak="0">
    <w:nsid w:val="67BB2F8A"/>
    <w:multiLevelType w:val="hybridMultilevel"/>
    <w:tmpl w:val="E702C84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D8B382B"/>
    <w:multiLevelType w:val="hybridMultilevel"/>
    <w:tmpl w:val="6C76532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9"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79B02F3A"/>
    <w:multiLevelType w:val="multilevel"/>
    <w:tmpl w:val="E0D83846"/>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3"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133646443">
    <w:abstractNumId w:val="27"/>
  </w:num>
  <w:num w:numId="2" w16cid:durableId="1965037733">
    <w:abstractNumId w:val="50"/>
  </w:num>
  <w:num w:numId="3" w16cid:durableId="1400787685">
    <w:abstractNumId w:val="18"/>
  </w:num>
  <w:num w:numId="4" w16cid:durableId="1843157781">
    <w:abstractNumId w:val="32"/>
  </w:num>
  <w:num w:numId="5" w16cid:durableId="1437869710">
    <w:abstractNumId w:val="4"/>
  </w:num>
  <w:num w:numId="6" w16cid:durableId="1871261440">
    <w:abstractNumId w:val="12"/>
  </w:num>
  <w:num w:numId="7" w16cid:durableId="1354187605">
    <w:abstractNumId w:val="3"/>
  </w:num>
  <w:num w:numId="8" w16cid:durableId="2044401859">
    <w:abstractNumId w:val="44"/>
  </w:num>
  <w:num w:numId="9" w16cid:durableId="209624340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54336747">
    <w:abstractNumId w:val="0"/>
  </w:num>
  <w:num w:numId="11" w16cid:durableId="1685591994">
    <w:abstractNumId w:val="52"/>
  </w:num>
  <w:num w:numId="12" w16cid:durableId="877012898">
    <w:abstractNumId w:val="38"/>
  </w:num>
  <w:num w:numId="13" w16cid:durableId="76170211">
    <w:abstractNumId w:val="25"/>
  </w:num>
  <w:num w:numId="14" w16cid:durableId="1376468375">
    <w:abstractNumId w:val="31"/>
  </w:num>
  <w:num w:numId="15" w16cid:durableId="1717926265">
    <w:abstractNumId w:val="29"/>
  </w:num>
  <w:num w:numId="16" w16cid:durableId="743067077">
    <w:abstractNumId w:val="9"/>
  </w:num>
  <w:num w:numId="17" w16cid:durableId="1507404487">
    <w:abstractNumId w:val="13"/>
  </w:num>
  <w:num w:numId="18" w16cid:durableId="2084059104">
    <w:abstractNumId w:val="2"/>
  </w:num>
  <w:num w:numId="19" w16cid:durableId="281036393">
    <w:abstractNumId w:val="33"/>
  </w:num>
  <w:num w:numId="20" w16cid:durableId="1198205181">
    <w:abstractNumId w:val="48"/>
  </w:num>
  <w:num w:numId="21" w16cid:durableId="2090926518">
    <w:abstractNumId w:val="21"/>
  </w:num>
  <w:num w:numId="22" w16cid:durableId="324863456">
    <w:abstractNumId w:val="5"/>
  </w:num>
  <w:num w:numId="23" w16cid:durableId="621158635">
    <w:abstractNumId w:val="35"/>
  </w:num>
  <w:num w:numId="24" w16cid:durableId="1531336571">
    <w:abstractNumId w:val="11"/>
  </w:num>
  <w:num w:numId="25" w16cid:durableId="1736465621">
    <w:abstractNumId w:val="53"/>
  </w:num>
  <w:num w:numId="26" w16cid:durableId="1340618411">
    <w:abstractNumId w:val="36"/>
  </w:num>
  <w:num w:numId="27" w16cid:durableId="1255675821">
    <w:abstractNumId w:val="22"/>
  </w:num>
  <w:num w:numId="28" w16cid:durableId="1585066090">
    <w:abstractNumId w:val="14"/>
  </w:num>
  <w:num w:numId="29" w16cid:durableId="727460151">
    <w:abstractNumId w:val="19"/>
  </w:num>
  <w:num w:numId="30" w16cid:durableId="554396732">
    <w:abstractNumId w:val="6"/>
  </w:num>
  <w:num w:numId="31" w16cid:durableId="1941133526">
    <w:abstractNumId w:val="24"/>
  </w:num>
  <w:num w:numId="32" w16cid:durableId="1144590849">
    <w:abstractNumId w:val="17"/>
  </w:num>
  <w:num w:numId="33" w16cid:durableId="1599174643">
    <w:abstractNumId w:val="20"/>
  </w:num>
  <w:num w:numId="34" w16cid:durableId="2066642204">
    <w:abstractNumId w:val="7"/>
  </w:num>
  <w:num w:numId="35" w16cid:durableId="492911512">
    <w:abstractNumId w:val="16"/>
  </w:num>
  <w:num w:numId="36" w16cid:durableId="1657606339">
    <w:abstractNumId w:val="47"/>
  </w:num>
  <w:num w:numId="37" w16cid:durableId="85732371">
    <w:abstractNumId w:val="42"/>
  </w:num>
  <w:num w:numId="38" w16cid:durableId="1102191298">
    <w:abstractNumId w:val="23"/>
  </w:num>
  <w:num w:numId="39" w16cid:durableId="1968588961">
    <w:abstractNumId w:val="26"/>
  </w:num>
  <w:num w:numId="40" w16cid:durableId="1730038252">
    <w:abstractNumId w:val="46"/>
  </w:num>
  <w:num w:numId="41" w16cid:durableId="745031875">
    <w:abstractNumId w:val="37"/>
  </w:num>
  <w:num w:numId="42" w16cid:durableId="589508150">
    <w:abstractNumId w:val="39"/>
  </w:num>
  <w:num w:numId="43" w16cid:durableId="11499498">
    <w:abstractNumId w:val="1"/>
  </w:num>
  <w:num w:numId="44" w16cid:durableId="1341203825">
    <w:abstractNumId w:val="43"/>
  </w:num>
  <w:num w:numId="45" w16cid:durableId="2135898962">
    <w:abstractNumId w:val="51"/>
  </w:num>
  <w:num w:numId="46" w16cid:durableId="1298955562">
    <w:abstractNumId w:val="49"/>
  </w:num>
  <w:num w:numId="47" w16cid:durableId="5863387">
    <w:abstractNumId w:val="8"/>
  </w:num>
  <w:num w:numId="48" w16cid:durableId="85343023">
    <w:abstractNumId w:val="40"/>
  </w:num>
  <w:num w:numId="49" w16cid:durableId="1384868606">
    <w:abstractNumId w:val="41"/>
  </w:num>
  <w:num w:numId="50" w16cid:durableId="608053927">
    <w:abstractNumId w:val="28"/>
  </w:num>
  <w:num w:numId="51" w16cid:durableId="677847408">
    <w:abstractNumId w:val="10"/>
  </w:num>
  <w:num w:numId="52" w16cid:durableId="493375549">
    <w:abstractNumId w:val="45"/>
  </w:num>
  <w:num w:numId="53" w16cid:durableId="70978331">
    <w:abstractNumId w:val="30"/>
  </w:num>
  <w:num w:numId="54" w16cid:durableId="295261217">
    <w:abstractNumId w:val="34"/>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en-GB" w:vendorID="64" w:dllVersion="6" w:nlCheck="1" w:checkStyle="0"/>
  <w:activeWritingStyle w:appName="MSWord" w:lang="fr-FR" w:vendorID="64" w:dllVersion="6" w:nlCheck="1" w:checkStyle="1"/>
  <w:activeWritingStyle w:appName="MSWord" w:lang="en-US"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16385">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418"/>
    <w:rsid w:val="00000985"/>
    <w:rsid w:val="00000B4F"/>
    <w:rsid w:val="00000F24"/>
    <w:rsid w:val="00001455"/>
    <w:rsid w:val="00002077"/>
    <w:rsid w:val="00002BCE"/>
    <w:rsid w:val="000033F0"/>
    <w:rsid w:val="00004586"/>
    <w:rsid w:val="00004598"/>
    <w:rsid w:val="00004620"/>
    <w:rsid w:val="000047DD"/>
    <w:rsid w:val="000049B4"/>
    <w:rsid w:val="00006DF2"/>
    <w:rsid w:val="0000734C"/>
    <w:rsid w:val="000077C6"/>
    <w:rsid w:val="00007BE5"/>
    <w:rsid w:val="0001042B"/>
    <w:rsid w:val="00010ACB"/>
    <w:rsid w:val="0001194C"/>
    <w:rsid w:val="000128B5"/>
    <w:rsid w:val="00012C8F"/>
    <w:rsid w:val="00013535"/>
    <w:rsid w:val="00013E72"/>
    <w:rsid w:val="0001431E"/>
    <w:rsid w:val="00014917"/>
    <w:rsid w:val="0001516F"/>
    <w:rsid w:val="0001518E"/>
    <w:rsid w:val="000159C5"/>
    <w:rsid w:val="00015ECD"/>
    <w:rsid w:val="00016507"/>
    <w:rsid w:val="0001701F"/>
    <w:rsid w:val="00017053"/>
    <w:rsid w:val="00017371"/>
    <w:rsid w:val="00017853"/>
    <w:rsid w:val="00017941"/>
    <w:rsid w:val="00020CD9"/>
    <w:rsid w:val="00021081"/>
    <w:rsid w:val="000210B8"/>
    <w:rsid w:val="00021768"/>
    <w:rsid w:val="00022015"/>
    <w:rsid w:val="000231C5"/>
    <w:rsid w:val="00023C23"/>
    <w:rsid w:val="000259F3"/>
    <w:rsid w:val="00026963"/>
    <w:rsid w:val="00026981"/>
    <w:rsid w:val="00027256"/>
    <w:rsid w:val="00027653"/>
    <w:rsid w:val="00027853"/>
    <w:rsid w:val="00027A1C"/>
    <w:rsid w:val="00027A22"/>
    <w:rsid w:val="00030795"/>
    <w:rsid w:val="00031067"/>
    <w:rsid w:val="0003111A"/>
    <w:rsid w:val="000319D8"/>
    <w:rsid w:val="00031C34"/>
    <w:rsid w:val="00031DB2"/>
    <w:rsid w:val="00031F7C"/>
    <w:rsid w:val="000324A7"/>
    <w:rsid w:val="00033591"/>
    <w:rsid w:val="00033FE2"/>
    <w:rsid w:val="00035052"/>
    <w:rsid w:val="00035D2E"/>
    <w:rsid w:val="00035EAE"/>
    <w:rsid w:val="000360F5"/>
    <w:rsid w:val="0003615B"/>
    <w:rsid w:val="000361FD"/>
    <w:rsid w:val="00036762"/>
    <w:rsid w:val="000372B8"/>
    <w:rsid w:val="00037C8F"/>
    <w:rsid w:val="00040EF2"/>
    <w:rsid w:val="00041033"/>
    <w:rsid w:val="0004193A"/>
    <w:rsid w:val="00041A25"/>
    <w:rsid w:val="000439D3"/>
    <w:rsid w:val="00043A4B"/>
    <w:rsid w:val="00043F6F"/>
    <w:rsid w:val="00044946"/>
    <w:rsid w:val="0004507A"/>
    <w:rsid w:val="00045E64"/>
    <w:rsid w:val="00046DB0"/>
    <w:rsid w:val="00047181"/>
    <w:rsid w:val="00047D4B"/>
    <w:rsid w:val="00050462"/>
    <w:rsid w:val="00052C9A"/>
    <w:rsid w:val="0005378E"/>
    <w:rsid w:val="00053C12"/>
    <w:rsid w:val="00053E88"/>
    <w:rsid w:val="000542F8"/>
    <w:rsid w:val="000545B5"/>
    <w:rsid w:val="00054A7C"/>
    <w:rsid w:val="00054B53"/>
    <w:rsid w:val="00054F2E"/>
    <w:rsid w:val="0005539E"/>
    <w:rsid w:val="0005562E"/>
    <w:rsid w:val="00055642"/>
    <w:rsid w:val="00055DAF"/>
    <w:rsid w:val="000560C7"/>
    <w:rsid w:val="00056838"/>
    <w:rsid w:val="000571A5"/>
    <w:rsid w:val="000576D4"/>
    <w:rsid w:val="00057BB5"/>
    <w:rsid w:val="00060611"/>
    <w:rsid w:val="0006110C"/>
    <w:rsid w:val="00061709"/>
    <w:rsid w:val="00061B3E"/>
    <w:rsid w:val="00061EA9"/>
    <w:rsid w:val="000626B3"/>
    <w:rsid w:val="000629FA"/>
    <w:rsid w:val="00062EED"/>
    <w:rsid w:val="00063264"/>
    <w:rsid w:val="00063EEF"/>
    <w:rsid w:val="00064A38"/>
    <w:rsid w:val="00064D65"/>
    <w:rsid w:val="0006517C"/>
    <w:rsid w:val="00065755"/>
    <w:rsid w:val="00065E21"/>
    <w:rsid w:val="00065E49"/>
    <w:rsid w:val="0006669C"/>
    <w:rsid w:val="00066E1E"/>
    <w:rsid w:val="00067A62"/>
    <w:rsid w:val="00067F61"/>
    <w:rsid w:val="00071A49"/>
    <w:rsid w:val="000724F8"/>
    <w:rsid w:val="00073160"/>
    <w:rsid w:val="0007382F"/>
    <w:rsid w:val="0007397C"/>
    <w:rsid w:val="00073A73"/>
    <w:rsid w:val="00073E61"/>
    <w:rsid w:val="00074A01"/>
    <w:rsid w:val="00074C12"/>
    <w:rsid w:val="00075578"/>
    <w:rsid w:val="00076511"/>
    <w:rsid w:val="00077C9D"/>
    <w:rsid w:val="00077E04"/>
    <w:rsid w:val="000800A4"/>
    <w:rsid w:val="000801D3"/>
    <w:rsid w:val="000814A9"/>
    <w:rsid w:val="00081DF0"/>
    <w:rsid w:val="00082170"/>
    <w:rsid w:val="000822CF"/>
    <w:rsid w:val="00082378"/>
    <w:rsid w:val="00083441"/>
    <w:rsid w:val="00083B1C"/>
    <w:rsid w:val="00083BFE"/>
    <w:rsid w:val="0008452E"/>
    <w:rsid w:val="000846A2"/>
    <w:rsid w:val="00085D90"/>
    <w:rsid w:val="00086A0D"/>
    <w:rsid w:val="00086D4F"/>
    <w:rsid w:val="00087491"/>
    <w:rsid w:val="0009063A"/>
    <w:rsid w:val="000911D4"/>
    <w:rsid w:val="00091E82"/>
    <w:rsid w:val="000924EE"/>
    <w:rsid w:val="000928F8"/>
    <w:rsid w:val="00092F1F"/>
    <w:rsid w:val="00093026"/>
    <w:rsid w:val="000930B1"/>
    <w:rsid w:val="00093918"/>
    <w:rsid w:val="00093D62"/>
    <w:rsid w:val="000945C8"/>
    <w:rsid w:val="00094D50"/>
    <w:rsid w:val="00094FA5"/>
    <w:rsid w:val="000956CA"/>
    <w:rsid w:val="00095E7F"/>
    <w:rsid w:val="00095FEC"/>
    <w:rsid w:val="00096C68"/>
    <w:rsid w:val="00096D00"/>
    <w:rsid w:val="00097B50"/>
    <w:rsid w:val="00097DBB"/>
    <w:rsid w:val="000A03C1"/>
    <w:rsid w:val="000A057C"/>
    <w:rsid w:val="000A0881"/>
    <w:rsid w:val="000A0900"/>
    <w:rsid w:val="000A0902"/>
    <w:rsid w:val="000A0A12"/>
    <w:rsid w:val="000A0DF7"/>
    <w:rsid w:val="000A0F28"/>
    <w:rsid w:val="000A28FC"/>
    <w:rsid w:val="000A2E2D"/>
    <w:rsid w:val="000A4091"/>
    <w:rsid w:val="000A66E5"/>
    <w:rsid w:val="000A6A4F"/>
    <w:rsid w:val="000A7642"/>
    <w:rsid w:val="000A7E15"/>
    <w:rsid w:val="000A7EE3"/>
    <w:rsid w:val="000B1261"/>
    <w:rsid w:val="000B1850"/>
    <w:rsid w:val="000B1D0C"/>
    <w:rsid w:val="000B2D02"/>
    <w:rsid w:val="000B3187"/>
    <w:rsid w:val="000B31A6"/>
    <w:rsid w:val="000B3D7D"/>
    <w:rsid w:val="000B4412"/>
    <w:rsid w:val="000B45C2"/>
    <w:rsid w:val="000B49BB"/>
    <w:rsid w:val="000B4DEC"/>
    <w:rsid w:val="000B58D7"/>
    <w:rsid w:val="000B593B"/>
    <w:rsid w:val="000B63EC"/>
    <w:rsid w:val="000B68F0"/>
    <w:rsid w:val="000B6B1B"/>
    <w:rsid w:val="000B6B25"/>
    <w:rsid w:val="000B7018"/>
    <w:rsid w:val="000C0559"/>
    <w:rsid w:val="000C0D7D"/>
    <w:rsid w:val="000C1E97"/>
    <w:rsid w:val="000C1FB5"/>
    <w:rsid w:val="000C2089"/>
    <w:rsid w:val="000C2117"/>
    <w:rsid w:val="000C2246"/>
    <w:rsid w:val="000C2403"/>
    <w:rsid w:val="000C24E4"/>
    <w:rsid w:val="000C2642"/>
    <w:rsid w:val="000C2A89"/>
    <w:rsid w:val="000C35A6"/>
    <w:rsid w:val="000C3BC9"/>
    <w:rsid w:val="000C3EF5"/>
    <w:rsid w:val="000C708A"/>
    <w:rsid w:val="000C7100"/>
    <w:rsid w:val="000C73F0"/>
    <w:rsid w:val="000C7535"/>
    <w:rsid w:val="000C7CAF"/>
    <w:rsid w:val="000C7FFB"/>
    <w:rsid w:val="000D1A77"/>
    <w:rsid w:val="000D1B39"/>
    <w:rsid w:val="000D21F9"/>
    <w:rsid w:val="000D2426"/>
    <w:rsid w:val="000D34FA"/>
    <w:rsid w:val="000D3922"/>
    <w:rsid w:val="000D3AC2"/>
    <w:rsid w:val="000D3AFD"/>
    <w:rsid w:val="000D5C0A"/>
    <w:rsid w:val="000D6261"/>
    <w:rsid w:val="000D6507"/>
    <w:rsid w:val="000D6949"/>
    <w:rsid w:val="000D6DDB"/>
    <w:rsid w:val="000D7934"/>
    <w:rsid w:val="000E0447"/>
    <w:rsid w:val="000E26C7"/>
    <w:rsid w:val="000E2B1A"/>
    <w:rsid w:val="000E2BF4"/>
    <w:rsid w:val="000E33D5"/>
    <w:rsid w:val="000E3775"/>
    <w:rsid w:val="000E3950"/>
    <w:rsid w:val="000E411C"/>
    <w:rsid w:val="000E4C6F"/>
    <w:rsid w:val="000E5012"/>
    <w:rsid w:val="000E537C"/>
    <w:rsid w:val="000E63F8"/>
    <w:rsid w:val="000E6E8E"/>
    <w:rsid w:val="000E6EB5"/>
    <w:rsid w:val="000E708A"/>
    <w:rsid w:val="000E7112"/>
    <w:rsid w:val="000F0479"/>
    <w:rsid w:val="000F423E"/>
    <w:rsid w:val="000F470A"/>
    <w:rsid w:val="000F4E2B"/>
    <w:rsid w:val="000F5873"/>
    <w:rsid w:val="000F6565"/>
    <w:rsid w:val="000F7649"/>
    <w:rsid w:val="000F7D0E"/>
    <w:rsid w:val="0010030D"/>
    <w:rsid w:val="001008B7"/>
    <w:rsid w:val="001009DB"/>
    <w:rsid w:val="00100B02"/>
    <w:rsid w:val="0010107F"/>
    <w:rsid w:val="00101DA5"/>
    <w:rsid w:val="001025FD"/>
    <w:rsid w:val="0010268C"/>
    <w:rsid w:val="00102FD5"/>
    <w:rsid w:val="001034AB"/>
    <w:rsid w:val="001036A0"/>
    <w:rsid w:val="001037D3"/>
    <w:rsid w:val="00103A0E"/>
    <w:rsid w:val="001044C1"/>
    <w:rsid w:val="00104AAA"/>
    <w:rsid w:val="00105298"/>
    <w:rsid w:val="00105EE2"/>
    <w:rsid w:val="00110AF0"/>
    <w:rsid w:val="00110F0E"/>
    <w:rsid w:val="00111461"/>
    <w:rsid w:val="001117FD"/>
    <w:rsid w:val="001118D4"/>
    <w:rsid w:val="00111B60"/>
    <w:rsid w:val="00111DC7"/>
    <w:rsid w:val="00112A5E"/>
    <w:rsid w:val="00112D1E"/>
    <w:rsid w:val="00114274"/>
    <w:rsid w:val="001143FE"/>
    <w:rsid w:val="001146C6"/>
    <w:rsid w:val="001155C2"/>
    <w:rsid w:val="00115B6D"/>
    <w:rsid w:val="00121946"/>
    <w:rsid w:val="00121DA5"/>
    <w:rsid w:val="00122920"/>
    <w:rsid w:val="00122AB0"/>
    <w:rsid w:val="00122BFA"/>
    <w:rsid w:val="00122E49"/>
    <w:rsid w:val="001238E4"/>
    <w:rsid w:val="0012407B"/>
    <w:rsid w:val="001244CC"/>
    <w:rsid w:val="0012457E"/>
    <w:rsid w:val="001245B7"/>
    <w:rsid w:val="0012469E"/>
    <w:rsid w:val="00124F0E"/>
    <w:rsid w:val="001250F8"/>
    <w:rsid w:val="00125477"/>
    <w:rsid w:val="00126C7A"/>
    <w:rsid w:val="001271AA"/>
    <w:rsid w:val="00131AAF"/>
    <w:rsid w:val="00132770"/>
    <w:rsid w:val="00132D33"/>
    <w:rsid w:val="00132FBE"/>
    <w:rsid w:val="00133B6F"/>
    <w:rsid w:val="001348FE"/>
    <w:rsid w:val="00134BF9"/>
    <w:rsid w:val="0013511D"/>
    <w:rsid w:val="0013513F"/>
    <w:rsid w:val="00135B92"/>
    <w:rsid w:val="00135FBD"/>
    <w:rsid w:val="00136BF2"/>
    <w:rsid w:val="00136DAB"/>
    <w:rsid w:val="00136F9F"/>
    <w:rsid w:val="001374F9"/>
    <w:rsid w:val="00137623"/>
    <w:rsid w:val="00137B3A"/>
    <w:rsid w:val="00140500"/>
    <w:rsid w:val="00140683"/>
    <w:rsid w:val="0014085B"/>
    <w:rsid w:val="00140B6E"/>
    <w:rsid w:val="00140CE8"/>
    <w:rsid w:val="00140EEA"/>
    <w:rsid w:val="0014105A"/>
    <w:rsid w:val="001424DF"/>
    <w:rsid w:val="00142B36"/>
    <w:rsid w:val="001431B6"/>
    <w:rsid w:val="001440CD"/>
    <w:rsid w:val="0014558D"/>
    <w:rsid w:val="00146E06"/>
    <w:rsid w:val="0014756E"/>
    <w:rsid w:val="001476D3"/>
    <w:rsid w:val="0015029C"/>
    <w:rsid w:val="00150C66"/>
    <w:rsid w:val="00150D20"/>
    <w:rsid w:val="001520DB"/>
    <w:rsid w:val="00152E8C"/>
    <w:rsid w:val="001530A2"/>
    <w:rsid w:val="00153177"/>
    <w:rsid w:val="00153209"/>
    <w:rsid w:val="00153AB0"/>
    <w:rsid w:val="00154F49"/>
    <w:rsid w:val="00155144"/>
    <w:rsid w:val="0015641C"/>
    <w:rsid w:val="00156DF2"/>
    <w:rsid w:val="00157E97"/>
    <w:rsid w:val="00161843"/>
    <w:rsid w:val="00161D3C"/>
    <w:rsid w:val="00163785"/>
    <w:rsid w:val="00163826"/>
    <w:rsid w:val="00163CAA"/>
    <w:rsid w:val="00163E6A"/>
    <w:rsid w:val="00165595"/>
    <w:rsid w:val="0016574C"/>
    <w:rsid w:val="001669E5"/>
    <w:rsid w:val="00167F1D"/>
    <w:rsid w:val="001702C9"/>
    <w:rsid w:val="00171092"/>
    <w:rsid w:val="001714DF"/>
    <w:rsid w:val="0017160E"/>
    <w:rsid w:val="0017259F"/>
    <w:rsid w:val="00172CE8"/>
    <w:rsid w:val="0017447C"/>
    <w:rsid w:val="00174EFC"/>
    <w:rsid w:val="0017538B"/>
    <w:rsid w:val="00176508"/>
    <w:rsid w:val="0017708F"/>
    <w:rsid w:val="001770B5"/>
    <w:rsid w:val="00177DFC"/>
    <w:rsid w:val="00180D0C"/>
    <w:rsid w:val="00181B9E"/>
    <w:rsid w:val="00181E40"/>
    <w:rsid w:val="0018224E"/>
    <w:rsid w:val="00182626"/>
    <w:rsid w:val="0018427B"/>
    <w:rsid w:val="001844CF"/>
    <w:rsid w:val="0018477F"/>
    <w:rsid w:val="00184801"/>
    <w:rsid w:val="00184D84"/>
    <w:rsid w:val="0018558A"/>
    <w:rsid w:val="00185FAF"/>
    <w:rsid w:val="001868F5"/>
    <w:rsid w:val="00186DCE"/>
    <w:rsid w:val="00187C93"/>
    <w:rsid w:val="00187F81"/>
    <w:rsid w:val="00187FA6"/>
    <w:rsid w:val="00190168"/>
    <w:rsid w:val="00190E98"/>
    <w:rsid w:val="00193229"/>
    <w:rsid w:val="001933F5"/>
    <w:rsid w:val="00193402"/>
    <w:rsid w:val="00193801"/>
    <w:rsid w:val="00195A29"/>
    <w:rsid w:val="00196456"/>
    <w:rsid w:val="001971D7"/>
    <w:rsid w:val="001976A7"/>
    <w:rsid w:val="00197B4E"/>
    <w:rsid w:val="00197FFA"/>
    <w:rsid w:val="001A0141"/>
    <w:rsid w:val="001A093B"/>
    <w:rsid w:val="001A1CC9"/>
    <w:rsid w:val="001A2366"/>
    <w:rsid w:val="001A23A7"/>
    <w:rsid w:val="001A2726"/>
    <w:rsid w:val="001A2AF5"/>
    <w:rsid w:val="001A2FAC"/>
    <w:rsid w:val="001A320E"/>
    <w:rsid w:val="001A3C8B"/>
    <w:rsid w:val="001A439E"/>
    <w:rsid w:val="001A4522"/>
    <w:rsid w:val="001A54CC"/>
    <w:rsid w:val="001A5969"/>
    <w:rsid w:val="001A72D1"/>
    <w:rsid w:val="001A76CE"/>
    <w:rsid w:val="001A7BE6"/>
    <w:rsid w:val="001B017E"/>
    <w:rsid w:val="001B07EB"/>
    <w:rsid w:val="001B0B9E"/>
    <w:rsid w:val="001B1146"/>
    <w:rsid w:val="001B16CA"/>
    <w:rsid w:val="001B227A"/>
    <w:rsid w:val="001B45DF"/>
    <w:rsid w:val="001B46BA"/>
    <w:rsid w:val="001B5055"/>
    <w:rsid w:val="001B5637"/>
    <w:rsid w:val="001B7172"/>
    <w:rsid w:val="001B7A39"/>
    <w:rsid w:val="001C00D2"/>
    <w:rsid w:val="001C06C7"/>
    <w:rsid w:val="001C0B44"/>
    <w:rsid w:val="001C0B8F"/>
    <w:rsid w:val="001C17ED"/>
    <w:rsid w:val="001C3A89"/>
    <w:rsid w:val="001C54E3"/>
    <w:rsid w:val="001C54E5"/>
    <w:rsid w:val="001C578A"/>
    <w:rsid w:val="001C6451"/>
    <w:rsid w:val="001C6B0C"/>
    <w:rsid w:val="001C75D2"/>
    <w:rsid w:val="001D27F6"/>
    <w:rsid w:val="001D2D25"/>
    <w:rsid w:val="001D2D95"/>
    <w:rsid w:val="001D3114"/>
    <w:rsid w:val="001D3434"/>
    <w:rsid w:val="001D376D"/>
    <w:rsid w:val="001D470D"/>
    <w:rsid w:val="001D4B8C"/>
    <w:rsid w:val="001D4FBA"/>
    <w:rsid w:val="001D5445"/>
    <w:rsid w:val="001D664A"/>
    <w:rsid w:val="001D734C"/>
    <w:rsid w:val="001D763E"/>
    <w:rsid w:val="001D7FD4"/>
    <w:rsid w:val="001E04FC"/>
    <w:rsid w:val="001E055B"/>
    <w:rsid w:val="001E24C6"/>
    <w:rsid w:val="001E2D9F"/>
    <w:rsid w:val="001E3C55"/>
    <w:rsid w:val="001E3CC8"/>
    <w:rsid w:val="001E461F"/>
    <w:rsid w:val="001E6090"/>
    <w:rsid w:val="001E6244"/>
    <w:rsid w:val="001E6A34"/>
    <w:rsid w:val="001E7D3A"/>
    <w:rsid w:val="001E7E7A"/>
    <w:rsid w:val="001F0E94"/>
    <w:rsid w:val="001F13B9"/>
    <w:rsid w:val="001F2424"/>
    <w:rsid w:val="001F30DE"/>
    <w:rsid w:val="001F35C6"/>
    <w:rsid w:val="001F4249"/>
    <w:rsid w:val="001F47D9"/>
    <w:rsid w:val="001F4CAD"/>
    <w:rsid w:val="001F59EB"/>
    <w:rsid w:val="001F7607"/>
    <w:rsid w:val="001F7E08"/>
    <w:rsid w:val="00200709"/>
    <w:rsid w:val="002015E8"/>
    <w:rsid w:val="00201886"/>
    <w:rsid w:val="00201F91"/>
    <w:rsid w:val="00202158"/>
    <w:rsid w:val="00202E3C"/>
    <w:rsid w:val="00202FC1"/>
    <w:rsid w:val="0020411D"/>
    <w:rsid w:val="002051C7"/>
    <w:rsid w:val="002059FC"/>
    <w:rsid w:val="00205CF8"/>
    <w:rsid w:val="0020626C"/>
    <w:rsid w:val="00207088"/>
    <w:rsid w:val="00207E24"/>
    <w:rsid w:val="002102AF"/>
    <w:rsid w:val="00210895"/>
    <w:rsid w:val="00211662"/>
    <w:rsid w:val="002129ED"/>
    <w:rsid w:val="00212C7E"/>
    <w:rsid w:val="00213898"/>
    <w:rsid w:val="00214FC4"/>
    <w:rsid w:val="002155CD"/>
    <w:rsid w:val="00215C35"/>
    <w:rsid w:val="00215E21"/>
    <w:rsid w:val="0021603A"/>
    <w:rsid w:val="0021711A"/>
    <w:rsid w:val="00217867"/>
    <w:rsid w:val="00217AFE"/>
    <w:rsid w:val="00217B6D"/>
    <w:rsid w:val="00217C5D"/>
    <w:rsid w:val="00220533"/>
    <w:rsid w:val="002206C2"/>
    <w:rsid w:val="002216C3"/>
    <w:rsid w:val="002216DB"/>
    <w:rsid w:val="00223360"/>
    <w:rsid w:val="002241F4"/>
    <w:rsid w:val="00224420"/>
    <w:rsid w:val="00224BAD"/>
    <w:rsid w:val="00225AA4"/>
    <w:rsid w:val="00226382"/>
    <w:rsid w:val="002265A6"/>
    <w:rsid w:val="0022687D"/>
    <w:rsid w:val="0022790C"/>
    <w:rsid w:val="002279F8"/>
    <w:rsid w:val="002304C9"/>
    <w:rsid w:val="002308D6"/>
    <w:rsid w:val="00231D81"/>
    <w:rsid w:val="00232DC5"/>
    <w:rsid w:val="00233413"/>
    <w:rsid w:val="00235203"/>
    <w:rsid w:val="00235356"/>
    <w:rsid w:val="00235962"/>
    <w:rsid w:val="00235FDE"/>
    <w:rsid w:val="00236669"/>
    <w:rsid w:val="002367C0"/>
    <w:rsid w:val="002405F7"/>
    <w:rsid w:val="00240B2B"/>
    <w:rsid w:val="0024122B"/>
    <w:rsid w:val="0024164C"/>
    <w:rsid w:val="0024283F"/>
    <w:rsid w:val="00242C28"/>
    <w:rsid w:val="002436AE"/>
    <w:rsid w:val="00243B29"/>
    <w:rsid w:val="00244169"/>
    <w:rsid w:val="00244288"/>
    <w:rsid w:val="00244AC0"/>
    <w:rsid w:val="00244EC5"/>
    <w:rsid w:val="0024542F"/>
    <w:rsid w:val="002454AE"/>
    <w:rsid w:val="002456AB"/>
    <w:rsid w:val="002461FD"/>
    <w:rsid w:val="00246686"/>
    <w:rsid w:val="00247BFD"/>
    <w:rsid w:val="00251C74"/>
    <w:rsid w:val="00251DBA"/>
    <w:rsid w:val="0025203F"/>
    <w:rsid w:val="00252041"/>
    <w:rsid w:val="002525F3"/>
    <w:rsid w:val="00253D6D"/>
    <w:rsid w:val="00254134"/>
    <w:rsid w:val="00254A0D"/>
    <w:rsid w:val="0025564E"/>
    <w:rsid w:val="002557CA"/>
    <w:rsid w:val="00256F29"/>
    <w:rsid w:val="0025731F"/>
    <w:rsid w:val="002574D0"/>
    <w:rsid w:val="002574DE"/>
    <w:rsid w:val="00257720"/>
    <w:rsid w:val="002577ED"/>
    <w:rsid w:val="00257A03"/>
    <w:rsid w:val="0026010F"/>
    <w:rsid w:val="002608B8"/>
    <w:rsid w:val="00260C23"/>
    <w:rsid w:val="00261750"/>
    <w:rsid w:val="00262EF7"/>
    <w:rsid w:val="00263870"/>
    <w:rsid w:val="00263F87"/>
    <w:rsid w:val="00264F1C"/>
    <w:rsid w:val="002650D0"/>
    <w:rsid w:val="00267406"/>
    <w:rsid w:val="00267E4E"/>
    <w:rsid w:val="0027013C"/>
    <w:rsid w:val="0027060E"/>
    <w:rsid w:val="00270DF7"/>
    <w:rsid w:val="002715E0"/>
    <w:rsid w:val="002718BB"/>
    <w:rsid w:val="00271B91"/>
    <w:rsid w:val="0027278C"/>
    <w:rsid w:val="0027395D"/>
    <w:rsid w:val="00273F8C"/>
    <w:rsid w:val="00274096"/>
    <w:rsid w:val="002746BE"/>
    <w:rsid w:val="002748F5"/>
    <w:rsid w:val="00274941"/>
    <w:rsid w:val="00274AB0"/>
    <w:rsid w:val="002758AE"/>
    <w:rsid w:val="002768F0"/>
    <w:rsid w:val="002775B8"/>
    <w:rsid w:val="0028008D"/>
    <w:rsid w:val="002800EC"/>
    <w:rsid w:val="00280C37"/>
    <w:rsid w:val="00280E45"/>
    <w:rsid w:val="00281C03"/>
    <w:rsid w:val="0028219A"/>
    <w:rsid w:val="002827ED"/>
    <w:rsid w:val="00282B9E"/>
    <w:rsid w:val="00282D3D"/>
    <w:rsid w:val="00283420"/>
    <w:rsid w:val="002836B0"/>
    <w:rsid w:val="00284208"/>
    <w:rsid w:val="0028482C"/>
    <w:rsid w:val="00284E06"/>
    <w:rsid w:val="002855C7"/>
    <w:rsid w:val="00286787"/>
    <w:rsid w:val="002869E9"/>
    <w:rsid w:val="002870F1"/>
    <w:rsid w:val="00287119"/>
    <w:rsid w:val="002879D3"/>
    <w:rsid w:val="00290C93"/>
    <w:rsid w:val="00291F69"/>
    <w:rsid w:val="00292289"/>
    <w:rsid w:val="00292FB1"/>
    <w:rsid w:val="0029303E"/>
    <w:rsid w:val="00293463"/>
    <w:rsid w:val="00293A27"/>
    <w:rsid w:val="00293B29"/>
    <w:rsid w:val="00293E63"/>
    <w:rsid w:val="00294A2E"/>
    <w:rsid w:val="00296400"/>
    <w:rsid w:val="00296C8A"/>
    <w:rsid w:val="00297771"/>
    <w:rsid w:val="002A02F4"/>
    <w:rsid w:val="002A08D0"/>
    <w:rsid w:val="002A0AC1"/>
    <w:rsid w:val="002A1A2C"/>
    <w:rsid w:val="002A238C"/>
    <w:rsid w:val="002A2769"/>
    <w:rsid w:val="002A29FB"/>
    <w:rsid w:val="002A2D9E"/>
    <w:rsid w:val="002A3317"/>
    <w:rsid w:val="002A3690"/>
    <w:rsid w:val="002A3C73"/>
    <w:rsid w:val="002A482A"/>
    <w:rsid w:val="002A4CE2"/>
    <w:rsid w:val="002A56F2"/>
    <w:rsid w:val="002A5718"/>
    <w:rsid w:val="002A5F4B"/>
    <w:rsid w:val="002A6249"/>
    <w:rsid w:val="002A72EB"/>
    <w:rsid w:val="002B066D"/>
    <w:rsid w:val="002B0C4D"/>
    <w:rsid w:val="002B1239"/>
    <w:rsid w:val="002B148C"/>
    <w:rsid w:val="002B15B6"/>
    <w:rsid w:val="002B222B"/>
    <w:rsid w:val="002B3137"/>
    <w:rsid w:val="002B3147"/>
    <w:rsid w:val="002B3DC7"/>
    <w:rsid w:val="002B4315"/>
    <w:rsid w:val="002B474A"/>
    <w:rsid w:val="002B4F8D"/>
    <w:rsid w:val="002B5115"/>
    <w:rsid w:val="002B5E9E"/>
    <w:rsid w:val="002B7199"/>
    <w:rsid w:val="002B7D50"/>
    <w:rsid w:val="002C0224"/>
    <w:rsid w:val="002C0646"/>
    <w:rsid w:val="002C06FB"/>
    <w:rsid w:val="002C1488"/>
    <w:rsid w:val="002C18C3"/>
    <w:rsid w:val="002C2CC3"/>
    <w:rsid w:val="002C34D1"/>
    <w:rsid w:val="002C3548"/>
    <w:rsid w:val="002C3CF4"/>
    <w:rsid w:val="002C46A6"/>
    <w:rsid w:val="002C6161"/>
    <w:rsid w:val="002C65B7"/>
    <w:rsid w:val="002C6F91"/>
    <w:rsid w:val="002D03DE"/>
    <w:rsid w:val="002D09A2"/>
    <w:rsid w:val="002D1C06"/>
    <w:rsid w:val="002D204D"/>
    <w:rsid w:val="002D2236"/>
    <w:rsid w:val="002D2654"/>
    <w:rsid w:val="002D292D"/>
    <w:rsid w:val="002D42CF"/>
    <w:rsid w:val="002D459A"/>
    <w:rsid w:val="002D6871"/>
    <w:rsid w:val="002D77E9"/>
    <w:rsid w:val="002E069B"/>
    <w:rsid w:val="002E1AC9"/>
    <w:rsid w:val="002E1BD1"/>
    <w:rsid w:val="002E24FF"/>
    <w:rsid w:val="002E2BD8"/>
    <w:rsid w:val="002E377F"/>
    <w:rsid w:val="002E42B1"/>
    <w:rsid w:val="002E4479"/>
    <w:rsid w:val="002E47FF"/>
    <w:rsid w:val="002E500F"/>
    <w:rsid w:val="002E5A58"/>
    <w:rsid w:val="002E6CF5"/>
    <w:rsid w:val="002E7369"/>
    <w:rsid w:val="002E7CB7"/>
    <w:rsid w:val="002F0927"/>
    <w:rsid w:val="002F178C"/>
    <w:rsid w:val="002F183A"/>
    <w:rsid w:val="002F196E"/>
    <w:rsid w:val="002F1BC3"/>
    <w:rsid w:val="002F32B6"/>
    <w:rsid w:val="002F32B7"/>
    <w:rsid w:val="002F4FBD"/>
    <w:rsid w:val="002F53EA"/>
    <w:rsid w:val="002F5414"/>
    <w:rsid w:val="002F5698"/>
    <w:rsid w:val="002F57A4"/>
    <w:rsid w:val="002F68C6"/>
    <w:rsid w:val="002F7916"/>
    <w:rsid w:val="002F7B06"/>
    <w:rsid w:val="002F7BC7"/>
    <w:rsid w:val="0030096E"/>
    <w:rsid w:val="00300CFE"/>
    <w:rsid w:val="00301998"/>
    <w:rsid w:val="003023C0"/>
    <w:rsid w:val="00303512"/>
    <w:rsid w:val="003039AB"/>
    <w:rsid w:val="003042B1"/>
    <w:rsid w:val="00304CEC"/>
    <w:rsid w:val="00305552"/>
    <w:rsid w:val="003055D2"/>
    <w:rsid w:val="00306062"/>
    <w:rsid w:val="003060E6"/>
    <w:rsid w:val="00306CEC"/>
    <w:rsid w:val="00307443"/>
    <w:rsid w:val="00307D5D"/>
    <w:rsid w:val="00310341"/>
    <w:rsid w:val="00311529"/>
    <w:rsid w:val="003125BB"/>
    <w:rsid w:val="003126E6"/>
    <w:rsid w:val="0031274E"/>
    <w:rsid w:val="00312822"/>
    <w:rsid w:val="00312B49"/>
    <w:rsid w:val="00313016"/>
    <w:rsid w:val="003138AA"/>
    <w:rsid w:val="00314E27"/>
    <w:rsid w:val="00314F69"/>
    <w:rsid w:val="00315766"/>
    <w:rsid w:val="00316571"/>
    <w:rsid w:val="00320084"/>
    <w:rsid w:val="00320429"/>
    <w:rsid w:val="003204B2"/>
    <w:rsid w:val="003219D3"/>
    <w:rsid w:val="00322DEC"/>
    <w:rsid w:val="003233E5"/>
    <w:rsid w:val="00323ED6"/>
    <w:rsid w:val="0032409D"/>
    <w:rsid w:val="003242C9"/>
    <w:rsid w:val="0032495E"/>
    <w:rsid w:val="00324D13"/>
    <w:rsid w:val="0032599F"/>
    <w:rsid w:val="00325D9C"/>
    <w:rsid w:val="00326149"/>
    <w:rsid w:val="003262AD"/>
    <w:rsid w:val="003268D2"/>
    <w:rsid w:val="003277FA"/>
    <w:rsid w:val="00331274"/>
    <w:rsid w:val="0033214E"/>
    <w:rsid w:val="003322E4"/>
    <w:rsid w:val="003330BC"/>
    <w:rsid w:val="00333218"/>
    <w:rsid w:val="00333A68"/>
    <w:rsid w:val="00334519"/>
    <w:rsid w:val="00334A3F"/>
    <w:rsid w:val="00334A4A"/>
    <w:rsid w:val="00334ADF"/>
    <w:rsid w:val="00335032"/>
    <w:rsid w:val="00335ADA"/>
    <w:rsid w:val="00336EE5"/>
    <w:rsid w:val="00337344"/>
    <w:rsid w:val="00337DE6"/>
    <w:rsid w:val="00337FEA"/>
    <w:rsid w:val="00340F04"/>
    <w:rsid w:val="00342025"/>
    <w:rsid w:val="00342169"/>
    <w:rsid w:val="003424D1"/>
    <w:rsid w:val="003436D7"/>
    <w:rsid w:val="00343960"/>
    <w:rsid w:val="00343BC0"/>
    <w:rsid w:val="00343DA4"/>
    <w:rsid w:val="003440C4"/>
    <w:rsid w:val="00345078"/>
    <w:rsid w:val="003451FC"/>
    <w:rsid w:val="00345737"/>
    <w:rsid w:val="003459A6"/>
    <w:rsid w:val="00345E82"/>
    <w:rsid w:val="00346AB9"/>
    <w:rsid w:val="003472AE"/>
    <w:rsid w:val="003477D2"/>
    <w:rsid w:val="00347C4F"/>
    <w:rsid w:val="00347FB8"/>
    <w:rsid w:val="00350AAA"/>
    <w:rsid w:val="00350FA7"/>
    <w:rsid w:val="00351A85"/>
    <w:rsid w:val="00352C93"/>
    <w:rsid w:val="00352D74"/>
    <w:rsid w:val="00354615"/>
    <w:rsid w:val="00354690"/>
    <w:rsid w:val="00354D42"/>
    <w:rsid w:val="00354E3D"/>
    <w:rsid w:val="003577AE"/>
    <w:rsid w:val="0035792D"/>
    <w:rsid w:val="00357C58"/>
    <w:rsid w:val="00357DD9"/>
    <w:rsid w:val="00357EAF"/>
    <w:rsid w:val="00360B28"/>
    <w:rsid w:val="00360C87"/>
    <w:rsid w:val="00360F17"/>
    <w:rsid w:val="00361354"/>
    <w:rsid w:val="0036191A"/>
    <w:rsid w:val="0036204B"/>
    <w:rsid w:val="003654E2"/>
    <w:rsid w:val="00365516"/>
    <w:rsid w:val="003656A2"/>
    <w:rsid w:val="00366272"/>
    <w:rsid w:val="00366EE8"/>
    <w:rsid w:val="00366EF6"/>
    <w:rsid w:val="003675CC"/>
    <w:rsid w:val="00367A97"/>
    <w:rsid w:val="00367D17"/>
    <w:rsid w:val="00367D70"/>
    <w:rsid w:val="00371387"/>
    <w:rsid w:val="0037220F"/>
    <w:rsid w:val="00372790"/>
    <w:rsid w:val="00372FDB"/>
    <w:rsid w:val="003736AF"/>
    <w:rsid w:val="00375250"/>
    <w:rsid w:val="00375469"/>
    <w:rsid w:val="00375647"/>
    <w:rsid w:val="00376DE0"/>
    <w:rsid w:val="00377DF6"/>
    <w:rsid w:val="003802D3"/>
    <w:rsid w:val="0038082B"/>
    <w:rsid w:val="00380BD2"/>
    <w:rsid w:val="00380F28"/>
    <w:rsid w:val="0038280E"/>
    <w:rsid w:val="003828C4"/>
    <w:rsid w:val="00382B9A"/>
    <w:rsid w:val="00382D22"/>
    <w:rsid w:val="0038352E"/>
    <w:rsid w:val="00383E4E"/>
    <w:rsid w:val="00383FCF"/>
    <w:rsid w:val="003841BA"/>
    <w:rsid w:val="00384E56"/>
    <w:rsid w:val="00385465"/>
    <w:rsid w:val="00385E76"/>
    <w:rsid w:val="003862BD"/>
    <w:rsid w:val="003866F4"/>
    <w:rsid w:val="00386B5B"/>
    <w:rsid w:val="00386C2F"/>
    <w:rsid w:val="003871A1"/>
    <w:rsid w:val="00390825"/>
    <w:rsid w:val="00391FB1"/>
    <w:rsid w:val="00391FFD"/>
    <w:rsid w:val="00392F0A"/>
    <w:rsid w:val="003932F2"/>
    <w:rsid w:val="003932F8"/>
    <w:rsid w:val="003933AD"/>
    <w:rsid w:val="00393D8A"/>
    <w:rsid w:val="00393E4B"/>
    <w:rsid w:val="00393F47"/>
    <w:rsid w:val="00395284"/>
    <w:rsid w:val="003954D3"/>
    <w:rsid w:val="00396EFF"/>
    <w:rsid w:val="003A03FF"/>
    <w:rsid w:val="003A040F"/>
    <w:rsid w:val="003A1C7F"/>
    <w:rsid w:val="003A2FB8"/>
    <w:rsid w:val="003A459F"/>
    <w:rsid w:val="003A48D9"/>
    <w:rsid w:val="003A4F30"/>
    <w:rsid w:val="003A562D"/>
    <w:rsid w:val="003A5DE9"/>
    <w:rsid w:val="003A61D1"/>
    <w:rsid w:val="003A7A86"/>
    <w:rsid w:val="003A7ABC"/>
    <w:rsid w:val="003A7F1A"/>
    <w:rsid w:val="003B042B"/>
    <w:rsid w:val="003B0E91"/>
    <w:rsid w:val="003B109D"/>
    <w:rsid w:val="003B1903"/>
    <w:rsid w:val="003B1A17"/>
    <w:rsid w:val="003B1DDA"/>
    <w:rsid w:val="003B1EF3"/>
    <w:rsid w:val="003B22F1"/>
    <w:rsid w:val="003B388E"/>
    <w:rsid w:val="003B3AF3"/>
    <w:rsid w:val="003B64F9"/>
    <w:rsid w:val="003B6A9C"/>
    <w:rsid w:val="003B71D0"/>
    <w:rsid w:val="003C1211"/>
    <w:rsid w:val="003C1547"/>
    <w:rsid w:val="003C16FB"/>
    <w:rsid w:val="003C1BFA"/>
    <w:rsid w:val="003C2E00"/>
    <w:rsid w:val="003C310C"/>
    <w:rsid w:val="003C3698"/>
    <w:rsid w:val="003C3A29"/>
    <w:rsid w:val="003C489B"/>
    <w:rsid w:val="003C5058"/>
    <w:rsid w:val="003C696F"/>
    <w:rsid w:val="003C6B9B"/>
    <w:rsid w:val="003C6DDE"/>
    <w:rsid w:val="003C7A12"/>
    <w:rsid w:val="003C7B0B"/>
    <w:rsid w:val="003D04C6"/>
    <w:rsid w:val="003D0594"/>
    <w:rsid w:val="003D063F"/>
    <w:rsid w:val="003D0A2E"/>
    <w:rsid w:val="003D125D"/>
    <w:rsid w:val="003D1A7C"/>
    <w:rsid w:val="003D21C9"/>
    <w:rsid w:val="003D5AA5"/>
    <w:rsid w:val="003D6D3E"/>
    <w:rsid w:val="003D723D"/>
    <w:rsid w:val="003E0060"/>
    <w:rsid w:val="003E126A"/>
    <w:rsid w:val="003E1A2B"/>
    <w:rsid w:val="003E1E7B"/>
    <w:rsid w:val="003E2142"/>
    <w:rsid w:val="003E24FF"/>
    <w:rsid w:val="003E2586"/>
    <w:rsid w:val="003E2863"/>
    <w:rsid w:val="003E2EEE"/>
    <w:rsid w:val="003E3C8F"/>
    <w:rsid w:val="003E4F86"/>
    <w:rsid w:val="003E563B"/>
    <w:rsid w:val="003E75D5"/>
    <w:rsid w:val="003E75E6"/>
    <w:rsid w:val="003F155D"/>
    <w:rsid w:val="003F1FF6"/>
    <w:rsid w:val="003F2790"/>
    <w:rsid w:val="003F2E5E"/>
    <w:rsid w:val="003F3738"/>
    <w:rsid w:val="003F3DF2"/>
    <w:rsid w:val="003F4474"/>
    <w:rsid w:val="003F4649"/>
    <w:rsid w:val="003F5113"/>
    <w:rsid w:val="003F5B89"/>
    <w:rsid w:val="003F691D"/>
    <w:rsid w:val="003F6D03"/>
    <w:rsid w:val="003F736E"/>
    <w:rsid w:val="003F7394"/>
    <w:rsid w:val="0040019A"/>
    <w:rsid w:val="00400A2C"/>
    <w:rsid w:val="00400F73"/>
    <w:rsid w:val="00400F9B"/>
    <w:rsid w:val="0040214A"/>
    <w:rsid w:val="004024A0"/>
    <w:rsid w:val="004041B9"/>
    <w:rsid w:val="00405A43"/>
    <w:rsid w:val="00406916"/>
    <w:rsid w:val="00406E61"/>
    <w:rsid w:val="00407890"/>
    <w:rsid w:val="00410A87"/>
    <w:rsid w:val="00412009"/>
    <w:rsid w:val="00412B84"/>
    <w:rsid w:val="00412CDC"/>
    <w:rsid w:val="004130A1"/>
    <w:rsid w:val="004133D0"/>
    <w:rsid w:val="00413C2D"/>
    <w:rsid w:val="00413D4E"/>
    <w:rsid w:val="004156D4"/>
    <w:rsid w:val="00415EB5"/>
    <w:rsid w:val="00416150"/>
    <w:rsid w:val="004167C8"/>
    <w:rsid w:val="0041714F"/>
    <w:rsid w:val="00417651"/>
    <w:rsid w:val="0042072A"/>
    <w:rsid w:val="00421AD0"/>
    <w:rsid w:val="00421DF1"/>
    <w:rsid w:val="0042269E"/>
    <w:rsid w:val="00424025"/>
    <w:rsid w:val="0042498F"/>
    <w:rsid w:val="00425680"/>
    <w:rsid w:val="00425931"/>
    <w:rsid w:val="00425FB8"/>
    <w:rsid w:val="00426019"/>
    <w:rsid w:val="00426844"/>
    <w:rsid w:val="00426BC9"/>
    <w:rsid w:val="0042732B"/>
    <w:rsid w:val="00427E9D"/>
    <w:rsid w:val="004310C9"/>
    <w:rsid w:val="004325CC"/>
    <w:rsid w:val="00432BD7"/>
    <w:rsid w:val="00432E4E"/>
    <w:rsid w:val="00433774"/>
    <w:rsid w:val="00433CE0"/>
    <w:rsid w:val="00435A8F"/>
    <w:rsid w:val="00436B4B"/>
    <w:rsid w:val="00436D88"/>
    <w:rsid w:val="004401DF"/>
    <w:rsid w:val="004412B2"/>
    <w:rsid w:val="0044345B"/>
    <w:rsid w:val="00443522"/>
    <w:rsid w:val="00443A3D"/>
    <w:rsid w:val="00443FA9"/>
    <w:rsid w:val="004440C1"/>
    <w:rsid w:val="004441B7"/>
    <w:rsid w:val="0044443C"/>
    <w:rsid w:val="00445CA2"/>
    <w:rsid w:val="0044618E"/>
    <w:rsid w:val="00446400"/>
    <w:rsid w:val="0044738C"/>
    <w:rsid w:val="00447753"/>
    <w:rsid w:val="00447F3D"/>
    <w:rsid w:val="00450960"/>
    <w:rsid w:val="00450EE6"/>
    <w:rsid w:val="00450FB7"/>
    <w:rsid w:val="00454647"/>
    <w:rsid w:val="00455553"/>
    <w:rsid w:val="00456CBF"/>
    <w:rsid w:val="00457CA2"/>
    <w:rsid w:val="00457E4B"/>
    <w:rsid w:val="0046002F"/>
    <w:rsid w:val="00460040"/>
    <w:rsid w:val="0046141B"/>
    <w:rsid w:val="004619B2"/>
    <w:rsid w:val="004623AE"/>
    <w:rsid w:val="00462616"/>
    <w:rsid w:val="0046280F"/>
    <w:rsid w:val="0046302D"/>
    <w:rsid w:val="0046315E"/>
    <w:rsid w:val="00463B53"/>
    <w:rsid w:val="00464F09"/>
    <w:rsid w:val="0046658B"/>
    <w:rsid w:val="0046662C"/>
    <w:rsid w:val="0046754B"/>
    <w:rsid w:val="00470ADA"/>
    <w:rsid w:val="00470BEC"/>
    <w:rsid w:val="00470CE8"/>
    <w:rsid w:val="004712FA"/>
    <w:rsid w:val="00471708"/>
    <w:rsid w:val="00471940"/>
    <w:rsid w:val="00471FFA"/>
    <w:rsid w:val="00473D74"/>
    <w:rsid w:val="00473D9E"/>
    <w:rsid w:val="00473DC8"/>
    <w:rsid w:val="00473E73"/>
    <w:rsid w:val="0047418B"/>
    <w:rsid w:val="004741F9"/>
    <w:rsid w:val="00476197"/>
    <w:rsid w:val="004779CC"/>
    <w:rsid w:val="00480190"/>
    <w:rsid w:val="00480ECE"/>
    <w:rsid w:val="00480F02"/>
    <w:rsid w:val="0048131A"/>
    <w:rsid w:val="004816E0"/>
    <w:rsid w:val="004823CB"/>
    <w:rsid w:val="004828EB"/>
    <w:rsid w:val="00482C50"/>
    <w:rsid w:val="004834EF"/>
    <w:rsid w:val="004835EA"/>
    <w:rsid w:val="00483925"/>
    <w:rsid w:val="00483FC4"/>
    <w:rsid w:val="0048408C"/>
    <w:rsid w:val="00484157"/>
    <w:rsid w:val="004866C5"/>
    <w:rsid w:val="00486FF5"/>
    <w:rsid w:val="00490ED6"/>
    <w:rsid w:val="00491079"/>
    <w:rsid w:val="004911AE"/>
    <w:rsid w:val="00491B70"/>
    <w:rsid w:val="00492A2A"/>
    <w:rsid w:val="004936C7"/>
    <w:rsid w:val="00493C45"/>
    <w:rsid w:val="00493DD2"/>
    <w:rsid w:val="0049445A"/>
    <w:rsid w:val="004959AB"/>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355"/>
    <w:rsid w:val="004A358A"/>
    <w:rsid w:val="004A4910"/>
    <w:rsid w:val="004A5DB2"/>
    <w:rsid w:val="004A6257"/>
    <w:rsid w:val="004A78AE"/>
    <w:rsid w:val="004B0299"/>
    <w:rsid w:val="004B0634"/>
    <w:rsid w:val="004B0A19"/>
    <w:rsid w:val="004B0E36"/>
    <w:rsid w:val="004B1D38"/>
    <w:rsid w:val="004B271A"/>
    <w:rsid w:val="004B3812"/>
    <w:rsid w:val="004B520E"/>
    <w:rsid w:val="004B546B"/>
    <w:rsid w:val="004B6487"/>
    <w:rsid w:val="004B6780"/>
    <w:rsid w:val="004B6905"/>
    <w:rsid w:val="004B7BFF"/>
    <w:rsid w:val="004C01D7"/>
    <w:rsid w:val="004C1752"/>
    <w:rsid w:val="004C1A80"/>
    <w:rsid w:val="004C1BEA"/>
    <w:rsid w:val="004C1D18"/>
    <w:rsid w:val="004C2621"/>
    <w:rsid w:val="004C318F"/>
    <w:rsid w:val="004C3285"/>
    <w:rsid w:val="004C3D7C"/>
    <w:rsid w:val="004C472B"/>
    <w:rsid w:val="004C4AB8"/>
    <w:rsid w:val="004C4F02"/>
    <w:rsid w:val="004C530E"/>
    <w:rsid w:val="004C7776"/>
    <w:rsid w:val="004C7AF1"/>
    <w:rsid w:val="004C7EF9"/>
    <w:rsid w:val="004D04D4"/>
    <w:rsid w:val="004D0957"/>
    <w:rsid w:val="004D1752"/>
    <w:rsid w:val="004D1B7F"/>
    <w:rsid w:val="004D39E7"/>
    <w:rsid w:val="004D3E12"/>
    <w:rsid w:val="004D4030"/>
    <w:rsid w:val="004D4A49"/>
    <w:rsid w:val="004D557F"/>
    <w:rsid w:val="004D6072"/>
    <w:rsid w:val="004D7068"/>
    <w:rsid w:val="004D72B9"/>
    <w:rsid w:val="004D7A6A"/>
    <w:rsid w:val="004D7BA5"/>
    <w:rsid w:val="004E01D1"/>
    <w:rsid w:val="004E03F1"/>
    <w:rsid w:val="004E1BDB"/>
    <w:rsid w:val="004E2819"/>
    <w:rsid w:val="004E3845"/>
    <w:rsid w:val="004E39E2"/>
    <w:rsid w:val="004E4BB2"/>
    <w:rsid w:val="004E52FF"/>
    <w:rsid w:val="004E5971"/>
    <w:rsid w:val="004E5F5F"/>
    <w:rsid w:val="004E66E8"/>
    <w:rsid w:val="004E6B88"/>
    <w:rsid w:val="004E7A3A"/>
    <w:rsid w:val="004F0943"/>
    <w:rsid w:val="004F17D1"/>
    <w:rsid w:val="004F18C1"/>
    <w:rsid w:val="004F293C"/>
    <w:rsid w:val="004F3161"/>
    <w:rsid w:val="004F3CB4"/>
    <w:rsid w:val="004F3F4C"/>
    <w:rsid w:val="004F4817"/>
    <w:rsid w:val="004F736B"/>
    <w:rsid w:val="00500342"/>
    <w:rsid w:val="005007D1"/>
    <w:rsid w:val="00500C50"/>
    <w:rsid w:val="00501336"/>
    <w:rsid w:val="00501853"/>
    <w:rsid w:val="00501A7F"/>
    <w:rsid w:val="00501F58"/>
    <w:rsid w:val="00502033"/>
    <w:rsid w:val="005022C2"/>
    <w:rsid w:val="005025CF"/>
    <w:rsid w:val="005029B8"/>
    <w:rsid w:val="00502B8C"/>
    <w:rsid w:val="005038DA"/>
    <w:rsid w:val="00503B20"/>
    <w:rsid w:val="00503B62"/>
    <w:rsid w:val="005048FF"/>
    <w:rsid w:val="00504935"/>
    <w:rsid w:val="0050498C"/>
    <w:rsid w:val="00504C99"/>
    <w:rsid w:val="00504CE1"/>
    <w:rsid w:val="00504FE7"/>
    <w:rsid w:val="00505666"/>
    <w:rsid w:val="00506586"/>
    <w:rsid w:val="005069A8"/>
    <w:rsid w:val="005069F2"/>
    <w:rsid w:val="005112C5"/>
    <w:rsid w:val="005117AB"/>
    <w:rsid w:val="0051347B"/>
    <w:rsid w:val="005138E6"/>
    <w:rsid w:val="00514760"/>
    <w:rsid w:val="0051541C"/>
    <w:rsid w:val="0051620F"/>
    <w:rsid w:val="00516405"/>
    <w:rsid w:val="00517A6C"/>
    <w:rsid w:val="00517FC0"/>
    <w:rsid w:val="00521989"/>
    <w:rsid w:val="00521CFA"/>
    <w:rsid w:val="00522DF2"/>
    <w:rsid w:val="00523BE0"/>
    <w:rsid w:val="00524006"/>
    <w:rsid w:val="005240AC"/>
    <w:rsid w:val="005259C6"/>
    <w:rsid w:val="00526D42"/>
    <w:rsid w:val="00527177"/>
    <w:rsid w:val="005275E7"/>
    <w:rsid w:val="00527671"/>
    <w:rsid w:val="0052769E"/>
    <w:rsid w:val="00530CFE"/>
    <w:rsid w:val="00530DA2"/>
    <w:rsid w:val="0053130B"/>
    <w:rsid w:val="00531353"/>
    <w:rsid w:val="0053183B"/>
    <w:rsid w:val="005335E2"/>
    <w:rsid w:val="005337F6"/>
    <w:rsid w:val="00533F84"/>
    <w:rsid w:val="00535B87"/>
    <w:rsid w:val="00535E23"/>
    <w:rsid w:val="00536777"/>
    <w:rsid w:val="00536B51"/>
    <w:rsid w:val="00536F5B"/>
    <w:rsid w:val="005370A3"/>
    <w:rsid w:val="00537253"/>
    <w:rsid w:val="00537E32"/>
    <w:rsid w:val="005409D0"/>
    <w:rsid w:val="00540BDC"/>
    <w:rsid w:val="005419DF"/>
    <w:rsid w:val="00542A1B"/>
    <w:rsid w:val="00542AA4"/>
    <w:rsid w:val="005431FF"/>
    <w:rsid w:val="00543839"/>
    <w:rsid w:val="00543A7E"/>
    <w:rsid w:val="00543DC8"/>
    <w:rsid w:val="00544024"/>
    <w:rsid w:val="00545376"/>
    <w:rsid w:val="005457CD"/>
    <w:rsid w:val="00545A23"/>
    <w:rsid w:val="00545D6D"/>
    <w:rsid w:val="0055139C"/>
    <w:rsid w:val="00551862"/>
    <w:rsid w:val="00552370"/>
    <w:rsid w:val="00552D0C"/>
    <w:rsid w:val="0055320A"/>
    <w:rsid w:val="00553B2A"/>
    <w:rsid w:val="00553D22"/>
    <w:rsid w:val="0055494E"/>
    <w:rsid w:val="005556CF"/>
    <w:rsid w:val="005557F3"/>
    <w:rsid w:val="00555CBD"/>
    <w:rsid w:val="00556794"/>
    <w:rsid w:val="005573DF"/>
    <w:rsid w:val="005575E3"/>
    <w:rsid w:val="00557CF1"/>
    <w:rsid w:val="005601B2"/>
    <w:rsid w:val="00560D57"/>
    <w:rsid w:val="00562489"/>
    <w:rsid w:val="0056293B"/>
    <w:rsid w:val="0056357E"/>
    <w:rsid w:val="005649A8"/>
    <w:rsid w:val="00565557"/>
    <w:rsid w:val="0056644A"/>
    <w:rsid w:val="00566CBA"/>
    <w:rsid w:val="00567056"/>
    <w:rsid w:val="0056707F"/>
    <w:rsid w:val="005673E4"/>
    <w:rsid w:val="00567D22"/>
    <w:rsid w:val="0057079B"/>
    <w:rsid w:val="00570C5B"/>
    <w:rsid w:val="005716D8"/>
    <w:rsid w:val="00572330"/>
    <w:rsid w:val="00572DF5"/>
    <w:rsid w:val="00573F31"/>
    <w:rsid w:val="00575992"/>
    <w:rsid w:val="00576577"/>
    <w:rsid w:val="0057658E"/>
    <w:rsid w:val="00576CB6"/>
    <w:rsid w:val="005774D0"/>
    <w:rsid w:val="00577F95"/>
    <w:rsid w:val="00580A4C"/>
    <w:rsid w:val="00580E4D"/>
    <w:rsid w:val="005812D3"/>
    <w:rsid w:val="00581676"/>
    <w:rsid w:val="0058291C"/>
    <w:rsid w:val="00582955"/>
    <w:rsid w:val="005836FE"/>
    <w:rsid w:val="005837E4"/>
    <w:rsid w:val="005839CD"/>
    <w:rsid w:val="00584078"/>
    <w:rsid w:val="005843CA"/>
    <w:rsid w:val="00584CCC"/>
    <w:rsid w:val="005853A6"/>
    <w:rsid w:val="00585EEC"/>
    <w:rsid w:val="005868BF"/>
    <w:rsid w:val="00586A1B"/>
    <w:rsid w:val="00587047"/>
    <w:rsid w:val="00587451"/>
    <w:rsid w:val="00587F88"/>
    <w:rsid w:val="00591452"/>
    <w:rsid w:val="005919D3"/>
    <w:rsid w:val="00591EF3"/>
    <w:rsid w:val="005920F7"/>
    <w:rsid w:val="005925FB"/>
    <w:rsid w:val="00594039"/>
    <w:rsid w:val="00595205"/>
    <w:rsid w:val="00595940"/>
    <w:rsid w:val="00595B3C"/>
    <w:rsid w:val="0059624E"/>
    <w:rsid w:val="0059687E"/>
    <w:rsid w:val="00596C23"/>
    <w:rsid w:val="00596D03"/>
    <w:rsid w:val="00596D67"/>
    <w:rsid w:val="005971A1"/>
    <w:rsid w:val="00597A49"/>
    <w:rsid w:val="005A0623"/>
    <w:rsid w:val="005A1325"/>
    <w:rsid w:val="005A2500"/>
    <w:rsid w:val="005A25ED"/>
    <w:rsid w:val="005A3F27"/>
    <w:rsid w:val="005A5403"/>
    <w:rsid w:val="005A57BB"/>
    <w:rsid w:val="005A5DC8"/>
    <w:rsid w:val="005A6B66"/>
    <w:rsid w:val="005A769B"/>
    <w:rsid w:val="005A77D2"/>
    <w:rsid w:val="005A7885"/>
    <w:rsid w:val="005B04B0"/>
    <w:rsid w:val="005B04C9"/>
    <w:rsid w:val="005B0F0E"/>
    <w:rsid w:val="005B13D4"/>
    <w:rsid w:val="005B1550"/>
    <w:rsid w:val="005B1E32"/>
    <w:rsid w:val="005B1FCD"/>
    <w:rsid w:val="005B22D2"/>
    <w:rsid w:val="005B255F"/>
    <w:rsid w:val="005B2DF5"/>
    <w:rsid w:val="005B342F"/>
    <w:rsid w:val="005B4140"/>
    <w:rsid w:val="005B45E3"/>
    <w:rsid w:val="005B49B6"/>
    <w:rsid w:val="005B51FF"/>
    <w:rsid w:val="005B5BCC"/>
    <w:rsid w:val="005B5BD8"/>
    <w:rsid w:val="005B7655"/>
    <w:rsid w:val="005B7677"/>
    <w:rsid w:val="005B7781"/>
    <w:rsid w:val="005B7D30"/>
    <w:rsid w:val="005C17D3"/>
    <w:rsid w:val="005C1922"/>
    <w:rsid w:val="005C203F"/>
    <w:rsid w:val="005C3907"/>
    <w:rsid w:val="005C3D09"/>
    <w:rsid w:val="005C477C"/>
    <w:rsid w:val="005C4CF7"/>
    <w:rsid w:val="005C5507"/>
    <w:rsid w:val="005C587C"/>
    <w:rsid w:val="005C5CDD"/>
    <w:rsid w:val="005C6919"/>
    <w:rsid w:val="005C73A5"/>
    <w:rsid w:val="005C7606"/>
    <w:rsid w:val="005C7847"/>
    <w:rsid w:val="005C7A40"/>
    <w:rsid w:val="005C7A8B"/>
    <w:rsid w:val="005C7C24"/>
    <w:rsid w:val="005D0E5A"/>
    <w:rsid w:val="005D1EAB"/>
    <w:rsid w:val="005D2865"/>
    <w:rsid w:val="005D2F7F"/>
    <w:rsid w:val="005D3735"/>
    <w:rsid w:val="005D37F7"/>
    <w:rsid w:val="005D3B5F"/>
    <w:rsid w:val="005D3E07"/>
    <w:rsid w:val="005D4976"/>
    <w:rsid w:val="005D5B13"/>
    <w:rsid w:val="005D6E93"/>
    <w:rsid w:val="005D7A29"/>
    <w:rsid w:val="005E2A53"/>
    <w:rsid w:val="005E31D0"/>
    <w:rsid w:val="005E3221"/>
    <w:rsid w:val="005E3D17"/>
    <w:rsid w:val="005E3FDF"/>
    <w:rsid w:val="005E4408"/>
    <w:rsid w:val="005E57CE"/>
    <w:rsid w:val="005E630A"/>
    <w:rsid w:val="005E632F"/>
    <w:rsid w:val="005E6B65"/>
    <w:rsid w:val="005F01F6"/>
    <w:rsid w:val="005F0871"/>
    <w:rsid w:val="005F1A62"/>
    <w:rsid w:val="005F2642"/>
    <w:rsid w:val="005F2E17"/>
    <w:rsid w:val="005F31D4"/>
    <w:rsid w:val="005F3ACC"/>
    <w:rsid w:val="005F57A8"/>
    <w:rsid w:val="005F57D4"/>
    <w:rsid w:val="005F5B13"/>
    <w:rsid w:val="005F6270"/>
    <w:rsid w:val="005F62D6"/>
    <w:rsid w:val="005F6CDB"/>
    <w:rsid w:val="005F726F"/>
    <w:rsid w:val="005F75AA"/>
    <w:rsid w:val="005F77D4"/>
    <w:rsid w:val="005F78C1"/>
    <w:rsid w:val="006007E3"/>
    <w:rsid w:val="0060141F"/>
    <w:rsid w:val="006014C6"/>
    <w:rsid w:val="0060202B"/>
    <w:rsid w:val="006023E2"/>
    <w:rsid w:val="006025DB"/>
    <w:rsid w:val="00603BCA"/>
    <w:rsid w:val="00604C6A"/>
    <w:rsid w:val="00604DAF"/>
    <w:rsid w:val="00605FCE"/>
    <w:rsid w:val="006065AD"/>
    <w:rsid w:val="0060789A"/>
    <w:rsid w:val="00607DCB"/>
    <w:rsid w:val="00611140"/>
    <w:rsid w:val="006127FC"/>
    <w:rsid w:val="00613887"/>
    <w:rsid w:val="00613D78"/>
    <w:rsid w:val="0061433A"/>
    <w:rsid w:val="00614715"/>
    <w:rsid w:val="00614A82"/>
    <w:rsid w:val="0061543A"/>
    <w:rsid w:val="006169EF"/>
    <w:rsid w:val="00616B36"/>
    <w:rsid w:val="00617320"/>
    <w:rsid w:val="0061738B"/>
    <w:rsid w:val="00617608"/>
    <w:rsid w:val="006202DE"/>
    <w:rsid w:val="0062069A"/>
    <w:rsid w:val="006206EE"/>
    <w:rsid w:val="006215DB"/>
    <w:rsid w:val="0062161F"/>
    <w:rsid w:val="00621877"/>
    <w:rsid w:val="006219CD"/>
    <w:rsid w:val="0062202E"/>
    <w:rsid w:val="006232E9"/>
    <w:rsid w:val="00624EB0"/>
    <w:rsid w:val="0062642C"/>
    <w:rsid w:val="006266E4"/>
    <w:rsid w:val="00626AD5"/>
    <w:rsid w:val="0062703D"/>
    <w:rsid w:val="00627592"/>
    <w:rsid w:val="00627648"/>
    <w:rsid w:val="0063094C"/>
    <w:rsid w:val="00630975"/>
    <w:rsid w:val="00630F95"/>
    <w:rsid w:val="0063289D"/>
    <w:rsid w:val="00632F45"/>
    <w:rsid w:val="00633312"/>
    <w:rsid w:val="00634964"/>
    <w:rsid w:val="00634BE8"/>
    <w:rsid w:val="00634FB1"/>
    <w:rsid w:val="00635620"/>
    <w:rsid w:val="00635697"/>
    <w:rsid w:val="006359C0"/>
    <w:rsid w:val="006360AD"/>
    <w:rsid w:val="00636208"/>
    <w:rsid w:val="00636DD7"/>
    <w:rsid w:val="006408AE"/>
    <w:rsid w:val="00640B13"/>
    <w:rsid w:val="00640C64"/>
    <w:rsid w:val="00642CC0"/>
    <w:rsid w:val="006446A5"/>
    <w:rsid w:val="00644CD3"/>
    <w:rsid w:val="00644D48"/>
    <w:rsid w:val="00644D8B"/>
    <w:rsid w:val="00645317"/>
    <w:rsid w:val="006454C4"/>
    <w:rsid w:val="00646A94"/>
    <w:rsid w:val="00646C20"/>
    <w:rsid w:val="006509FC"/>
    <w:rsid w:val="00651B9D"/>
    <w:rsid w:val="00652106"/>
    <w:rsid w:val="00652443"/>
    <w:rsid w:val="00652A6C"/>
    <w:rsid w:val="00652F49"/>
    <w:rsid w:val="00652F4E"/>
    <w:rsid w:val="00653B86"/>
    <w:rsid w:val="00653E5A"/>
    <w:rsid w:val="006544FC"/>
    <w:rsid w:val="00654CCC"/>
    <w:rsid w:val="00654EED"/>
    <w:rsid w:val="00662D90"/>
    <w:rsid w:val="00662DED"/>
    <w:rsid w:val="00662E6A"/>
    <w:rsid w:val="0066395B"/>
    <w:rsid w:val="00663A03"/>
    <w:rsid w:val="00663AEF"/>
    <w:rsid w:val="00663E48"/>
    <w:rsid w:val="006645A3"/>
    <w:rsid w:val="00664998"/>
    <w:rsid w:val="00666DB2"/>
    <w:rsid w:val="006672DA"/>
    <w:rsid w:val="00670FDB"/>
    <w:rsid w:val="00671267"/>
    <w:rsid w:val="0067155C"/>
    <w:rsid w:val="00671DE7"/>
    <w:rsid w:val="00672001"/>
    <w:rsid w:val="0067233E"/>
    <w:rsid w:val="006730FD"/>
    <w:rsid w:val="00673414"/>
    <w:rsid w:val="006734FC"/>
    <w:rsid w:val="006749A2"/>
    <w:rsid w:val="00675BA1"/>
    <w:rsid w:val="00675D15"/>
    <w:rsid w:val="00675F46"/>
    <w:rsid w:val="006769BA"/>
    <w:rsid w:val="00680F0F"/>
    <w:rsid w:val="00681266"/>
    <w:rsid w:val="006813B9"/>
    <w:rsid w:val="006823D5"/>
    <w:rsid w:val="00683021"/>
    <w:rsid w:val="0068350F"/>
    <w:rsid w:val="006845D4"/>
    <w:rsid w:val="0068495F"/>
    <w:rsid w:val="0068534C"/>
    <w:rsid w:val="00685E4C"/>
    <w:rsid w:val="006861EC"/>
    <w:rsid w:val="006862F7"/>
    <w:rsid w:val="006875C4"/>
    <w:rsid w:val="0068789F"/>
    <w:rsid w:val="00687E84"/>
    <w:rsid w:val="0069003D"/>
    <w:rsid w:val="00690CCA"/>
    <w:rsid w:val="00690FD5"/>
    <w:rsid w:val="00691B06"/>
    <w:rsid w:val="00692846"/>
    <w:rsid w:val="00692CE8"/>
    <w:rsid w:val="00693231"/>
    <w:rsid w:val="006939FD"/>
    <w:rsid w:val="00693CDB"/>
    <w:rsid w:val="006950A5"/>
    <w:rsid w:val="0069518C"/>
    <w:rsid w:val="0069659F"/>
    <w:rsid w:val="00697051"/>
    <w:rsid w:val="00697927"/>
    <w:rsid w:val="00697C91"/>
    <w:rsid w:val="006A1403"/>
    <w:rsid w:val="006A19E4"/>
    <w:rsid w:val="006A1F4D"/>
    <w:rsid w:val="006A1F68"/>
    <w:rsid w:val="006A238E"/>
    <w:rsid w:val="006A2418"/>
    <w:rsid w:val="006A37A6"/>
    <w:rsid w:val="006A3D67"/>
    <w:rsid w:val="006A41B4"/>
    <w:rsid w:val="006A4C37"/>
    <w:rsid w:val="006A50BF"/>
    <w:rsid w:val="006A5558"/>
    <w:rsid w:val="006A5C9C"/>
    <w:rsid w:val="006A63F5"/>
    <w:rsid w:val="006A6A53"/>
    <w:rsid w:val="006A6D5A"/>
    <w:rsid w:val="006A749F"/>
    <w:rsid w:val="006A78DD"/>
    <w:rsid w:val="006B016F"/>
    <w:rsid w:val="006B01D7"/>
    <w:rsid w:val="006B0DE6"/>
    <w:rsid w:val="006B0E96"/>
    <w:rsid w:val="006B1594"/>
    <w:rsid w:val="006B1F6E"/>
    <w:rsid w:val="006B30D4"/>
    <w:rsid w:val="006B3298"/>
    <w:rsid w:val="006B368E"/>
    <w:rsid w:val="006B3863"/>
    <w:rsid w:val="006B3ABF"/>
    <w:rsid w:val="006B4C9E"/>
    <w:rsid w:val="006B5926"/>
    <w:rsid w:val="006B5AF8"/>
    <w:rsid w:val="006B5CD6"/>
    <w:rsid w:val="006B6477"/>
    <w:rsid w:val="006B6D4F"/>
    <w:rsid w:val="006B72A4"/>
    <w:rsid w:val="006B7E4D"/>
    <w:rsid w:val="006C0748"/>
    <w:rsid w:val="006C0786"/>
    <w:rsid w:val="006C0913"/>
    <w:rsid w:val="006C0F2A"/>
    <w:rsid w:val="006C136D"/>
    <w:rsid w:val="006C166F"/>
    <w:rsid w:val="006C194D"/>
    <w:rsid w:val="006C1E16"/>
    <w:rsid w:val="006C427C"/>
    <w:rsid w:val="006C496C"/>
    <w:rsid w:val="006C4DB9"/>
    <w:rsid w:val="006C5476"/>
    <w:rsid w:val="006C648E"/>
    <w:rsid w:val="006C6A5C"/>
    <w:rsid w:val="006C6A7E"/>
    <w:rsid w:val="006C755B"/>
    <w:rsid w:val="006D02BA"/>
    <w:rsid w:val="006D0365"/>
    <w:rsid w:val="006D13AF"/>
    <w:rsid w:val="006D1459"/>
    <w:rsid w:val="006D1599"/>
    <w:rsid w:val="006D2758"/>
    <w:rsid w:val="006D3281"/>
    <w:rsid w:val="006D3F47"/>
    <w:rsid w:val="006D4049"/>
    <w:rsid w:val="006D411F"/>
    <w:rsid w:val="006D435E"/>
    <w:rsid w:val="006D4FA2"/>
    <w:rsid w:val="006D5BC7"/>
    <w:rsid w:val="006D6B2A"/>
    <w:rsid w:val="006D7C92"/>
    <w:rsid w:val="006D7F8C"/>
    <w:rsid w:val="006E0051"/>
    <w:rsid w:val="006E037F"/>
    <w:rsid w:val="006E03BA"/>
    <w:rsid w:val="006E057F"/>
    <w:rsid w:val="006E07F9"/>
    <w:rsid w:val="006E0C04"/>
    <w:rsid w:val="006E23E1"/>
    <w:rsid w:val="006E4133"/>
    <w:rsid w:val="006E4624"/>
    <w:rsid w:val="006E4C58"/>
    <w:rsid w:val="006E6E2D"/>
    <w:rsid w:val="006E751A"/>
    <w:rsid w:val="006E7E2F"/>
    <w:rsid w:val="006F00AA"/>
    <w:rsid w:val="006F0ED0"/>
    <w:rsid w:val="006F0FE0"/>
    <w:rsid w:val="006F10B0"/>
    <w:rsid w:val="006F10B1"/>
    <w:rsid w:val="006F1842"/>
    <w:rsid w:val="006F2408"/>
    <w:rsid w:val="006F2EF4"/>
    <w:rsid w:val="006F2F4B"/>
    <w:rsid w:val="006F332E"/>
    <w:rsid w:val="006F411F"/>
    <w:rsid w:val="006F4D92"/>
    <w:rsid w:val="006F50EC"/>
    <w:rsid w:val="006F5FA9"/>
    <w:rsid w:val="006F678D"/>
    <w:rsid w:val="006F6BBD"/>
    <w:rsid w:val="006F6DC8"/>
    <w:rsid w:val="006F7066"/>
    <w:rsid w:val="006F7C0B"/>
    <w:rsid w:val="00700212"/>
    <w:rsid w:val="007002A7"/>
    <w:rsid w:val="00700629"/>
    <w:rsid w:val="00700AC8"/>
    <w:rsid w:val="00701D03"/>
    <w:rsid w:val="0070218C"/>
    <w:rsid w:val="00702572"/>
    <w:rsid w:val="00702E04"/>
    <w:rsid w:val="0070411C"/>
    <w:rsid w:val="00704B1B"/>
    <w:rsid w:val="007065A5"/>
    <w:rsid w:val="0070747E"/>
    <w:rsid w:val="007075BD"/>
    <w:rsid w:val="0070798D"/>
    <w:rsid w:val="00710860"/>
    <w:rsid w:val="00710885"/>
    <w:rsid w:val="00710C92"/>
    <w:rsid w:val="00710D50"/>
    <w:rsid w:val="00713762"/>
    <w:rsid w:val="007139CD"/>
    <w:rsid w:val="00713B7E"/>
    <w:rsid w:val="007145DF"/>
    <w:rsid w:val="0071496C"/>
    <w:rsid w:val="00715109"/>
    <w:rsid w:val="00715A54"/>
    <w:rsid w:val="00715B14"/>
    <w:rsid w:val="00716138"/>
    <w:rsid w:val="00716484"/>
    <w:rsid w:val="00717490"/>
    <w:rsid w:val="00721206"/>
    <w:rsid w:val="00721DF4"/>
    <w:rsid w:val="00721E8C"/>
    <w:rsid w:val="00722B2A"/>
    <w:rsid w:val="00724DCE"/>
    <w:rsid w:val="007254DE"/>
    <w:rsid w:val="0072577D"/>
    <w:rsid w:val="0073050B"/>
    <w:rsid w:val="007309F9"/>
    <w:rsid w:val="00730F44"/>
    <w:rsid w:val="0073192D"/>
    <w:rsid w:val="0073257E"/>
    <w:rsid w:val="00732977"/>
    <w:rsid w:val="007330EE"/>
    <w:rsid w:val="007331F4"/>
    <w:rsid w:val="00733530"/>
    <w:rsid w:val="00733AB5"/>
    <w:rsid w:val="00733EAD"/>
    <w:rsid w:val="00734448"/>
    <w:rsid w:val="00734609"/>
    <w:rsid w:val="007348A1"/>
    <w:rsid w:val="00734D51"/>
    <w:rsid w:val="007352DB"/>
    <w:rsid w:val="0073544F"/>
    <w:rsid w:val="007359E8"/>
    <w:rsid w:val="007365D5"/>
    <w:rsid w:val="00736DF3"/>
    <w:rsid w:val="00737286"/>
    <w:rsid w:val="007372C8"/>
    <w:rsid w:val="00737773"/>
    <w:rsid w:val="00737926"/>
    <w:rsid w:val="00737960"/>
    <w:rsid w:val="0074003A"/>
    <w:rsid w:val="00740430"/>
    <w:rsid w:val="00742AD3"/>
    <w:rsid w:val="00742B80"/>
    <w:rsid w:val="007439C8"/>
    <w:rsid w:val="007442C8"/>
    <w:rsid w:val="00744799"/>
    <w:rsid w:val="0074561E"/>
    <w:rsid w:val="00745D53"/>
    <w:rsid w:val="00746021"/>
    <w:rsid w:val="00746081"/>
    <w:rsid w:val="007464E4"/>
    <w:rsid w:val="0074718D"/>
    <w:rsid w:val="00747EBE"/>
    <w:rsid w:val="0075009A"/>
    <w:rsid w:val="007512E1"/>
    <w:rsid w:val="00751E16"/>
    <w:rsid w:val="00752730"/>
    <w:rsid w:val="00752806"/>
    <w:rsid w:val="00753099"/>
    <w:rsid w:val="007534C7"/>
    <w:rsid w:val="00753767"/>
    <w:rsid w:val="007540EB"/>
    <w:rsid w:val="007546C6"/>
    <w:rsid w:val="00754EE3"/>
    <w:rsid w:val="007552E3"/>
    <w:rsid w:val="007568B3"/>
    <w:rsid w:val="0075703B"/>
    <w:rsid w:val="007571FA"/>
    <w:rsid w:val="007579CE"/>
    <w:rsid w:val="0076032C"/>
    <w:rsid w:val="007604FF"/>
    <w:rsid w:val="007610BE"/>
    <w:rsid w:val="007619DF"/>
    <w:rsid w:val="007621C7"/>
    <w:rsid w:val="00762A27"/>
    <w:rsid w:val="00762EA9"/>
    <w:rsid w:val="00762FC5"/>
    <w:rsid w:val="007648D4"/>
    <w:rsid w:val="0076582C"/>
    <w:rsid w:val="00765912"/>
    <w:rsid w:val="0076591D"/>
    <w:rsid w:val="00765A16"/>
    <w:rsid w:val="007661DE"/>
    <w:rsid w:val="007670BE"/>
    <w:rsid w:val="00767364"/>
    <w:rsid w:val="00767E49"/>
    <w:rsid w:val="00770289"/>
    <w:rsid w:val="00770309"/>
    <w:rsid w:val="00770E7F"/>
    <w:rsid w:val="007710C0"/>
    <w:rsid w:val="0077164E"/>
    <w:rsid w:val="007723F2"/>
    <w:rsid w:val="00773325"/>
    <w:rsid w:val="00773328"/>
    <w:rsid w:val="00773BA8"/>
    <w:rsid w:val="00773CBE"/>
    <w:rsid w:val="007742CA"/>
    <w:rsid w:val="00774BA0"/>
    <w:rsid w:val="007754D6"/>
    <w:rsid w:val="007768C2"/>
    <w:rsid w:val="007769A2"/>
    <w:rsid w:val="0077783C"/>
    <w:rsid w:val="00777D39"/>
    <w:rsid w:val="00777E6C"/>
    <w:rsid w:val="00780944"/>
    <w:rsid w:val="00781173"/>
    <w:rsid w:val="007813CE"/>
    <w:rsid w:val="00781996"/>
    <w:rsid w:val="00781DFC"/>
    <w:rsid w:val="007826BD"/>
    <w:rsid w:val="00782CAC"/>
    <w:rsid w:val="00782CDC"/>
    <w:rsid w:val="00783C8D"/>
    <w:rsid w:val="00783EB9"/>
    <w:rsid w:val="00784CFA"/>
    <w:rsid w:val="0078526C"/>
    <w:rsid w:val="00785CF0"/>
    <w:rsid w:val="007864B9"/>
    <w:rsid w:val="00786A94"/>
    <w:rsid w:val="00786AEA"/>
    <w:rsid w:val="00786ECB"/>
    <w:rsid w:val="007877AB"/>
    <w:rsid w:val="007879D9"/>
    <w:rsid w:val="00787D83"/>
    <w:rsid w:val="0079041C"/>
    <w:rsid w:val="00790DF8"/>
    <w:rsid w:val="00790E2F"/>
    <w:rsid w:val="0079171C"/>
    <w:rsid w:val="00791C3D"/>
    <w:rsid w:val="00792941"/>
    <w:rsid w:val="00792DCD"/>
    <w:rsid w:val="00792F6D"/>
    <w:rsid w:val="007936D7"/>
    <w:rsid w:val="00793AA4"/>
    <w:rsid w:val="00793D5F"/>
    <w:rsid w:val="00793ED0"/>
    <w:rsid w:val="00794841"/>
    <w:rsid w:val="00794EDA"/>
    <w:rsid w:val="00795D20"/>
    <w:rsid w:val="00795D2C"/>
    <w:rsid w:val="00795F00"/>
    <w:rsid w:val="00795F7F"/>
    <w:rsid w:val="007973C0"/>
    <w:rsid w:val="00797661"/>
    <w:rsid w:val="007A0158"/>
    <w:rsid w:val="007A0337"/>
    <w:rsid w:val="007A040C"/>
    <w:rsid w:val="007A06E5"/>
    <w:rsid w:val="007A1146"/>
    <w:rsid w:val="007A1427"/>
    <w:rsid w:val="007A181B"/>
    <w:rsid w:val="007A2924"/>
    <w:rsid w:val="007A346D"/>
    <w:rsid w:val="007A386F"/>
    <w:rsid w:val="007A483A"/>
    <w:rsid w:val="007A4EFD"/>
    <w:rsid w:val="007A52B6"/>
    <w:rsid w:val="007A734C"/>
    <w:rsid w:val="007A745C"/>
    <w:rsid w:val="007A7488"/>
    <w:rsid w:val="007B0CB0"/>
    <w:rsid w:val="007B1065"/>
    <w:rsid w:val="007B1EF4"/>
    <w:rsid w:val="007B289D"/>
    <w:rsid w:val="007B2DE7"/>
    <w:rsid w:val="007B333E"/>
    <w:rsid w:val="007B3DC4"/>
    <w:rsid w:val="007B404F"/>
    <w:rsid w:val="007B40FC"/>
    <w:rsid w:val="007B415F"/>
    <w:rsid w:val="007B4FAE"/>
    <w:rsid w:val="007B56A8"/>
    <w:rsid w:val="007B5996"/>
    <w:rsid w:val="007B5E37"/>
    <w:rsid w:val="007B5F93"/>
    <w:rsid w:val="007B67B8"/>
    <w:rsid w:val="007B6A68"/>
    <w:rsid w:val="007B6F5D"/>
    <w:rsid w:val="007B7192"/>
    <w:rsid w:val="007B7B0F"/>
    <w:rsid w:val="007C0493"/>
    <w:rsid w:val="007C1F13"/>
    <w:rsid w:val="007C20E8"/>
    <w:rsid w:val="007C2297"/>
    <w:rsid w:val="007C2626"/>
    <w:rsid w:val="007C2E03"/>
    <w:rsid w:val="007C33CB"/>
    <w:rsid w:val="007C4093"/>
    <w:rsid w:val="007C4A9A"/>
    <w:rsid w:val="007C53F1"/>
    <w:rsid w:val="007C5AE8"/>
    <w:rsid w:val="007C5B3E"/>
    <w:rsid w:val="007C6515"/>
    <w:rsid w:val="007C6881"/>
    <w:rsid w:val="007C68AA"/>
    <w:rsid w:val="007C6A1F"/>
    <w:rsid w:val="007C6D46"/>
    <w:rsid w:val="007C774B"/>
    <w:rsid w:val="007D053D"/>
    <w:rsid w:val="007D0E71"/>
    <w:rsid w:val="007D1598"/>
    <w:rsid w:val="007D214C"/>
    <w:rsid w:val="007D27E5"/>
    <w:rsid w:val="007D28DB"/>
    <w:rsid w:val="007D30BB"/>
    <w:rsid w:val="007D3253"/>
    <w:rsid w:val="007D3272"/>
    <w:rsid w:val="007D32D3"/>
    <w:rsid w:val="007D40BA"/>
    <w:rsid w:val="007D4371"/>
    <w:rsid w:val="007D43FD"/>
    <w:rsid w:val="007D46A8"/>
    <w:rsid w:val="007D4C62"/>
    <w:rsid w:val="007D58F7"/>
    <w:rsid w:val="007D686D"/>
    <w:rsid w:val="007D7688"/>
    <w:rsid w:val="007E03AC"/>
    <w:rsid w:val="007E16AF"/>
    <w:rsid w:val="007E1B9C"/>
    <w:rsid w:val="007E2069"/>
    <w:rsid w:val="007E328E"/>
    <w:rsid w:val="007E3566"/>
    <w:rsid w:val="007E37DB"/>
    <w:rsid w:val="007E3C91"/>
    <w:rsid w:val="007E4A3B"/>
    <w:rsid w:val="007E5215"/>
    <w:rsid w:val="007E5AA6"/>
    <w:rsid w:val="007E5DBF"/>
    <w:rsid w:val="007E5F60"/>
    <w:rsid w:val="007E77A6"/>
    <w:rsid w:val="007F0B38"/>
    <w:rsid w:val="007F16C4"/>
    <w:rsid w:val="007F20A6"/>
    <w:rsid w:val="007F236D"/>
    <w:rsid w:val="007F25A1"/>
    <w:rsid w:val="007F4C29"/>
    <w:rsid w:val="007F58FE"/>
    <w:rsid w:val="007F6C4D"/>
    <w:rsid w:val="007F6E07"/>
    <w:rsid w:val="007F7373"/>
    <w:rsid w:val="007F7721"/>
    <w:rsid w:val="0080107D"/>
    <w:rsid w:val="00801378"/>
    <w:rsid w:val="00801479"/>
    <w:rsid w:val="00801E04"/>
    <w:rsid w:val="00803E32"/>
    <w:rsid w:val="0080402B"/>
    <w:rsid w:val="008047C6"/>
    <w:rsid w:val="00804F25"/>
    <w:rsid w:val="00805E83"/>
    <w:rsid w:val="0080645F"/>
    <w:rsid w:val="00806ABB"/>
    <w:rsid w:val="00806B43"/>
    <w:rsid w:val="00807124"/>
    <w:rsid w:val="00807547"/>
    <w:rsid w:val="00807A1E"/>
    <w:rsid w:val="00807DE5"/>
    <w:rsid w:val="00807E9A"/>
    <w:rsid w:val="008103C1"/>
    <w:rsid w:val="008103E0"/>
    <w:rsid w:val="00811771"/>
    <w:rsid w:val="0081485A"/>
    <w:rsid w:val="00816360"/>
    <w:rsid w:val="00817642"/>
    <w:rsid w:val="00817C65"/>
    <w:rsid w:val="00820707"/>
    <w:rsid w:val="00821496"/>
    <w:rsid w:val="00821C0F"/>
    <w:rsid w:val="00822577"/>
    <w:rsid w:val="00822978"/>
    <w:rsid w:val="00822C4A"/>
    <w:rsid w:val="00824289"/>
    <w:rsid w:val="00824397"/>
    <w:rsid w:val="00824659"/>
    <w:rsid w:val="00824D96"/>
    <w:rsid w:val="008255CF"/>
    <w:rsid w:val="0082572C"/>
    <w:rsid w:val="00825B3F"/>
    <w:rsid w:val="00826A84"/>
    <w:rsid w:val="00826D6C"/>
    <w:rsid w:val="00827296"/>
    <w:rsid w:val="008272E8"/>
    <w:rsid w:val="0083070F"/>
    <w:rsid w:val="008314CB"/>
    <w:rsid w:val="00831632"/>
    <w:rsid w:val="00831DE7"/>
    <w:rsid w:val="0083258F"/>
    <w:rsid w:val="00832787"/>
    <w:rsid w:val="0083296B"/>
    <w:rsid w:val="00833379"/>
    <w:rsid w:val="008339CA"/>
    <w:rsid w:val="0083442B"/>
    <w:rsid w:val="0083458B"/>
    <w:rsid w:val="00834CF6"/>
    <w:rsid w:val="00834D0B"/>
    <w:rsid w:val="0083663B"/>
    <w:rsid w:val="00836804"/>
    <w:rsid w:val="00836D2F"/>
    <w:rsid w:val="00837B69"/>
    <w:rsid w:val="00837C71"/>
    <w:rsid w:val="00840843"/>
    <w:rsid w:val="0084124C"/>
    <w:rsid w:val="00841D1A"/>
    <w:rsid w:val="00842029"/>
    <w:rsid w:val="008420FF"/>
    <w:rsid w:val="00843308"/>
    <w:rsid w:val="008439E8"/>
    <w:rsid w:val="00844887"/>
    <w:rsid w:val="00844DB4"/>
    <w:rsid w:val="00844DB5"/>
    <w:rsid w:val="008452CF"/>
    <w:rsid w:val="008472C6"/>
    <w:rsid w:val="0085130D"/>
    <w:rsid w:val="0085141D"/>
    <w:rsid w:val="00852192"/>
    <w:rsid w:val="008524BC"/>
    <w:rsid w:val="008525BF"/>
    <w:rsid w:val="00852877"/>
    <w:rsid w:val="008528A8"/>
    <w:rsid w:val="00853214"/>
    <w:rsid w:val="00854205"/>
    <w:rsid w:val="00855946"/>
    <w:rsid w:val="0085595E"/>
    <w:rsid w:val="00855AC9"/>
    <w:rsid w:val="008563ED"/>
    <w:rsid w:val="00856A06"/>
    <w:rsid w:val="00857401"/>
    <w:rsid w:val="008606C2"/>
    <w:rsid w:val="008607D2"/>
    <w:rsid w:val="00861537"/>
    <w:rsid w:val="00863AAE"/>
    <w:rsid w:val="0086463B"/>
    <w:rsid w:val="008656B3"/>
    <w:rsid w:val="0086659E"/>
    <w:rsid w:val="00867BEB"/>
    <w:rsid w:val="00870648"/>
    <w:rsid w:val="008716A6"/>
    <w:rsid w:val="00871D13"/>
    <w:rsid w:val="008724DD"/>
    <w:rsid w:val="00872731"/>
    <w:rsid w:val="00875016"/>
    <w:rsid w:val="0087637B"/>
    <w:rsid w:val="00876C4F"/>
    <w:rsid w:val="00877BB5"/>
    <w:rsid w:val="008802D5"/>
    <w:rsid w:val="00880523"/>
    <w:rsid w:val="00880636"/>
    <w:rsid w:val="00880BB0"/>
    <w:rsid w:val="00880D86"/>
    <w:rsid w:val="008814FA"/>
    <w:rsid w:val="008815B6"/>
    <w:rsid w:val="00881BF9"/>
    <w:rsid w:val="00881C66"/>
    <w:rsid w:val="00883280"/>
    <w:rsid w:val="0088386A"/>
    <w:rsid w:val="00883BBB"/>
    <w:rsid w:val="00883BF2"/>
    <w:rsid w:val="00883F46"/>
    <w:rsid w:val="00884492"/>
    <w:rsid w:val="00884C9C"/>
    <w:rsid w:val="00884CE0"/>
    <w:rsid w:val="00886D74"/>
    <w:rsid w:val="00887D60"/>
    <w:rsid w:val="00887DFE"/>
    <w:rsid w:val="00890110"/>
    <w:rsid w:val="008913E5"/>
    <w:rsid w:val="00892119"/>
    <w:rsid w:val="00892A01"/>
    <w:rsid w:val="0089323A"/>
    <w:rsid w:val="0089327C"/>
    <w:rsid w:val="008941E5"/>
    <w:rsid w:val="008947B5"/>
    <w:rsid w:val="0089512F"/>
    <w:rsid w:val="00895280"/>
    <w:rsid w:val="008961AD"/>
    <w:rsid w:val="008963CD"/>
    <w:rsid w:val="00896ABC"/>
    <w:rsid w:val="00896C09"/>
    <w:rsid w:val="00897003"/>
    <w:rsid w:val="008978FC"/>
    <w:rsid w:val="00897BDD"/>
    <w:rsid w:val="00897F5D"/>
    <w:rsid w:val="008A0522"/>
    <w:rsid w:val="008A069E"/>
    <w:rsid w:val="008A0E84"/>
    <w:rsid w:val="008A0F7C"/>
    <w:rsid w:val="008A16B5"/>
    <w:rsid w:val="008A16FD"/>
    <w:rsid w:val="008A2928"/>
    <w:rsid w:val="008A32F4"/>
    <w:rsid w:val="008A4A23"/>
    <w:rsid w:val="008A4B78"/>
    <w:rsid w:val="008A5142"/>
    <w:rsid w:val="008A552D"/>
    <w:rsid w:val="008A5BC2"/>
    <w:rsid w:val="008A6CD4"/>
    <w:rsid w:val="008A6D5A"/>
    <w:rsid w:val="008A741B"/>
    <w:rsid w:val="008A7B0B"/>
    <w:rsid w:val="008A7BB4"/>
    <w:rsid w:val="008A7EF8"/>
    <w:rsid w:val="008B019C"/>
    <w:rsid w:val="008B08F0"/>
    <w:rsid w:val="008B0A47"/>
    <w:rsid w:val="008B0D8C"/>
    <w:rsid w:val="008B10D2"/>
    <w:rsid w:val="008B128F"/>
    <w:rsid w:val="008B1375"/>
    <w:rsid w:val="008B1DCC"/>
    <w:rsid w:val="008B1F7E"/>
    <w:rsid w:val="008B216C"/>
    <w:rsid w:val="008B2476"/>
    <w:rsid w:val="008B2F44"/>
    <w:rsid w:val="008B40FF"/>
    <w:rsid w:val="008B4400"/>
    <w:rsid w:val="008B4715"/>
    <w:rsid w:val="008B6008"/>
    <w:rsid w:val="008B6B5E"/>
    <w:rsid w:val="008B6FD1"/>
    <w:rsid w:val="008B7AA8"/>
    <w:rsid w:val="008C0487"/>
    <w:rsid w:val="008C0FAD"/>
    <w:rsid w:val="008C1E51"/>
    <w:rsid w:val="008C2115"/>
    <w:rsid w:val="008C2754"/>
    <w:rsid w:val="008C2B3C"/>
    <w:rsid w:val="008C389B"/>
    <w:rsid w:val="008C4A44"/>
    <w:rsid w:val="008C5B09"/>
    <w:rsid w:val="008C727C"/>
    <w:rsid w:val="008C7446"/>
    <w:rsid w:val="008C7D7D"/>
    <w:rsid w:val="008D017D"/>
    <w:rsid w:val="008D0A86"/>
    <w:rsid w:val="008D0DD9"/>
    <w:rsid w:val="008D1164"/>
    <w:rsid w:val="008D169E"/>
    <w:rsid w:val="008D2CE8"/>
    <w:rsid w:val="008D310B"/>
    <w:rsid w:val="008D3420"/>
    <w:rsid w:val="008D414C"/>
    <w:rsid w:val="008D4BCC"/>
    <w:rsid w:val="008D4DA8"/>
    <w:rsid w:val="008D53E0"/>
    <w:rsid w:val="008D54B5"/>
    <w:rsid w:val="008D59CE"/>
    <w:rsid w:val="008D6F40"/>
    <w:rsid w:val="008D721D"/>
    <w:rsid w:val="008D7880"/>
    <w:rsid w:val="008E017C"/>
    <w:rsid w:val="008E02AD"/>
    <w:rsid w:val="008E0460"/>
    <w:rsid w:val="008E0579"/>
    <w:rsid w:val="008E07DC"/>
    <w:rsid w:val="008E111C"/>
    <w:rsid w:val="008E1992"/>
    <w:rsid w:val="008E2050"/>
    <w:rsid w:val="008E26E0"/>
    <w:rsid w:val="008E2DB7"/>
    <w:rsid w:val="008E487C"/>
    <w:rsid w:val="008E53FA"/>
    <w:rsid w:val="008E56F8"/>
    <w:rsid w:val="008E66CB"/>
    <w:rsid w:val="008E76CE"/>
    <w:rsid w:val="008E7C8C"/>
    <w:rsid w:val="008E7F8A"/>
    <w:rsid w:val="008F0004"/>
    <w:rsid w:val="008F05B3"/>
    <w:rsid w:val="008F0636"/>
    <w:rsid w:val="008F0CF0"/>
    <w:rsid w:val="008F150A"/>
    <w:rsid w:val="008F1583"/>
    <w:rsid w:val="008F1C60"/>
    <w:rsid w:val="008F29DE"/>
    <w:rsid w:val="008F3476"/>
    <w:rsid w:val="008F3D00"/>
    <w:rsid w:val="008F4A55"/>
    <w:rsid w:val="008F53CD"/>
    <w:rsid w:val="008F600B"/>
    <w:rsid w:val="008F658D"/>
    <w:rsid w:val="008F65EB"/>
    <w:rsid w:val="008F6C73"/>
    <w:rsid w:val="008F6E72"/>
    <w:rsid w:val="008F74B1"/>
    <w:rsid w:val="008F7FCE"/>
    <w:rsid w:val="0090024E"/>
    <w:rsid w:val="00900407"/>
    <w:rsid w:val="00900DEB"/>
    <w:rsid w:val="009010B8"/>
    <w:rsid w:val="009010D3"/>
    <w:rsid w:val="00901526"/>
    <w:rsid w:val="00903256"/>
    <w:rsid w:val="0090357A"/>
    <w:rsid w:val="0090388D"/>
    <w:rsid w:val="00903AC6"/>
    <w:rsid w:val="009041D6"/>
    <w:rsid w:val="009041E5"/>
    <w:rsid w:val="00904439"/>
    <w:rsid w:val="00904621"/>
    <w:rsid w:val="009046D8"/>
    <w:rsid w:val="009051D7"/>
    <w:rsid w:val="00905307"/>
    <w:rsid w:val="0090591A"/>
    <w:rsid w:val="00905D8E"/>
    <w:rsid w:val="009062F4"/>
    <w:rsid w:val="00906517"/>
    <w:rsid w:val="00906656"/>
    <w:rsid w:val="009068E8"/>
    <w:rsid w:val="009071A9"/>
    <w:rsid w:val="0090754D"/>
    <w:rsid w:val="00907E57"/>
    <w:rsid w:val="00910DB4"/>
    <w:rsid w:val="009122B2"/>
    <w:rsid w:val="0091341C"/>
    <w:rsid w:val="009136BE"/>
    <w:rsid w:val="00913B1C"/>
    <w:rsid w:val="00914345"/>
    <w:rsid w:val="009145CF"/>
    <w:rsid w:val="00915330"/>
    <w:rsid w:val="00915A54"/>
    <w:rsid w:val="00916496"/>
    <w:rsid w:val="009175D8"/>
    <w:rsid w:val="00917C1E"/>
    <w:rsid w:val="009200FD"/>
    <w:rsid w:val="00920C7A"/>
    <w:rsid w:val="00921351"/>
    <w:rsid w:val="00921FFA"/>
    <w:rsid w:val="00923745"/>
    <w:rsid w:val="009251AF"/>
    <w:rsid w:val="00925203"/>
    <w:rsid w:val="0092544D"/>
    <w:rsid w:val="00925695"/>
    <w:rsid w:val="0092596E"/>
    <w:rsid w:val="00925ACF"/>
    <w:rsid w:val="00926E2E"/>
    <w:rsid w:val="00926FC4"/>
    <w:rsid w:val="00927A5B"/>
    <w:rsid w:val="00927E3B"/>
    <w:rsid w:val="00930E49"/>
    <w:rsid w:val="00930F44"/>
    <w:rsid w:val="00931702"/>
    <w:rsid w:val="0093197D"/>
    <w:rsid w:val="00931E6A"/>
    <w:rsid w:val="00932484"/>
    <w:rsid w:val="0093295F"/>
    <w:rsid w:val="00932FA1"/>
    <w:rsid w:val="0093318C"/>
    <w:rsid w:val="00933C3B"/>
    <w:rsid w:val="0093428F"/>
    <w:rsid w:val="00935E13"/>
    <w:rsid w:val="00936B5A"/>
    <w:rsid w:val="00940AE2"/>
    <w:rsid w:val="0094125C"/>
    <w:rsid w:val="009412B3"/>
    <w:rsid w:val="00942E86"/>
    <w:rsid w:val="0094364D"/>
    <w:rsid w:val="0094385D"/>
    <w:rsid w:val="00944AA4"/>
    <w:rsid w:val="00944E27"/>
    <w:rsid w:val="0094573D"/>
    <w:rsid w:val="00945DAB"/>
    <w:rsid w:val="009466E9"/>
    <w:rsid w:val="00946ADB"/>
    <w:rsid w:val="00946C29"/>
    <w:rsid w:val="009475DB"/>
    <w:rsid w:val="009476E3"/>
    <w:rsid w:val="009477EA"/>
    <w:rsid w:val="0095124A"/>
    <w:rsid w:val="0095155B"/>
    <w:rsid w:val="009517E4"/>
    <w:rsid w:val="009530B9"/>
    <w:rsid w:val="009533CD"/>
    <w:rsid w:val="009539CF"/>
    <w:rsid w:val="00953FEB"/>
    <w:rsid w:val="009543A1"/>
    <w:rsid w:val="00954CF1"/>
    <w:rsid w:val="00954D4E"/>
    <w:rsid w:val="00955394"/>
    <w:rsid w:val="009553CF"/>
    <w:rsid w:val="009577E3"/>
    <w:rsid w:val="009600D9"/>
    <w:rsid w:val="009602D5"/>
    <w:rsid w:val="009608CA"/>
    <w:rsid w:val="00961DFC"/>
    <w:rsid w:val="00962998"/>
    <w:rsid w:val="00962AFF"/>
    <w:rsid w:val="00963478"/>
    <w:rsid w:val="00963BD5"/>
    <w:rsid w:val="00964D03"/>
    <w:rsid w:val="00965144"/>
    <w:rsid w:val="0096563E"/>
    <w:rsid w:val="00965F1C"/>
    <w:rsid w:val="00967950"/>
    <w:rsid w:val="00970902"/>
    <w:rsid w:val="00970FAF"/>
    <w:rsid w:val="00971010"/>
    <w:rsid w:val="00971095"/>
    <w:rsid w:val="009718E4"/>
    <w:rsid w:val="00972698"/>
    <w:rsid w:val="009728D1"/>
    <w:rsid w:val="00972987"/>
    <w:rsid w:val="0097344A"/>
    <w:rsid w:val="009736DA"/>
    <w:rsid w:val="0097615D"/>
    <w:rsid w:val="00977954"/>
    <w:rsid w:val="00980222"/>
    <w:rsid w:val="00980981"/>
    <w:rsid w:val="00982B50"/>
    <w:rsid w:val="00982D08"/>
    <w:rsid w:val="009831A9"/>
    <w:rsid w:val="009831D0"/>
    <w:rsid w:val="009838D3"/>
    <w:rsid w:val="00983CF7"/>
    <w:rsid w:val="00983EFD"/>
    <w:rsid w:val="00984028"/>
    <w:rsid w:val="009848EA"/>
    <w:rsid w:val="00984B64"/>
    <w:rsid w:val="009855A1"/>
    <w:rsid w:val="009857EE"/>
    <w:rsid w:val="00985879"/>
    <w:rsid w:val="009868AD"/>
    <w:rsid w:val="00987588"/>
    <w:rsid w:val="009909DB"/>
    <w:rsid w:val="00990EEA"/>
    <w:rsid w:val="00991153"/>
    <w:rsid w:val="00991202"/>
    <w:rsid w:val="0099173A"/>
    <w:rsid w:val="00992109"/>
    <w:rsid w:val="009923E8"/>
    <w:rsid w:val="00992794"/>
    <w:rsid w:val="0099298A"/>
    <w:rsid w:val="00992C3A"/>
    <w:rsid w:val="00993489"/>
    <w:rsid w:val="009938FC"/>
    <w:rsid w:val="00994927"/>
    <w:rsid w:val="00996A34"/>
    <w:rsid w:val="00997A42"/>
    <w:rsid w:val="009A00A4"/>
    <w:rsid w:val="009A04E1"/>
    <w:rsid w:val="009A070E"/>
    <w:rsid w:val="009A0E14"/>
    <w:rsid w:val="009A198C"/>
    <w:rsid w:val="009A2451"/>
    <w:rsid w:val="009A2907"/>
    <w:rsid w:val="009A2934"/>
    <w:rsid w:val="009A315F"/>
    <w:rsid w:val="009A316B"/>
    <w:rsid w:val="009A3509"/>
    <w:rsid w:val="009A360E"/>
    <w:rsid w:val="009A3615"/>
    <w:rsid w:val="009A39DD"/>
    <w:rsid w:val="009A3F94"/>
    <w:rsid w:val="009A445E"/>
    <w:rsid w:val="009A451A"/>
    <w:rsid w:val="009A4F45"/>
    <w:rsid w:val="009A51B0"/>
    <w:rsid w:val="009A542D"/>
    <w:rsid w:val="009A573A"/>
    <w:rsid w:val="009A5EC9"/>
    <w:rsid w:val="009A6290"/>
    <w:rsid w:val="009A78F3"/>
    <w:rsid w:val="009B103B"/>
    <w:rsid w:val="009B19EA"/>
    <w:rsid w:val="009B1A0F"/>
    <w:rsid w:val="009B1B6F"/>
    <w:rsid w:val="009B241D"/>
    <w:rsid w:val="009B24EB"/>
    <w:rsid w:val="009B24F4"/>
    <w:rsid w:val="009B32DD"/>
    <w:rsid w:val="009B56E7"/>
    <w:rsid w:val="009B5707"/>
    <w:rsid w:val="009B5890"/>
    <w:rsid w:val="009B59C3"/>
    <w:rsid w:val="009B636D"/>
    <w:rsid w:val="009B716B"/>
    <w:rsid w:val="009B7308"/>
    <w:rsid w:val="009B7B45"/>
    <w:rsid w:val="009B7E04"/>
    <w:rsid w:val="009C0442"/>
    <w:rsid w:val="009C143D"/>
    <w:rsid w:val="009C17AD"/>
    <w:rsid w:val="009C1DBD"/>
    <w:rsid w:val="009C1E91"/>
    <w:rsid w:val="009C28CB"/>
    <w:rsid w:val="009C2F96"/>
    <w:rsid w:val="009C3763"/>
    <w:rsid w:val="009C3B38"/>
    <w:rsid w:val="009C3D5F"/>
    <w:rsid w:val="009C3F50"/>
    <w:rsid w:val="009C41B6"/>
    <w:rsid w:val="009C4E9B"/>
    <w:rsid w:val="009C4ECA"/>
    <w:rsid w:val="009C4FBD"/>
    <w:rsid w:val="009C5893"/>
    <w:rsid w:val="009C5935"/>
    <w:rsid w:val="009C6613"/>
    <w:rsid w:val="009C6F25"/>
    <w:rsid w:val="009C7845"/>
    <w:rsid w:val="009C7C5F"/>
    <w:rsid w:val="009D0143"/>
    <w:rsid w:val="009D0182"/>
    <w:rsid w:val="009D03D8"/>
    <w:rsid w:val="009D05BC"/>
    <w:rsid w:val="009D0CD5"/>
    <w:rsid w:val="009D0F0F"/>
    <w:rsid w:val="009D107E"/>
    <w:rsid w:val="009D1746"/>
    <w:rsid w:val="009D25AE"/>
    <w:rsid w:val="009D2C7E"/>
    <w:rsid w:val="009D39BC"/>
    <w:rsid w:val="009D482C"/>
    <w:rsid w:val="009D4F84"/>
    <w:rsid w:val="009D58F3"/>
    <w:rsid w:val="009D5D03"/>
    <w:rsid w:val="009D627A"/>
    <w:rsid w:val="009D66CC"/>
    <w:rsid w:val="009D7375"/>
    <w:rsid w:val="009D783C"/>
    <w:rsid w:val="009D7990"/>
    <w:rsid w:val="009E0865"/>
    <w:rsid w:val="009E2BD2"/>
    <w:rsid w:val="009E3049"/>
    <w:rsid w:val="009E3BDC"/>
    <w:rsid w:val="009E4036"/>
    <w:rsid w:val="009E502F"/>
    <w:rsid w:val="009E5451"/>
    <w:rsid w:val="009E5B08"/>
    <w:rsid w:val="009E5DFF"/>
    <w:rsid w:val="009E682A"/>
    <w:rsid w:val="009E694C"/>
    <w:rsid w:val="009E6BA7"/>
    <w:rsid w:val="009E7777"/>
    <w:rsid w:val="009E7D36"/>
    <w:rsid w:val="009F0357"/>
    <w:rsid w:val="009F05F1"/>
    <w:rsid w:val="009F0E91"/>
    <w:rsid w:val="009F0F07"/>
    <w:rsid w:val="009F12C5"/>
    <w:rsid w:val="009F14E2"/>
    <w:rsid w:val="009F175B"/>
    <w:rsid w:val="009F20EE"/>
    <w:rsid w:val="009F3DAD"/>
    <w:rsid w:val="009F4FE5"/>
    <w:rsid w:val="009F51FF"/>
    <w:rsid w:val="009F5348"/>
    <w:rsid w:val="009F5BF7"/>
    <w:rsid w:val="009F5EC8"/>
    <w:rsid w:val="009F6D5A"/>
    <w:rsid w:val="009F7157"/>
    <w:rsid w:val="009F7880"/>
    <w:rsid w:val="00A0029D"/>
    <w:rsid w:val="00A00814"/>
    <w:rsid w:val="00A00913"/>
    <w:rsid w:val="00A018B5"/>
    <w:rsid w:val="00A02252"/>
    <w:rsid w:val="00A02417"/>
    <w:rsid w:val="00A024A0"/>
    <w:rsid w:val="00A02E99"/>
    <w:rsid w:val="00A05CC2"/>
    <w:rsid w:val="00A063F6"/>
    <w:rsid w:val="00A06797"/>
    <w:rsid w:val="00A0699E"/>
    <w:rsid w:val="00A06ECC"/>
    <w:rsid w:val="00A070C4"/>
    <w:rsid w:val="00A10536"/>
    <w:rsid w:val="00A105F9"/>
    <w:rsid w:val="00A118AB"/>
    <w:rsid w:val="00A11968"/>
    <w:rsid w:val="00A121CA"/>
    <w:rsid w:val="00A12B63"/>
    <w:rsid w:val="00A1389B"/>
    <w:rsid w:val="00A14DB3"/>
    <w:rsid w:val="00A174E8"/>
    <w:rsid w:val="00A231C9"/>
    <w:rsid w:val="00A24608"/>
    <w:rsid w:val="00A24D56"/>
    <w:rsid w:val="00A24DC3"/>
    <w:rsid w:val="00A2563F"/>
    <w:rsid w:val="00A25799"/>
    <w:rsid w:val="00A258E3"/>
    <w:rsid w:val="00A25D4A"/>
    <w:rsid w:val="00A25EEA"/>
    <w:rsid w:val="00A25F52"/>
    <w:rsid w:val="00A26076"/>
    <w:rsid w:val="00A277C4"/>
    <w:rsid w:val="00A27AA5"/>
    <w:rsid w:val="00A30101"/>
    <w:rsid w:val="00A301F8"/>
    <w:rsid w:val="00A30772"/>
    <w:rsid w:val="00A30972"/>
    <w:rsid w:val="00A30BA1"/>
    <w:rsid w:val="00A30BC5"/>
    <w:rsid w:val="00A31233"/>
    <w:rsid w:val="00A3144A"/>
    <w:rsid w:val="00A3176F"/>
    <w:rsid w:val="00A32335"/>
    <w:rsid w:val="00A330BC"/>
    <w:rsid w:val="00A332F2"/>
    <w:rsid w:val="00A34DE1"/>
    <w:rsid w:val="00A35353"/>
    <w:rsid w:val="00A357D0"/>
    <w:rsid w:val="00A35D77"/>
    <w:rsid w:val="00A3610E"/>
    <w:rsid w:val="00A36A1B"/>
    <w:rsid w:val="00A36EAF"/>
    <w:rsid w:val="00A36F1F"/>
    <w:rsid w:val="00A3762D"/>
    <w:rsid w:val="00A40872"/>
    <w:rsid w:val="00A4120D"/>
    <w:rsid w:val="00A41C57"/>
    <w:rsid w:val="00A41F81"/>
    <w:rsid w:val="00A42752"/>
    <w:rsid w:val="00A427D8"/>
    <w:rsid w:val="00A435F9"/>
    <w:rsid w:val="00A43943"/>
    <w:rsid w:val="00A43ED9"/>
    <w:rsid w:val="00A448F7"/>
    <w:rsid w:val="00A44906"/>
    <w:rsid w:val="00A44966"/>
    <w:rsid w:val="00A45848"/>
    <w:rsid w:val="00A4598E"/>
    <w:rsid w:val="00A460F0"/>
    <w:rsid w:val="00A46802"/>
    <w:rsid w:val="00A469D4"/>
    <w:rsid w:val="00A4700C"/>
    <w:rsid w:val="00A47310"/>
    <w:rsid w:val="00A474F1"/>
    <w:rsid w:val="00A47FA3"/>
    <w:rsid w:val="00A50AFE"/>
    <w:rsid w:val="00A50D44"/>
    <w:rsid w:val="00A510AD"/>
    <w:rsid w:val="00A5156C"/>
    <w:rsid w:val="00A51E35"/>
    <w:rsid w:val="00A51F9A"/>
    <w:rsid w:val="00A5234E"/>
    <w:rsid w:val="00A52E58"/>
    <w:rsid w:val="00A54800"/>
    <w:rsid w:val="00A5489F"/>
    <w:rsid w:val="00A55577"/>
    <w:rsid w:val="00A55F4E"/>
    <w:rsid w:val="00A56339"/>
    <w:rsid w:val="00A57333"/>
    <w:rsid w:val="00A57803"/>
    <w:rsid w:val="00A61550"/>
    <w:rsid w:val="00A61BEA"/>
    <w:rsid w:val="00A62007"/>
    <w:rsid w:val="00A620C5"/>
    <w:rsid w:val="00A62439"/>
    <w:rsid w:val="00A63953"/>
    <w:rsid w:val="00A63FF9"/>
    <w:rsid w:val="00A64376"/>
    <w:rsid w:val="00A648F5"/>
    <w:rsid w:val="00A64C53"/>
    <w:rsid w:val="00A64D9A"/>
    <w:rsid w:val="00A65DB0"/>
    <w:rsid w:val="00A66BA1"/>
    <w:rsid w:val="00A6755A"/>
    <w:rsid w:val="00A67F68"/>
    <w:rsid w:val="00A703ED"/>
    <w:rsid w:val="00A711E3"/>
    <w:rsid w:val="00A71670"/>
    <w:rsid w:val="00A71B62"/>
    <w:rsid w:val="00A7284E"/>
    <w:rsid w:val="00A7288E"/>
    <w:rsid w:val="00A743A0"/>
    <w:rsid w:val="00A74728"/>
    <w:rsid w:val="00A74764"/>
    <w:rsid w:val="00A7492F"/>
    <w:rsid w:val="00A750B1"/>
    <w:rsid w:val="00A75E5A"/>
    <w:rsid w:val="00A763C2"/>
    <w:rsid w:val="00A77568"/>
    <w:rsid w:val="00A77818"/>
    <w:rsid w:val="00A80374"/>
    <w:rsid w:val="00A805D4"/>
    <w:rsid w:val="00A807A2"/>
    <w:rsid w:val="00A80C0B"/>
    <w:rsid w:val="00A8165A"/>
    <w:rsid w:val="00A82ABC"/>
    <w:rsid w:val="00A83419"/>
    <w:rsid w:val="00A83545"/>
    <w:rsid w:val="00A84478"/>
    <w:rsid w:val="00A84FAC"/>
    <w:rsid w:val="00A851D4"/>
    <w:rsid w:val="00A85762"/>
    <w:rsid w:val="00A859EB"/>
    <w:rsid w:val="00A87610"/>
    <w:rsid w:val="00A87614"/>
    <w:rsid w:val="00A90C00"/>
    <w:rsid w:val="00A90E96"/>
    <w:rsid w:val="00A91322"/>
    <w:rsid w:val="00A91739"/>
    <w:rsid w:val="00A91AB8"/>
    <w:rsid w:val="00A922C7"/>
    <w:rsid w:val="00A924BA"/>
    <w:rsid w:val="00A92AE8"/>
    <w:rsid w:val="00A92FF4"/>
    <w:rsid w:val="00A93243"/>
    <w:rsid w:val="00A93333"/>
    <w:rsid w:val="00A93465"/>
    <w:rsid w:val="00A939C4"/>
    <w:rsid w:val="00A93BF2"/>
    <w:rsid w:val="00A9406F"/>
    <w:rsid w:val="00A941A3"/>
    <w:rsid w:val="00A9457C"/>
    <w:rsid w:val="00A9499B"/>
    <w:rsid w:val="00A9644A"/>
    <w:rsid w:val="00A96A79"/>
    <w:rsid w:val="00A96DEA"/>
    <w:rsid w:val="00A972B1"/>
    <w:rsid w:val="00AA0A08"/>
    <w:rsid w:val="00AA0AFD"/>
    <w:rsid w:val="00AA19B3"/>
    <w:rsid w:val="00AA2BA5"/>
    <w:rsid w:val="00AA2BB6"/>
    <w:rsid w:val="00AA3128"/>
    <w:rsid w:val="00AA59C0"/>
    <w:rsid w:val="00AA607C"/>
    <w:rsid w:val="00AA6D27"/>
    <w:rsid w:val="00AA6E00"/>
    <w:rsid w:val="00AA6EB9"/>
    <w:rsid w:val="00AA6F1F"/>
    <w:rsid w:val="00AB07C1"/>
    <w:rsid w:val="00AB0DC9"/>
    <w:rsid w:val="00AB0EC7"/>
    <w:rsid w:val="00AB194B"/>
    <w:rsid w:val="00AB3E2F"/>
    <w:rsid w:val="00AB59E2"/>
    <w:rsid w:val="00AB72FA"/>
    <w:rsid w:val="00AB753B"/>
    <w:rsid w:val="00AB772F"/>
    <w:rsid w:val="00AC041F"/>
    <w:rsid w:val="00AC08D1"/>
    <w:rsid w:val="00AC196B"/>
    <w:rsid w:val="00AC2144"/>
    <w:rsid w:val="00AC366D"/>
    <w:rsid w:val="00AC3A16"/>
    <w:rsid w:val="00AC3C4C"/>
    <w:rsid w:val="00AC41C9"/>
    <w:rsid w:val="00AC5B70"/>
    <w:rsid w:val="00AC5DCE"/>
    <w:rsid w:val="00AC60CF"/>
    <w:rsid w:val="00AC6494"/>
    <w:rsid w:val="00AC6790"/>
    <w:rsid w:val="00AC742E"/>
    <w:rsid w:val="00AC7B25"/>
    <w:rsid w:val="00AD027B"/>
    <w:rsid w:val="00AD13A1"/>
    <w:rsid w:val="00AD1DB9"/>
    <w:rsid w:val="00AD1E8B"/>
    <w:rsid w:val="00AD1ECE"/>
    <w:rsid w:val="00AD1F49"/>
    <w:rsid w:val="00AD28C9"/>
    <w:rsid w:val="00AD2DF6"/>
    <w:rsid w:val="00AD35CD"/>
    <w:rsid w:val="00AD3B1B"/>
    <w:rsid w:val="00AD3F9B"/>
    <w:rsid w:val="00AD412A"/>
    <w:rsid w:val="00AD4399"/>
    <w:rsid w:val="00AD4619"/>
    <w:rsid w:val="00AD4710"/>
    <w:rsid w:val="00AD4C32"/>
    <w:rsid w:val="00AD4CFD"/>
    <w:rsid w:val="00AD64BF"/>
    <w:rsid w:val="00AD6C69"/>
    <w:rsid w:val="00AD7E35"/>
    <w:rsid w:val="00AE1273"/>
    <w:rsid w:val="00AE1D40"/>
    <w:rsid w:val="00AE1E8B"/>
    <w:rsid w:val="00AE29D4"/>
    <w:rsid w:val="00AE2B83"/>
    <w:rsid w:val="00AE4487"/>
    <w:rsid w:val="00AE5049"/>
    <w:rsid w:val="00AE524B"/>
    <w:rsid w:val="00AE5B70"/>
    <w:rsid w:val="00AE63EC"/>
    <w:rsid w:val="00AE6C9D"/>
    <w:rsid w:val="00AE73DB"/>
    <w:rsid w:val="00AE7F44"/>
    <w:rsid w:val="00AF1666"/>
    <w:rsid w:val="00AF1F7D"/>
    <w:rsid w:val="00AF26E0"/>
    <w:rsid w:val="00AF371E"/>
    <w:rsid w:val="00AF41EB"/>
    <w:rsid w:val="00AF439D"/>
    <w:rsid w:val="00AF4836"/>
    <w:rsid w:val="00AF51E8"/>
    <w:rsid w:val="00AF65FF"/>
    <w:rsid w:val="00AF73DF"/>
    <w:rsid w:val="00AF7DFD"/>
    <w:rsid w:val="00B00159"/>
    <w:rsid w:val="00B01204"/>
    <w:rsid w:val="00B01D89"/>
    <w:rsid w:val="00B02048"/>
    <w:rsid w:val="00B020D4"/>
    <w:rsid w:val="00B02424"/>
    <w:rsid w:val="00B02CA2"/>
    <w:rsid w:val="00B02CD7"/>
    <w:rsid w:val="00B0355D"/>
    <w:rsid w:val="00B0362C"/>
    <w:rsid w:val="00B04264"/>
    <w:rsid w:val="00B058E0"/>
    <w:rsid w:val="00B07B77"/>
    <w:rsid w:val="00B07E4D"/>
    <w:rsid w:val="00B10843"/>
    <w:rsid w:val="00B124E8"/>
    <w:rsid w:val="00B1263C"/>
    <w:rsid w:val="00B12E64"/>
    <w:rsid w:val="00B12E6D"/>
    <w:rsid w:val="00B12FC4"/>
    <w:rsid w:val="00B13BC8"/>
    <w:rsid w:val="00B13DF6"/>
    <w:rsid w:val="00B14145"/>
    <w:rsid w:val="00B14500"/>
    <w:rsid w:val="00B1573D"/>
    <w:rsid w:val="00B15A06"/>
    <w:rsid w:val="00B1668A"/>
    <w:rsid w:val="00B168A2"/>
    <w:rsid w:val="00B16BA2"/>
    <w:rsid w:val="00B16F57"/>
    <w:rsid w:val="00B20B55"/>
    <w:rsid w:val="00B20EB5"/>
    <w:rsid w:val="00B2173A"/>
    <w:rsid w:val="00B21E20"/>
    <w:rsid w:val="00B2210F"/>
    <w:rsid w:val="00B22259"/>
    <w:rsid w:val="00B24983"/>
    <w:rsid w:val="00B255B8"/>
    <w:rsid w:val="00B25746"/>
    <w:rsid w:val="00B25846"/>
    <w:rsid w:val="00B258DC"/>
    <w:rsid w:val="00B26E54"/>
    <w:rsid w:val="00B26FFB"/>
    <w:rsid w:val="00B27075"/>
    <w:rsid w:val="00B2718E"/>
    <w:rsid w:val="00B274B3"/>
    <w:rsid w:val="00B31C7A"/>
    <w:rsid w:val="00B31FB1"/>
    <w:rsid w:val="00B323B3"/>
    <w:rsid w:val="00B3495D"/>
    <w:rsid w:val="00B351FC"/>
    <w:rsid w:val="00B35365"/>
    <w:rsid w:val="00B35F9E"/>
    <w:rsid w:val="00B364F5"/>
    <w:rsid w:val="00B366B1"/>
    <w:rsid w:val="00B36CFB"/>
    <w:rsid w:val="00B370AC"/>
    <w:rsid w:val="00B374FA"/>
    <w:rsid w:val="00B37838"/>
    <w:rsid w:val="00B401D6"/>
    <w:rsid w:val="00B40311"/>
    <w:rsid w:val="00B416AB"/>
    <w:rsid w:val="00B42BC4"/>
    <w:rsid w:val="00B43DA6"/>
    <w:rsid w:val="00B44044"/>
    <w:rsid w:val="00B44C08"/>
    <w:rsid w:val="00B456E7"/>
    <w:rsid w:val="00B46DAF"/>
    <w:rsid w:val="00B471ED"/>
    <w:rsid w:val="00B473DB"/>
    <w:rsid w:val="00B47F76"/>
    <w:rsid w:val="00B501EA"/>
    <w:rsid w:val="00B507CC"/>
    <w:rsid w:val="00B50A5F"/>
    <w:rsid w:val="00B517BB"/>
    <w:rsid w:val="00B51837"/>
    <w:rsid w:val="00B51DEC"/>
    <w:rsid w:val="00B51ED5"/>
    <w:rsid w:val="00B520A8"/>
    <w:rsid w:val="00B54832"/>
    <w:rsid w:val="00B549FB"/>
    <w:rsid w:val="00B55250"/>
    <w:rsid w:val="00B553D2"/>
    <w:rsid w:val="00B5576A"/>
    <w:rsid w:val="00B558C2"/>
    <w:rsid w:val="00B55BD6"/>
    <w:rsid w:val="00B5617B"/>
    <w:rsid w:val="00B56C49"/>
    <w:rsid w:val="00B57686"/>
    <w:rsid w:val="00B6030B"/>
    <w:rsid w:val="00B6057F"/>
    <w:rsid w:val="00B61EC3"/>
    <w:rsid w:val="00B6221C"/>
    <w:rsid w:val="00B62264"/>
    <w:rsid w:val="00B627A7"/>
    <w:rsid w:val="00B628B3"/>
    <w:rsid w:val="00B6384A"/>
    <w:rsid w:val="00B64173"/>
    <w:rsid w:val="00B642DE"/>
    <w:rsid w:val="00B64C52"/>
    <w:rsid w:val="00B65CDA"/>
    <w:rsid w:val="00B65E16"/>
    <w:rsid w:val="00B662A0"/>
    <w:rsid w:val="00B665E5"/>
    <w:rsid w:val="00B67A76"/>
    <w:rsid w:val="00B70080"/>
    <w:rsid w:val="00B7061C"/>
    <w:rsid w:val="00B718E4"/>
    <w:rsid w:val="00B72267"/>
    <w:rsid w:val="00B722DD"/>
    <w:rsid w:val="00B726C2"/>
    <w:rsid w:val="00B729B3"/>
    <w:rsid w:val="00B73A13"/>
    <w:rsid w:val="00B73B0A"/>
    <w:rsid w:val="00B73C79"/>
    <w:rsid w:val="00B73EBD"/>
    <w:rsid w:val="00B74652"/>
    <w:rsid w:val="00B74783"/>
    <w:rsid w:val="00B754B3"/>
    <w:rsid w:val="00B75A34"/>
    <w:rsid w:val="00B76AE9"/>
    <w:rsid w:val="00B76ED8"/>
    <w:rsid w:val="00B7707A"/>
    <w:rsid w:val="00B770E9"/>
    <w:rsid w:val="00B771A7"/>
    <w:rsid w:val="00B7753B"/>
    <w:rsid w:val="00B7775A"/>
    <w:rsid w:val="00B777B7"/>
    <w:rsid w:val="00B803FB"/>
    <w:rsid w:val="00B80B0B"/>
    <w:rsid w:val="00B810B3"/>
    <w:rsid w:val="00B8112D"/>
    <w:rsid w:val="00B81974"/>
    <w:rsid w:val="00B82376"/>
    <w:rsid w:val="00B823EA"/>
    <w:rsid w:val="00B8263F"/>
    <w:rsid w:val="00B8264F"/>
    <w:rsid w:val="00B82BA0"/>
    <w:rsid w:val="00B84336"/>
    <w:rsid w:val="00B84D65"/>
    <w:rsid w:val="00B859F2"/>
    <w:rsid w:val="00B867B2"/>
    <w:rsid w:val="00B8690A"/>
    <w:rsid w:val="00B8722A"/>
    <w:rsid w:val="00B87316"/>
    <w:rsid w:val="00B90527"/>
    <w:rsid w:val="00B906EC"/>
    <w:rsid w:val="00B90BA0"/>
    <w:rsid w:val="00B91292"/>
    <w:rsid w:val="00B9131E"/>
    <w:rsid w:val="00B9140F"/>
    <w:rsid w:val="00B91825"/>
    <w:rsid w:val="00B921D2"/>
    <w:rsid w:val="00B92BF0"/>
    <w:rsid w:val="00B92DF9"/>
    <w:rsid w:val="00B93062"/>
    <w:rsid w:val="00B93351"/>
    <w:rsid w:val="00B933D6"/>
    <w:rsid w:val="00B935EA"/>
    <w:rsid w:val="00B9471D"/>
    <w:rsid w:val="00B9480A"/>
    <w:rsid w:val="00B94D1B"/>
    <w:rsid w:val="00B9665C"/>
    <w:rsid w:val="00B96EA9"/>
    <w:rsid w:val="00B9714D"/>
    <w:rsid w:val="00B97222"/>
    <w:rsid w:val="00B9730F"/>
    <w:rsid w:val="00B974A6"/>
    <w:rsid w:val="00B97906"/>
    <w:rsid w:val="00BA05A3"/>
    <w:rsid w:val="00BA0B54"/>
    <w:rsid w:val="00BA1FA5"/>
    <w:rsid w:val="00BA26A0"/>
    <w:rsid w:val="00BA332C"/>
    <w:rsid w:val="00BA378F"/>
    <w:rsid w:val="00BA5412"/>
    <w:rsid w:val="00BA54A9"/>
    <w:rsid w:val="00BA54E6"/>
    <w:rsid w:val="00BA5DEA"/>
    <w:rsid w:val="00BA62D2"/>
    <w:rsid w:val="00BA7B02"/>
    <w:rsid w:val="00BB0180"/>
    <w:rsid w:val="00BB1AB9"/>
    <w:rsid w:val="00BB234E"/>
    <w:rsid w:val="00BB2755"/>
    <w:rsid w:val="00BB2A7F"/>
    <w:rsid w:val="00BB38CC"/>
    <w:rsid w:val="00BB5094"/>
    <w:rsid w:val="00BB5F74"/>
    <w:rsid w:val="00BB748C"/>
    <w:rsid w:val="00BB7D46"/>
    <w:rsid w:val="00BB7DA0"/>
    <w:rsid w:val="00BB7DEA"/>
    <w:rsid w:val="00BC11E0"/>
    <w:rsid w:val="00BC1503"/>
    <w:rsid w:val="00BC15C0"/>
    <w:rsid w:val="00BC175A"/>
    <w:rsid w:val="00BC2A63"/>
    <w:rsid w:val="00BC2C47"/>
    <w:rsid w:val="00BC2F38"/>
    <w:rsid w:val="00BC31EC"/>
    <w:rsid w:val="00BC3677"/>
    <w:rsid w:val="00BC455A"/>
    <w:rsid w:val="00BC60D5"/>
    <w:rsid w:val="00BC65E9"/>
    <w:rsid w:val="00BC67BB"/>
    <w:rsid w:val="00BC70DA"/>
    <w:rsid w:val="00BC7BE0"/>
    <w:rsid w:val="00BC7FEB"/>
    <w:rsid w:val="00BD0201"/>
    <w:rsid w:val="00BD1735"/>
    <w:rsid w:val="00BD1901"/>
    <w:rsid w:val="00BD2113"/>
    <w:rsid w:val="00BD2AFA"/>
    <w:rsid w:val="00BD2D40"/>
    <w:rsid w:val="00BD3ABA"/>
    <w:rsid w:val="00BD3B4C"/>
    <w:rsid w:val="00BD486F"/>
    <w:rsid w:val="00BD65B3"/>
    <w:rsid w:val="00BD7648"/>
    <w:rsid w:val="00BE0739"/>
    <w:rsid w:val="00BE1223"/>
    <w:rsid w:val="00BE2649"/>
    <w:rsid w:val="00BE4613"/>
    <w:rsid w:val="00BE4651"/>
    <w:rsid w:val="00BE4671"/>
    <w:rsid w:val="00BE4790"/>
    <w:rsid w:val="00BE50ED"/>
    <w:rsid w:val="00BE57D8"/>
    <w:rsid w:val="00BE5AB6"/>
    <w:rsid w:val="00BE5E1B"/>
    <w:rsid w:val="00BE63CC"/>
    <w:rsid w:val="00BE6A83"/>
    <w:rsid w:val="00BE6C25"/>
    <w:rsid w:val="00BE701B"/>
    <w:rsid w:val="00BE76CB"/>
    <w:rsid w:val="00BF02DB"/>
    <w:rsid w:val="00BF0839"/>
    <w:rsid w:val="00BF18C4"/>
    <w:rsid w:val="00BF1E95"/>
    <w:rsid w:val="00BF226F"/>
    <w:rsid w:val="00BF25DF"/>
    <w:rsid w:val="00BF287C"/>
    <w:rsid w:val="00BF2A88"/>
    <w:rsid w:val="00BF2AEB"/>
    <w:rsid w:val="00BF2ED6"/>
    <w:rsid w:val="00BF31D4"/>
    <w:rsid w:val="00BF3416"/>
    <w:rsid w:val="00BF35B8"/>
    <w:rsid w:val="00BF3DB3"/>
    <w:rsid w:val="00BF48D9"/>
    <w:rsid w:val="00BF53BA"/>
    <w:rsid w:val="00BF58CE"/>
    <w:rsid w:val="00BF5AC0"/>
    <w:rsid w:val="00BF749F"/>
    <w:rsid w:val="00BF75B5"/>
    <w:rsid w:val="00C004AB"/>
    <w:rsid w:val="00C00750"/>
    <w:rsid w:val="00C0091A"/>
    <w:rsid w:val="00C01641"/>
    <w:rsid w:val="00C02443"/>
    <w:rsid w:val="00C02C92"/>
    <w:rsid w:val="00C02DCE"/>
    <w:rsid w:val="00C03C34"/>
    <w:rsid w:val="00C043A2"/>
    <w:rsid w:val="00C04EF3"/>
    <w:rsid w:val="00C053E4"/>
    <w:rsid w:val="00C05456"/>
    <w:rsid w:val="00C05A98"/>
    <w:rsid w:val="00C05D5E"/>
    <w:rsid w:val="00C06B2E"/>
    <w:rsid w:val="00C07009"/>
    <w:rsid w:val="00C071D3"/>
    <w:rsid w:val="00C073D3"/>
    <w:rsid w:val="00C07814"/>
    <w:rsid w:val="00C10B7F"/>
    <w:rsid w:val="00C1121A"/>
    <w:rsid w:val="00C115BC"/>
    <w:rsid w:val="00C11B36"/>
    <w:rsid w:val="00C12C34"/>
    <w:rsid w:val="00C12C3A"/>
    <w:rsid w:val="00C12D85"/>
    <w:rsid w:val="00C13ACE"/>
    <w:rsid w:val="00C149F9"/>
    <w:rsid w:val="00C15641"/>
    <w:rsid w:val="00C159F8"/>
    <w:rsid w:val="00C15DA5"/>
    <w:rsid w:val="00C1614E"/>
    <w:rsid w:val="00C17DB1"/>
    <w:rsid w:val="00C17F1B"/>
    <w:rsid w:val="00C20362"/>
    <w:rsid w:val="00C20E99"/>
    <w:rsid w:val="00C2202C"/>
    <w:rsid w:val="00C23B82"/>
    <w:rsid w:val="00C23E7E"/>
    <w:rsid w:val="00C262D8"/>
    <w:rsid w:val="00C2649E"/>
    <w:rsid w:val="00C26555"/>
    <w:rsid w:val="00C267E6"/>
    <w:rsid w:val="00C269FB"/>
    <w:rsid w:val="00C26E59"/>
    <w:rsid w:val="00C276F2"/>
    <w:rsid w:val="00C2784C"/>
    <w:rsid w:val="00C27A40"/>
    <w:rsid w:val="00C27C94"/>
    <w:rsid w:val="00C30AFC"/>
    <w:rsid w:val="00C30B0D"/>
    <w:rsid w:val="00C3121B"/>
    <w:rsid w:val="00C31AF3"/>
    <w:rsid w:val="00C3253F"/>
    <w:rsid w:val="00C328CE"/>
    <w:rsid w:val="00C33943"/>
    <w:rsid w:val="00C33EE9"/>
    <w:rsid w:val="00C34614"/>
    <w:rsid w:val="00C35367"/>
    <w:rsid w:val="00C356EE"/>
    <w:rsid w:val="00C35AD0"/>
    <w:rsid w:val="00C35F64"/>
    <w:rsid w:val="00C36232"/>
    <w:rsid w:val="00C3748A"/>
    <w:rsid w:val="00C3791A"/>
    <w:rsid w:val="00C40A55"/>
    <w:rsid w:val="00C40ABB"/>
    <w:rsid w:val="00C40B92"/>
    <w:rsid w:val="00C41001"/>
    <w:rsid w:val="00C41106"/>
    <w:rsid w:val="00C4145B"/>
    <w:rsid w:val="00C429BA"/>
    <w:rsid w:val="00C42BDB"/>
    <w:rsid w:val="00C43001"/>
    <w:rsid w:val="00C43627"/>
    <w:rsid w:val="00C43AB2"/>
    <w:rsid w:val="00C43F0A"/>
    <w:rsid w:val="00C45319"/>
    <w:rsid w:val="00C453B2"/>
    <w:rsid w:val="00C45771"/>
    <w:rsid w:val="00C45DED"/>
    <w:rsid w:val="00C4631E"/>
    <w:rsid w:val="00C46602"/>
    <w:rsid w:val="00C47BC4"/>
    <w:rsid w:val="00C50A33"/>
    <w:rsid w:val="00C50FF4"/>
    <w:rsid w:val="00C510C4"/>
    <w:rsid w:val="00C51A99"/>
    <w:rsid w:val="00C51FC4"/>
    <w:rsid w:val="00C53CC0"/>
    <w:rsid w:val="00C53DB3"/>
    <w:rsid w:val="00C55847"/>
    <w:rsid w:val="00C56767"/>
    <w:rsid w:val="00C5722F"/>
    <w:rsid w:val="00C605CB"/>
    <w:rsid w:val="00C6076B"/>
    <w:rsid w:val="00C609A5"/>
    <w:rsid w:val="00C60DB4"/>
    <w:rsid w:val="00C62D47"/>
    <w:rsid w:val="00C62EC4"/>
    <w:rsid w:val="00C637D0"/>
    <w:rsid w:val="00C648C6"/>
    <w:rsid w:val="00C64BD3"/>
    <w:rsid w:val="00C650FB"/>
    <w:rsid w:val="00C66567"/>
    <w:rsid w:val="00C6682F"/>
    <w:rsid w:val="00C668DE"/>
    <w:rsid w:val="00C66FB8"/>
    <w:rsid w:val="00C675E2"/>
    <w:rsid w:val="00C67C5E"/>
    <w:rsid w:val="00C70208"/>
    <w:rsid w:val="00C71314"/>
    <w:rsid w:val="00C71921"/>
    <w:rsid w:val="00C71F6B"/>
    <w:rsid w:val="00C735DC"/>
    <w:rsid w:val="00C73F5F"/>
    <w:rsid w:val="00C742A2"/>
    <w:rsid w:val="00C747B2"/>
    <w:rsid w:val="00C754C3"/>
    <w:rsid w:val="00C758C7"/>
    <w:rsid w:val="00C7626A"/>
    <w:rsid w:val="00C76409"/>
    <w:rsid w:val="00C76683"/>
    <w:rsid w:val="00C76DFE"/>
    <w:rsid w:val="00C77869"/>
    <w:rsid w:val="00C80198"/>
    <w:rsid w:val="00C80A66"/>
    <w:rsid w:val="00C81819"/>
    <w:rsid w:val="00C8199A"/>
    <w:rsid w:val="00C82163"/>
    <w:rsid w:val="00C821E1"/>
    <w:rsid w:val="00C82316"/>
    <w:rsid w:val="00C8265D"/>
    <w:rsid w:val="00C83693"/>
    <w:rsid w:val="00C84764"/>
    <w:rsid w:val="00C8524F"/>
    <w:rsid w:val="00C85896"/>
    <w:rsid w:val="00C85C13"/>
    <w:rsid w:val="00C8631A"/>
    <w:rsid w:val="00C87B9A"/>
    <w:rsid w:val="00C91718"/>
    <w:rsid w:val="00C9226E"/>
    <w:rsid w:val="00C92481"/>
    <w:rsid w:val="00C928F9"/>
    <w:rsid w:val="00C92F70"/>
    <w:rsid w:val="00C93043"/>
    <w:rsid w:val="00C932C8"/>
    <w:rsid w:val="00C93D94"/>
    <w:rsid w:val="00C943D6"/>
    <w:rsid w:val="00C95BA9"/>
    <w:rsid w:val="00C95D8D"/>
    <w:rsid w:val="00C95F6F"/>
    <w:rsid w:val="00C96B8F"/>
    <w:rsid w:val="00C9786B"/>
    <w:rsid w:val="00C97E7A"/>
    <w:rsid w:val="00CA0704"/>
    <w:rsid w:val="00CA081F"/>
    <w:rsid w:val="00CA182E"/>
    <w:rsid w:val="00CA2716"/>
    <w:rsid w:val="00CA2852"/>
    <w:rsid w:val="00CA310F"/>
    <w:rsid w:val="00CA3286"/>
    <w:rsid w:val="00CA3955"/>
    <w:rsid w:val="00CA3E59"/>
    <w:rsid w:val="00CA47A5"/>
    <w:rsid w:val="00CA4AE7"/>
    <w:rsid w:val="00CA4FF6"/>
    <w:rsid w:val="00CA53F0"/>
    <w:rsid w:val="00CA5F4B"/>
    <w:rsid w:val="00CA60C4"/>
    <w:rsid w:val="00CA6424"/>
    <w:rsid w:val="00CB0886"/>
    <w:rsid w:val="00CB1951"/>
    <w:rsid w:val="00CB1962"/>
    <w:rsid w:val="00CB25CC"/>
    <w:rsid w:val="00CB2808"/>
    <w:rsid w:val="00CB5D30"/>
    <w:rsid w:val="00CB7793"/>
    <w:rsid w:val="00CC0354"/>
    <w:rsid w:val="00CC0EC7"/>
    <w:rsid w:val="00CC0F62"/>
    <w:rsid w:val="00CC29CF"/>
    <w:rsid w:val="00CC2C8B"/>
    <w:rsid w:val="00CC2CDC"/>
    <w:rsid w:val="00CC5F07"/>
    <w:rsid w:val="00CC66CB"/>
    <w:rsid w:val="00CC6DC1"/>
    <w:rsid w:val="00CC6F3F"/>
    <w:rsid w:val="00CC7653"/>
    <w:rsid w:val="00CC7B3A"/>
    <w:rsid w:val="00CC7BDF"/>
    <w:rsid w:val="00CC7E3D"/>
    <w:rsid w:val="00CD0EFE"/>
    <w:rsid w:val="00CD1CF4"/>
    <w:rsid w:val="00CD208C"/>
    <w:rsid w:val="00CD20C4"/>
    <w:rsid w:val="00CD2F47"/>
    <w:rsid w:val="00CD2F9A"/>
    <w:rsid w:val="00CD3DF8"/>
    <w:rsid w:val="00CD3ED1"/>
    <w:rsid w:val="00CD4EB1"/>
    <w:rsid w:val="00CD4F9E"/>
    <w:rsid w:val="00CD5816"/>
    <w:rsid w:val="00CD6007"/>
    <w:rsid w:val="00CD6873"/>
    <w:rsid w:val="00CD6CF0"/>
    <w:rsid w:val="00CD6EE5"/>
    <w:rsid w:val="00CD7544"/>
    <w:rsid w:val="00CD7E09"/>
    <w:rsid w:val="00CE02A6"/>
    <w:rsid w:val="00CE1241"/>
    <w:rsid w:val="00CE2006"/>
    <w:rsid w:val="00CE229C"/>
    <w:rsid w:val="00CE2A46"/>
    <w:rsid w:val="00CE2EF5"/>
    <w:rsid w:val="00CE37BF"/>
    <w:rsid w:val="00CE3EC4"/>
    <w:rsid w:val="00CE421E"/>
    <w:rsid w:val="00CE4FF6"/>
    <w:rsid w:val="00CE5738"/>
    <w:rsid w:val="00CE620E"/>
    <w:rsid w:val="00CE62D3"/>
    <w:rsid w:val="00CE6861"/>
    <w:rsid w:val="00CE6AEE"/>
    <w:rsid w:val="00CE728F"/>
    <w:rsid w:val="00CE74F6"/>
    <w:rsid w:val="00CE7E6D"/>
    <w:rsid w:val="00CF012A"/>
    <w:rsid w:val="00CF086D"/>
    <w:rsid w:val="00CF0FFC"/>
    <w:rsid w:val="00CF132C"/>
    <w:rsid w:val="00CF1887"/>
    <w:rsid w:val="00CF1956"/>
    <w:rsid w:val="00CF2CAE"/>
    <w:rsid w:val="00CF334A"/>
    <w:rsid w:val="00CF337F"/>
    <w:rsid w:val="00CF43AE"/>
    <w:rsid w:val="00CF5FB4"/>
    <w:rsid w:val="00CF734D"/>
    <w:rsid w:val="00CF7B5C"/>
    <w:rsid w:val="00D0018A"/>
    <w:rsid w:val="00D00AE3"/>
    <w:rsid w:val="00D02E24"/>
    <w:rsid w:val="00D02EA3"/>
    <w:rsid w:val="00D0603B"/>
    <w:rsid w:val="00D06A63"/>
    <w:rsid w:val="00D072B9"/>
    <w:rsid w:val="00D073DE"/>
    <w:rsid w:val="00D10658"/>
    <w:rsid w:val="00D10E31"/>
    <w:rsid w:val="00D10EB3"/>
    <w:rsid w:val="00D10F88"/>
    <w:rsid w:val="00D113CC"/>
    <w:rsid w:val="00D11B42"/>
    <w:rsid w:val="00D120E8"/>
    <w:rsid w:val="00D12384"/>
    <w:rsid w:val="00D123ED"/>
    <w:rsid w:val="00D12C21"/>
    <w:rsid w:val="00D13965"/>
    <w:rsid w:val="00D139A5"/>
    <w:rsid w:val="00D13DD9"/>
    <w:rsid w:val="00D15209"/>
    <w:rsid w:val="00D15955"/>
    <w:rsid w:val="00D15A66"/>
    <w:rsid w:val="00D16775"/>
    <w:rsid w:val="00D1689B"/>
    <w:rsid w:val="00D173A2"/>
    <w:rsid w:val="00D2022B"/>
    <w:rsid w:val="00D20344"/>
    <w:rsid w:val="00D20401"/>
    <w:rsid w:val="00D217DC"/>
    <w:rsid w:val="00D224D8"/>
    <w:rsid w:val="00D2261B"/>
    <w:rsid w:val="00D23891"/>
    <w:rsid w:val="00D2450E"/>
    <w:rsid w:val="00D246BD"/>
    <w:rsid w:val="00D2587D"/>
    <w:rsid w:val="00D25C9A"/>
    <w:rsid w:val="00D26BAE"/>
    <w:rsid w:val="00D31318"/>
    <w:rsid w:val="00D3203E"/>
    <w:rsid w:val="00D33E7A"/>
    <w:rsid w:val="00D3498C"/>
    <w:rsid w:val="00D350E6"/>
    <w:rsid w:val="00D3511A"/>
    <w:rsid w:val="00D3530A"/>
    <w:rsid w:val="00D35699"/>
    <w:rsid w:val="00D35BD7"/>
    <w:rsid w:val="00D372CB"/>
    <w:rsid w:val="00D37C59"/>
    <w:rsid w:val="00D37DFC"/>
    <w:rsid w:val="00D40515"/>
    <w:rsid w:val="00D41584"/>
    <w:rsid w:val="00D418D8"/>
    <w:rsid w:val="00D41CED"/>
    <w:rsid w:val="00D4241A"/>
    <w:rsid w:val="00D43242"/>
    <w:rsid w:val="00D44983"/>
    <w:rsid w:val="00D449C5"/>
    <w:rsid w:val="00D4531F"/>
    <w:rsid w:val="00D455C3"/>
    <w:rsid w:val="00D45CBC"/>
    <w:rsid w:val="00D461BF"/>
    <w:rsid w:val="00D46272"/>
    <w:rsid w:val="00D50355"/>
    <w:rsid w:val="00D506EC"/>
    <w:rsid w:val="00D51450"/>
    <w:rsid w:val="00D51534"/>
    <w:rsid w:val="00D522C9"/>
    <w:rsid w:val="00D52926"/>
    <w:rsid w:val="00D52E94"/>
    <w:rsid w:val="00D53498"/>
    <w:rsid w:val="00D539DD"/>
    <w:rsid w:val="00D54A7C"/>
    <w:rsid w:val="00D5500F"/>
    <w:rsid w:val="00D579E5"/>
    <w:rsid w:val="00D60A4F"/>
    <w:rsid w:val="00D60B5F"/>
    <w:rsid w:val="00D61B42"/>
    <w:rsid w:val="00D62994"/>
    <w:rsid w:val="00D62FCE"/>
    <w:rsid w:val="00D6333D"/>
    <w:rsid w:val="00D6346A"/>
    <w:rsid w:val="00D640C3"/>
    <w:rsid w:val="00D641C5"/>
    <w:rsid w:val="00D64EAD"/>
    <w:rsid w:val="00D65DDF"/>
    <w:rsid w:val="00D666C4"/>
    <w:rsid w:val="00D66DD6"/>
    <w:rsid w:val="00D672BA"/>
    <w:rsid w:val="00D6775E"/>
    <w:rsid w:val="00D678C2"/>
    <w:rsid w:val="00D70430"/>
    <w:rsid w:val="00D704F6"/>
    <w:rsid w:val="00D7230B"/>
    <w:rsid w:val="00D72EE0"/>
    <w:rsid w:val="00D731FE"/>
    <w:rsid w:val="00D7358C"/>
    <w:rsid w:val="00D73A54"/>
    <w:rsid w:val="00D73F2D"/>
    <w:rsid w:val="00D7432A"/>
    <w:rsid w:val="00D743C8"/>
    <w:rsid w:val="00D74C2D"/>
    <w:rsid w:val="00D74D64"/>
    <w:rsid w:val="00D7554D"/>
    <w:rsid w:val="00D75D4B"/>
    <w:rsid w:val="00D75F83"/>
    <w:rsid w:val="00D76055"/>
    <w:rsid w:val="00D7656F"/>
    <w:rsid w:val="00D772C1"/>
    <w:rsid w:val="00D779A2"/>
    <w:rsid w:val="00D77EF9"/>
    <w:rsid w:val="00D80243"/>
    <w:rsid w:val="00D81998"/>
    <w:rsid w:val="00D81EE0"/>
    <w:rsid w:val="00D835D2"/>
    <w:rsid w:val="00D84524"/>
    <w:rsid w:val="00D84BB2"/>
    <w:rsid w:val="00D84F90"/>
    <w:rsid w:val="00D85939"/>
    <w:rsid w:val="00D85F0A"/>
    <w:rsid w:val="00D865BF"/>
    <w:rsid w:val="00D8670C"/>
    <w:rsid w:val="00D86A8A"/>
    <w:rsid w:val="00D86B2D"/>
    <w:rsid w:val="00D87944"/>
    <w:rsid w:val="00D8797B"/>
    <w:rsid w:val="00D87E02"/>
    <w:rsid w:val="00D9181D"/>
    <w:rsid w:val="00D924C0"/>
    <w:rsid w:val="00D94AB4"/>
    <w:rsid w:val="00D94C4E"/>
    <w:rsid w:val="00DA09C7"/>
    <w:rsid w:val="00DA21F3"/>
    <w:rsid w:val="00DA2A47"/>
    <w:rsid w:val="00DA33B7"/>
    <w:rsid w:val="00DA3745"/>
    <w:rsid w:val="00DA3DF6"/>
    <w:rsid w:val="00DA3E23"/>
    <w:rsid w:val="00DA3FC3"/>
    <w:rsid w:val="00DA45DB"/>
    <w:rsid w:val="00DA45DF"/>
    <w:rsid w:val="00DA483B"/>
    <w:rsid w:val="00DA49DB"/>
    <w:rsid w:val="00DA4F77"/>
    <w:rsid w:val="00DA4FA6"/>
    <w:rsid w:val="00DA59E0"/>
    <w:rsid w:val="00DA618A"/>
    <w:rsid w:val="00DA6802"/>
    <w:rsid w:val="00DA7813"/>
    <w:rsid w:val="00DB0FFD"/>
    <w:rsid w:val="00DB1043"/>
    <w:rsid w:val="00DB1190"/>
    <w:rsid w:val="00DB48F2"/>
    <w:rsid w:val="00DB60BF"/>
    <w:rsid w:val="00DB6A9E"/>
    <w:rsid w:val="00DB6F4F"/>
    <w:rsid w:val="00DB72BA"/>
    <w:rsid w:val="00DB7EEF"/>
    <w:rsid w:val="00DC17D7"/>
    <w:rsid w:val="00DC17EC"/>
    <w:rsid w:val="00DC1F70"/>
    <w:rsid w:val="00DC2D96"/>
    <w:rsid w:val="00DC2DA8"/>
    <w:rsid w:val="00DC2DFB"/>
    <w:rsid w:val="00DC2F5B"/>
    <w:rsid w:val="00DC33BF"/>
    <w:rsid w:val="00DC34F9"/>
    <w:rsid w:val="00DC3C3F"/>
    <w:rsid w:val="00DC5658"/>
    <w:rsid w:val="00DC610B"/>
    <w:rsid w:val="00DC6594"/>
    <w:rsid w:val="00DC772C"/>
    <w:rsid w:val="00DC7B63"/>
    <w:rsid w:val="00DD0630"/>
    <w:rsid w:val="00DD0855"/>
    <w:rsid w:val="00DD0F74"/>
    <w:rsid w:val="00DD2736"/>
    <w:rsid w:val="00DD43F6"/>
    <w:rsid w:val="00DD520C"/>
    <w:rsid w:val="00DD5F3A"/>
    <w:rsid w:val="00DD74B8"/>
    <w:rsid w:val="00DD75A4"/>
    <w:rsid w:val="00DE011D"/>
    <w:rsid w:val="00DE12F0"/>
    <w:rsid w:val="00DE23DA"/>
    <w:rsid w:val="00DE265B"/>
    <w:rsid w:val="00DE2C81"/>
    <w:rsid w:val="00DE2CE8"/>
    <w:rsid w:val="00DE33E7"/>
    <w:rsid w:val="00DE3BAA"/>
    <w:rsid w:val="00DE3CB7"/>
    <w:rsid w:val="00DE4407"/>
    <w:rsid w:val="00DE45E5"/>
    <w:rsid w:val="00DE4B18"/>
    <w:rsid w:val="00DE4CDE"/>
    <w:rsid w:val="00DE5324"/>
    <w:rsid w:val="00DE6192"/>
    <w:rsid w:val="00DE6228"/>
    <w:rsid w:val="00DE6462"/>
    <w:rsid w:val="00DE65B0"/>
    <w:rsid w:val="00DE6C3A"/>
    <w:rsid w:val="00DE7032"/>
    <w:rsid w:val="00DE70D1"/>
    <w:rsid w:val="00DE75F2"/>
    <w:rsid w:val="00DF1032"/>
    <w:rsid w:val="00DF1FA9"/>
    <w:rsid w:val="00DF2916"/>
    <w:rsid w:val="00DF2FE2"/>
    <w:rsid w:val="00DF3163"/>
    <w:rsid w:val="00DF467B"/>
    <w:rsid w:val="00DF6012"/>
    <w:rsid w:val="00DF6417"/>
    <w:rsid w:val="00DF64B7"/>
    <w:rsid w:val="00DF6E97"/>
    <w:rsid w:val="00DF7229"/>
    <w:rsid w:val="00DF7F05"/>
    <w:rsid w:val="00E005B6"/>
    <w:rsid w:val="00E006FE"/>
    <w:rsid w:val="00E01D90"/>
    <w:rsid w:val="00E02559"/>
    <w:rsid w:val="00E03154"/>
    <w:rsid w:val="00E0343B"/>
    <w:rsid w:val="00E037F2"/>
    <w:rsid w:val="00E03895"/>
    <w:rsid w:val="00E03AF1"/>
    <w:rsid w:val="00E03C98"/>
    <w:rsid w:val="00E03D47"/>
    <w:rsid w:val="00E0556D"/>
    <w:rsid w:val="00E064E0"/>
    <w:rsid w:val="00E065D5"/>
    <w:rsid w:val="00E06AFF"/>
    <w:rsid w:val="00E07356"/>
    <w:rsid w:val="00E0799C"/>
    <w:rsid w:val="00E07B14"/>
    <w:rsid w:val="00E1007C"/>
    <w:rsid w:val="00E1066E"/>
    <w:rsid w:val="00E10D5F"/>
    <w:rsid w:val="00E11BED"/>
    <w:rsid w:val="00E11CD1"/>
    <w:rsid w:val="00E11E69"/>
    <w:rsid w:val="00E12A75"/>
    <w:rsid w:val="00E1348E"/>
    <w:rsid w:val="00E144FA"/>
    <w:rsid w:val="00E14706"/>
    <w:rsid w:val="00E15905"/>
    <w:rsid w:val="00E162DB"/>
    <w:rsid w:val="00E1632A"/>
    <w:rsid w:val="00E167B5"/>
    <w:rsid w:val="00E16E5A"/>
    <w:rsid w:val="00E17F6B"/>
    <w:rsid w:val="00E20AE5"/>
    <w:rsid w:val="00E21267"/>
    <w:rsid w:val="00E22B4F"/>
    <w:rsid w:val="00E230A6"/>
    <w:rsid w:val="00E266E1"/>
    <w:rsid w:val="00E26BB5"/>
    <w:rsid w:val="00E27AEC"/>
    <w:rsid w:val="00E3174D"/>
    <w:rsid w:val="00E31F95"/>
    <w:rsid w:val="00E3226D"/>
    <w:rsid w:val="00E33906"/>
    <w:rsid w:val="00E33D09"/>
    <w:rsid w:val="00E33D2E"/>
    <w:rsid w:val="00E33D76"/>
    <w:rsid w:val="00E33F66"/>
    <w:rsid w:val="00E34748"/>
    <w:rsid w:val="00E34A01"/>
    <w:rsid w:val="00E34F0D"/>
    <w:rsid w:val="00E35ADC"/>
    <w:rsid w:val="00E362DF"/>
    <w:rsid w:val="00E3672E"/>
    <w:rsid w:val="00E36923"/>
    <w:rsid w:val="00E36FC7"/>
    <w:rsid w:val="00E41229"/>
    <w:rsid w:val="00E41493"/>
    <w:rsid w:val="00E415CE"/>
    <w:rsid w:val="00E41642"/>
    <w:rsid w:val="00E41687"/>
    <w:rsid w:val="00E41A6C"/>
    <w:rsid w:val="00E41C7A"/>
    <w:rsid w:val="00E42117"/>
    <w:rsid w:val="00E43813"/>
    <w:rsid w:val="00E43CEE"/>
    <w:rsid w:val="00E44456"/>
    <w:rsid w:val="00E44B1D"/>
    <w:rsid w:val="00E45939"/>
    <w:rsid w:val="00E50703"/>
    <w:rsid w:val="00E50BA6"/>
    <w:rsid w:val="00E51E8C"/>
    <w:rsid w:val="00E5251C"/>
    <w:rsid w:val="00E52716"/>
    <w:rsid w:val="00E527AB"/>
    <w:rsid w:val="00E5338F"/>
    <w:rsid w:val="00E53679"/>
    <w:rsid w:val="00E53728"/>
    <w:rsid w:val="00E53A72"/>
    <w:rsid w:val="00E54A63"/>
    <w:rsid w:val="00E54D84"/>
    <w:rsid w:val="00E55F58"/>
    <w:rsid w:val="00E5769E"/>
    <w:rsid w:val="00E57F66"/>
    <w:rsid w:val="00E602C7"/>
    <w:rsid w:val="00E60B65"/>
    <w:rsid w:val="00E61DA3"/>
    <w:rsid w:val="00E61F1E"/>
    <w:rsid w:val="00E63AB1"/>
    <w:rsid w:val="00E63EC6"/>
    <w:rsid w:val="00E64AA1"/>
    <w:rsid w:val="00E653E5"/>
    <w:rsid w:val="00E6595C"/>
    <w:rsid w:val="00E65A63"/>
    <w:rsid w:val="00E65B88"/>
    <w:rsid w:val="00E6653C"/>
    <w:rsid w:val="00E66556"/>
    <w:rsid w:val="00E66A0F"/>
    <w:rsid w:val="00E66A7E"/>
    <w:rsid w:val="00E6731F"/>
    <w:rsid w:val="00E67FC9"/>
    <w:rsid w:val="00E706CB"/>
    <w:rsid w:val="00E71983"/>
    <w:rsid w:val="00E71CE5"/>
    <w:rsid w:val="00E725B2"/>
    <w:rsid w:val="00E73CAA"/>
    <w:rsid w:val="00E73E1B"/>
    <w:rsid w:val="00E74200"/>
    <w:rsid w:val="00E7487B"/>
    <w:rsid w:val="00E750C2"/>
    <w:rsid w:val="00E751D3"/>
    <w:rsid w:val="00E75EE8"/>
    <w:rsid w:val="00E76435"/>
    <w:rsid w:val="00E77BC6"/>
    <w:rsid w:val="00E77C00"/>
    <w:rsid w:val="00E8034A"/>
    <w:rsid w:val="00E80B91"/>
    <w:rsid w:val="00E80D15"/>
    <w:rsid w:val="00E80E35"/>
    <w:rsid w:val="00E816D9"/>
    <w:rsid w:val="00E821DC"/>
    <w:rsid w:val="00E829F6"/>
    <w:rsid w:val="00E83383"/>
    <w:rsid w:val="00E838B2"/>
    <w:rsid w:val="00E83EA6"/>
    <w:rsid w:val="00E84981"/>
    <w:rsid w:val="00E85357"/>
    <w:rsid w:val="00E85B8A"/>
    <w:rsid w:val="00E86E8B"/>
    <w:rsid w:val="00E86E9E"/>
    <w:rsid w:val="00E87369"/>
    <w:rsid w:val="00E879CB"/>
    <w:rsid w:val="00E9058B"/>
    <w:rsid w:val="00E91020"/>
    <w:rsid w:val="00E91848"/>
    <w:rsid w:val="00E91E22"/>
    <w:rsid w:val="00E925F1"/>
    <w:rsid w:val="00E92669"/>
    <w:rsid w:val="00E93242"/>
    <w:rsid w:val="00E95198"/>
    <w:rsid w:val="00E962DB"/>
    <w:rsid w:val="00E9789A"/>
    <w:rsid w:val="00EA0EF8"/>
    <w:rsid w:val="00EA1AA6"/>
    <w:rsid w:val="00EA213A"/>
    <w:rsid w:val="00EA2875"/>
    <w:rsid w:val="00EA29C2"/>
    <w:rsid w:val="00EA2AB5"/>
    <w:rsid w:val="00EA2FF3"/>
    <w:rsid w:val="00EA3EF8"/>
    <w:rsid w:val="00EA44A3"/>
    <w:rsid w:val="00EA4ABF"/>
    <w:rsid w:val="00EA662A"/>
    <w:rsid w:val="00EA6757"/>
    <w:rsid w:val="00EB21BE"/>
    <w:rsid w:val="00EB3377"/>
    <w:rsid w:val="00EB3C70"/>
    <w:rsid w:val="00EB40FF"/>
    <w:rsid w:val="00EB41EB"/>
    <w:rsid w:val="00EB4318"/>
    <w:rsid w:val="00EB4813"/>
    <w:rsid w:val="00EB48FC"/>
    <w:rsid w:val="00EB6E14"/>
    <w:rsid w:val="00EB7EF4"/>
    <w:rsid w:val="00EC05E5"/>
    <w:rsid w:val="00EC1188"/>
    <w:rsid w:val="00EC158D"/>
    <w:rsid w:val="00EC2952"/>
    <w:rsid w:val="00EC2A0B"/>
    <w:rsid w:val="00EC2C3F"/>
    <w:rsid w:val="00EC2E76"/>
    <w:rsid w:val="00EC3056"/>
    <w:rsid w:val="00EC3990"/>
    <w:rsid w:val="00EC40A1"/>
    <w:rsid w:val="00EC444F"/>
    <w:rsid w:val="00EC44A0"/>
    <w:rsid w:val="00EC4D18"/>
    <w:rsid w:val="00EC574B"/>
    <w:rsid w:val="00EC5AE7"/>
    <w:rsid w:val="00EC66E0"/>
    <w:rsid w:val="00EC6F27"/>
    <w:rsid w:val="00EC7008"/>
    <w:rsid w:val="00EC750F"/>
    <w:rsid w:val="00EC778A"/>
    <w:rsid w:val="00ED0A20"/>
    <w:rsid w:val="00ED1041"/>
    <w:rsid w:val="00ED196A"/>
    <w:rsid w:val="00ED3CD3"/>
    <w:rsid w:val="00ED3D39"/>
    <w:rsid w:val="00ED428E"/>
    <w:rsid w:val="00ED42AA"/>
    <w:rsid w:val="00ED4F06"/>
    <w:rsid w:val="00ED595A"/>
    <w:rsid w:val="00ED6D19"/>
    <w:rsid w:val="00EE042F"/>
    <w:rsid w:val="00EE1305"/>
    <w:rsid w:val="00EE1EFE"/>
    <w:rsid w:val="00EE304A"/>
    <w:rsid w:val="00EE33E0"/>
    <w:rsid w:val="00EE3875"/>
    <w:rsid w:val="00EE3A35"/>
    <w:rsid w:val="00EE3B91"/>
    <w:rsid w:val="00EE3D21"/>
    <w:rsid w:val="00EE4974"/>
    <w:rsid w:val="00EE4DE6"/>
    <w:rsid w:val="00EE5763"/>
    <w:rsid w:val="00EE619A"/>
    <w:rsid w:val="00EE65C7"/>
    <w:rsid w:val="00EE6AEA"/>
    <w:rsid w:val="00EE6CB2"/>
    <w:rsid w:val="00EE6DC3"/>
    <w:rsid w:val="00EE709B"/>
    <w:rsid w:val="00EE723A"/>
    <w:rsid w:val="00EE77E0"/>
    <w:rsid w:val="00EE7B01"/>
    <w:rsid w:val="00EF0004"/>
    <w:rsid w:val="00EF082A"/>
    <w:rsid w:val="00EF1BC0"/>
    <w:rsid w:val="00EF1FF6"/>
    <w:rsid w:val="00EF26D6"/>
    <w:rsid w:val="00EF27B1"/>
    <w:rsid w:val="00EF31A9"/>
    <w:rsid w:val="00EF38E3"/>
    <w:rsid w:val="00EF4352"/>
    <w:rsid w:val="00EF52B2"/>
    <w:rsid w:val="00EF53B5"/>
    <w:rsid w:val="00EF57B7"/>
    <w:rsid w:val="00EF5DB5"/>
    <w:rsid w:val="00EF5EBC"/>
    <w:rsid w:val="00EF7192"/>
    <w:rsid w:val="00EF732A"/>
    <w:rsid w:val="00F00150"/>
    <w:rsid w:val="00F00225"/>
    <w:rsid w:val="00F00378"/>
    <w:rsid w:val="00F00461"/>
    <w:rsid w:val="00F00FD8"/>
    <w:rsid w:val="00F0155C"/>
    <w:rsid w:val="00F02906"/>
    <w:rsid w:val="00F02AC4"/>
    <w:rsid w:val="00F02BAB"/>
    <w:rsid w:val="00F02E1B"/>
    <w:rsid w:val="00F03040"/>
    <w:rsid w:val="00F03218"/>
    <w:rsid w:val="00F036F8"/>
    <w:rsid w:val="00F04083"/>
    <w:rsid w:val="00F046A0"/>
    <w:rsid w:val="00F04A79"/>
    <w:rsid w:val="00F0795A"/>
    <w:rsid w:val="00F07DC1"/>
    <w:rsid w:val="00F104C5"/>
    <w:rsid w:val="00F10A95"/>
    <w:rsid w:val="00F11343"/>
    <w:rsid w:val="00F13127"/>
    <w:rsid w:val="00F1335B"/>
    <w:rsid w:val="00F14210"/>
    <w:rsid w:val="00F14647"/>
    <w:rsid w:val="00F151AD"/>
    <w:rsid w:val="00F159FC"/>
    <w:rsid w:val="00F16582"/>
    <w:rsid w:val="00F16DCF"/>
    <w:rsid w:val="00F173AC"/>
    <w:rsid w:val="00F17A9A"/>
    <w:rsid w:val="00F20563"/>
    <w:rsid w:val="00F2061D"/>
    <w:rsid w:val="00F20C9B"/>
    <w:rsid w:val="00F223EF"/>
    <w:rsid w:val="00F2242F"/>
    <w:rsid w:val="00F22953"/>
    <w:rsid w:val="00F22BDE"/>
    <w:rsid w:val="00F237B8"/>
    <w:rsid w:val="00F2438A"/>
    <w:rsid w:val="00F24BC0"/>
    <w:rsid w:val="00F26755"/>
    <w:rsid w:val="00F26B55"/>
    <w:rsid w:val="00F26ED6"/>
    <w:rsid w:val="00F27498"/>
    <w:rsid w:val="00F30122"/>
    <w:rsid w:val="00F30784"/>
    <w:rsid w:val="00F308FB"/>
    <w:rsid w:val="00F30AD6"/>
    <w:rsid w:val="00F3130E"/>
    <w:rsid w:val="00F321E2"/>
    <w:rsid w:val="00F33AAA"/>
    <w:rsid w:val="00F33B35"/>
    <w:rsid w:val="00F33F2F"/>
    <w:rsid w:val="00F343D6"/>
    <w:rsid w:val="00F3487A"/>
    <w:rsid w:val="00F348E1"/>
    <w:rsid w:val="00F34EB4"/>
    <w:rsid w:val="00F34EFF"/>
    <w:rsid w:val="00F35767"/>
    <w:rsid w:val="00F36C7B"/>
    <w:rsid w:val="00F3793B"/>
    <w:rsid w:val="00F37FA5"/>
    <w:rsid w:val="00F40788"/>
    <w:rsid w:val="00F41475"/>
    <w:rsid w:val="00F42E00"/>
    <w:rsid w:val="00F44654"/>
    <w:rsid w:val="00F44CAC"/>
    <w:rsid w:val="00F456C9"/>
    <w:rsid w:val="00F45971"/>
    <w:rsid w:val="00F463BE"/>
    <w:rsid w:val="00F46B7D"/>
    <w:rsid w:val="00F47B35"/>
    <w:rsid w:val="00F50136"/>
    <w:rsid w:val="00F506C0"/>
    <w:rsid w:val="00F51043"/>
    <w:rsid w:val="00F51F0D"/>
    <w:rsid w:val="00F52C79"/>
    <w:rsid w:val="00F52C96"/>
    <w:rsid w:val="00F5335C"/>
    <w:rsid w:val="00F535C4"/>
    <w:rsid w:val="00F54ACA"/>
    <w:rsid w:val="00F54B95"/>
    <w:rsid w:val="00F55D82"/>
    <w:rsid w:val="00F574F3"/>
    <w:rsid w:val="00F57BB8"/>
    <w:rsid w:val="00F6002F"/>
    <w:rsid w:val="00F60555"/>
    <w:rsid w:val="00F610A8"/>
    <w:rsid w:val="00F610CF"/>
    <w:rsid w:val="00F611E9"/>
    <w:rsid w:val="00F616F2"/>
    <w:rsid w:val="00F61CCE"/>
    <w:rsid w:val="00F62477"/>
    <w:rsid w:val="00F6254A"/>
    <w:rsid w:val="00F63851"/>
    <w:rsid w:val="00F63DA3"/>
    <w:rsid w:val="00F64568"/>
    <w:rsid w:val="00F657B2"/>
    <w:rsid w:val="00F65A39"/>
    <w:rsid w:val="00F665E6"/>
    <w:rsid w:val="00F66738"/>
    <w:rsid w:val="00F668D9"/>
    <w:rsid w:val="00F66997"/>
    <w:rsid w:val="00F6781C"/>
    <w:rsid w:val="00F701F9"/>
    <w:rsid w:val="00F7063E"/>
    <w:rsid w:val="00F71A8B"/>
    <w:rsid w:val="00F71AC8"/>
    <w:rsid w:val="00F71E88"/>
    <w:rsid w:val="00F72075"/>
    <w:rsid w:val="00F72845"/>
    <w:rsid w:val="00F73255"/>
    <w:rsid w:val="00F73349"/>
    <w:rsid w:val="00F743DB"/>
    <w:rsid w:val="00F74B3F"/>
    <w:rsid w:val="00F74BE2"/>
    <w:rsid w:val="00F7531B"/>
    <w:rsid w:val="00F753B0"/>
    <w:rsid w:val="00F75B75"/>
    <w:rsid w:val="00F75CB4"/>
    <w:rsid w:val="00F774CA"/>
    <w:rsid w:val="00F7751E"/>
    <w:rsid w:val="00F77724"/>
    <w:rsid w:val="00F8030A"/>
    <w:rsid w:val="00F8053C"/>
    <w:rsid w:val="00F80C72"/>
    <w:rsid w:val="00F819CC"/>
    <w:rsid w:val="00F82406"/>
    <w:rsid w:val="00F82666"/>
    <w:rsid w:val="00F8287C"/>
    <w:rsid w:val="00F82DB5"/>
    <w:rsid w:val="00F83248"/>
    <w:rsid w:val="00F8433A"/>
    <w:rsid w:val="00F84C07"/>
    <w:rsid w:val="00F869FF"/>
    <w:rsid w:val="00F87A75"/>
    <w:rsid w:val="00F87F2F"/>
    <w:rsid w:val="00F90333"/>
    <w:rsid w:val="00F903AD"/>
    <w:rsid w:val="00F90510"/>
    <w:rsid w:val="00F91342"/>
    <w:rsid w:val="00F942CE"/>
    <w:rsid w:val="00F943FA"/>
    <w:rsid w:val="00F95948"/>
    <w:rsid w:val="00F95F03"/>
    <w:rsid w:val="00F9660E"/>
    <w:rsid w:val="00F97916"/>
    <w:rsid w:val="00F97E64"/>
    <w:rsid w:val="00F97F8B"/>
    <w:rsid w:val="00FA0231"/>
    <w:rsid w:val="00FA040C"/>
    <w:rsid w:val="00FA08C9"/>
    <w:rsid w:val="00FA1512"/>
    <w:rsid w:val="00FA2F52"/>
    <w:rsid w:val="00FA36A8"/>
    <w:rsid w:val="00FA38C9"/>
    <w:rsid w:val="00FA3B1B"/>
    <w:rsid w:val="00FA3CC2"/>
    <w:rsid w:val="00FA46EA"/>
    <w:rsid w:val="00FA4DE5"/>
    <w:rsid w:val="00FA68B3"/>
    <w:rsid w:val="00FA7704"/>
    <w:rsid w:val="00FA786A"/>
    <w:rsid w:val="00FA7BBD"/>
    <w:rsid w:val="00FB01F8"/>
    <w:rsid w:val="00FB065C"/>
    <w:rsid w:val="00FB0721"/>
    <w:rsid w:val="00FB0C20"/>
    <w:rsid w:val="00FB1180"/>
    <w:rsid w:val="00FB18C2"/>
    <w:rsid w:val="00FB22F5"/>
    <w:rsid w:val="00FB4146"/>
    <w:rsid w:val="00FB4386"/>
    <w:rsid w:val="00FB4C2D"/>
    <w:rsid w:val="00FB4FAE"/>
    <w:rsid w:val="00FB5727"/>
    <w:rsid w:val="00FB588A"/>
    <w:rsid w:val="00FB5D28"/>
    <w:rsid w:val="00FB771D"/>
    <w:rsid w:val="00FB7B83"/>
    <w:rsid w:val="00FC0D51"/>
    <w:rsid w:val="00FC12E2"/>
    <w:rsid w:val="00FC1BFE"/>
    <w:rsid w:val="00FC1C8A"/>
    <w:rsid w:val="00FC2409"/>
    <w:rsid w:val="00FC2B4C"/>
    <w:rsid w:val="00FC3A1D"/>
    <w:rsid w:val="00FC4262"/>
    <w:rsid w:val="00FC4E6F"/>
    <w:rsid w:val="00FC52EC"/>
    <w:rsid w:val="00FC6EC1"/>
    <w:rsid w:val="00FC6F81"/>
    <w:rsid w:val="00FC704D"/>
    <w:rsid w:val="00FC7136"/>
    <w:rsid w:val="00FD1383"/>
    <w:rsid w:val="00FD141A"/>
    <w:rsid w:val="00FD1507"/>
    <w:rsid w:val="00FD1A2B"/>
    <w:rsid w:val="00FD1B71"/>
    <w:rsid w:val="00FD1C37"/>
    <w:rsid w:val="00FD2AB5"/>
    <w:rsid w:val="00FD2D38"/>
    <w:rsid w:val="00FD2E14"/>
    <w:rsid w:val="00FD3751"/>
    <w:rsid w:val="00FD3ADD"/>
    <w:rsid w:val="00FD407F"/>
    <w:rsid w:val="00FD4163"/>
    <w:rsid w:val="00FD4388"/>
    <w:rsid w:val="00FD4598"/>
    <w:rsid w:val="00FD5E9D"/>
    <w:rsid w:val="00FD6566"/>
    <w:rsid w:val="00FD6651"/>
    <w:rsid w:val="00FD66CE"/>
    <w:rsid w:val="00FD7360"/>
    <w:rsid w:val="00FD7DF0"/>
    <w:rsid w:val="00FE035A"/>
    <w:rsid w:val="00FE038B"/>
    <w:rsid w:val="00FE10EE"/>
    <w:rsid w:val="00FE1B43"/>
    <w:rsid w:val="00FE1ED2"/>
    <w:rsid w:val="00FE2FE1"/>
    <w:rsid w:val="00FE3D1C"/>
    <w:rsid w:val="00FE43D1"/>
    <w:rsid w:val="00FE44EE"/>
    <w:rsid w:val="00FE469C"/>
    <w:rsid w:val="00FE4CBE"/>
    <w:rsid w:val="00FE4E53"/>
    <w:rsid w:val="00FE6475"/>
    <w:rsid w:val="00FE6732"/>
    <w:rsid w:val="00FE6C23"/>
    <w:rsid w:val="00FE742E"/>
    <w:rsid w:val="00FE7998"/>
    <w:rsid w:val="00FE79B4"/>
    <w:rsid w:val="00FF0B4B"/>
    <w:rsid w:val="00FF1058"/>
    <w:rsid w:val="00FF18CE"/>
    <w:rsid w:val="00FF1A22"/>
    <w:rsid w:val="00FF1FEF"/>
    <w:rsid w:val="00FF27FD"/>
    <w:rsid w:val="00FF3511"/>
    <w:rsid w:val="00FF36D6"/>
    <w:rsid w:val="00FF3863"/>
    <w:rsid w:val="00FF4014"/>
    <w:rsid w:val="00FF40A0"/>
    <w:rsid w:val="00FF4220"/>
    <w:rsid w:val="00FF4597"/>
    <w:rsid w:val="00FF470B"/>
    <w:rsid w:val="00FF47A3"/>
    <w:rsid w:val="00FF4EB5"/>
    <w:rsid w:val="00FF5321"/>
    <w:rsid w:val="00FF6AD5"/>
    <w:rsid w:val="00FF6C48"/>
    <w:rsid w:val="00FF6F82"/>
    <w:rsid w:val="00FF703F"/>
    <w:rsid w:val="00FF70EF"/>
    <w:rsid w:val="00FF731C"/>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01641"/>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trPr>
      <w:hidden/>
    </w:tr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421AD0"/>
    <w:pPr>
      <w:tabs>
        <w:tab w:val="left" w:pos="142"/>
        <w:tab w:val="left" w:pos="284"/>
        <w:tab w:val="left" w:pos="440"/>
        <w:tab w:val="right" w:leader="dot" w:pos="9627"/>
      </w:tabs>
      <w:spacing w:after="100"/>
    </w:pPr>
    <w:rPr>
      <w:rFonts w:asciiTheme="minorHAnsi" w:hAnsiTheme="minorHAnsi" w:cstheme="minorHAnsi"/>
      <w:noProof/>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027653"/>
    <w:pPr>
      <w:tabs>
        <w:tab w:val="left" w:pos="709"/>
        <w:tab w:val="left" w:pos="1000"/>
        <w:tab w:val="right" w:leader="dot" w:pos="9627"/>
      </w:tabs>
      <w:spacing w:after="100" w:line="276" w:lineRule="auto"/>
      <w:ind w:left="220"/>
    </w:pPr>
    <w:rPr>
      <w:rFonts w:asciiTheme="minorHAnsi" w:eastAsiaTheme="minorEastAsia" w:hAnsiTheme="minorHAnsi" w:cstheme="minorBidi"/>
      <w:lang w:val="en-US" w:eastAsia="en-US"/>
    </w:rPr>
  </w:style>
  <w:style w:type="paragraph" w:styleId="TOC3">
    <w:name w:val="toc 3"/>
    <w:basedOn w:val="Normal"/>
    <w:next w:val="Normal"/>
    <w:autoRedefine/>
    <w:uiPriority w:val="39"/>
    <w:unhideWhenUsed/>
    <w:qFormat/>
    <w:rsid w:val="00447F3D"/>
    <w:pPr>
      <w:tabs>
        <w:tab w:val="left" w:pos="993"/>
        <w:tab w:val="left" w:pos="1276"/>
        <w:tab w:val="right" w:leader="dot" w:pos="9627"/>
      </w:tabs>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4C7AF1"/>
    <w:pPr>
      <w:spacing w:before="120" w:after="120"/>
      <w:ind w:left="800"/>
      <w:jc w:val="left"/>
    </w:pPr>
    <w:rPr>
      <w:sz w:val="20"/>
      <w:szCs w:val="24"/>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3"/>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FontStyle37">
    <w:name w:val="Font Style37"/>
    <w:uiPriority w:val="99"/>
    <w:rsid w:val="007C4A9A"/>
    <w:rPr>
      <w:rFonts w:ascii="Calibri" w:hAnsi="Calibri" w:cs="Calibri"/>
      <w:sz w:val="22"/>
      <w:szCs w:val="22"/>
    </w:rPr>
  </w:style>
  <w:style w:type="character" w:customStyle="1" w:styleId="FontStyle38">
    <w:name w:val="Font Style38"/>
    <w:uiPriority w:val="99"/>
    <w:rsid w:val="007C4A9A"/>
    <w:rPr>
      <w:rFonts w:ascii="Calibri" w:hAnsi="Calibri" w:cs="Calibri"/>
      <w:b/>
      <w:bCs/>
      <w:i/>
      <w:iCs/>
      <w:sz w:val="22"/>
      <w:szCs w:val="22"/>
    </w:rPr>
  </w:style>
  <w:style w:type="character" w:customStyle="1" w:styleId="UnresolvedMention2">
    <w:name w:val="Unresolved Mention2"/>
    <w:basedOn w:val="DefaultParagraphFont"/>
    <w:uiPriority w:val="99"/>
    <w:semiHidden/>
    <w:unhideWhenUsed/>
    <w:rsid w:val="00061EA9"/>
    <w:rPr>
      <w:color w:val="605E5C"/>
      <w:shd w:val="clear" w:color="auto" w:fill="E1DFDD"/>
    </w:rPr>
  </w:style>
  <w:style w:type="character" w:customStyle="1" w:styleId="MeniuneNerezolvat1">
    <w:name w:val="Mențiune Nerezolvat1"/>
    <w:basedOn w:val="DefaultParagraphFont"/>
    <w:uiPriority w:val="99"/>
    <w:semiHidden/>
    <w:unhideWhenUsed/>
    <w:rsid w:val="00E77BC6"/>
    <w:rPr>
      <w:color w:val="605E5C"/>
      <w:shd w:val="clear" w:color="auto" w:fill="E1DFDD"/>
    </w:rPr>
  </w:style>
  <w:style w:type="paragraph" w:styleId="Title">
    <w:name w:val="Title"/>
    <w:basedOn w:val="Normal"/>
    <w:next w:val="Normal"/>
    <w:link w:val="TitleChar"/>
    <w:uiPriority w:val="10"/>
    <w:qFormat/>
    <w:rsid w:val="00522DF2"/>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522DF2"/>
    <w:rPr>
      <w:rFonts w:asciiTheme="majorHAnsi" w:eastAsiaTheme="majorEastAsia" w:hAnsiTheme="majorHAnsi" w:cstheme="majorBidi"/>
      <w:spacing w:val="-10"/>
      <w:kern w:val="28"/>
      <w:sz w:val="56"/>
      <w:szCs w:val="56"/>
      <w14:ligatures w14:val="standardContextual"/>
    </w:rPr>
  </w:style>
  <w:style w:type="character" w:styleId="UnresolvedMention">
    <w:name w:val="Unresolved Mention"/>
    <w:basedOn w:val="DefaultParagraphFont"/>
    <w:uiPriority w:val="99"/>
    <w:semiHidden/>
    <w:unhideWhenUsed/>
    <w:rsid w:val="00B378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08009455">
      <w:bodyDiv w:val="1"/>
      <w:marLeft w:val="0"/>
      <w:marRight w:val="0"/>
      <w:marTop w:val="0"/>
      <w:marBottom w:val="0"/>
      <w:divBdr>
        <w:top w:val="none" w:sz="0" w:space="0" w:color="auto"/>
        <w:left w:val="none" w:sz="0" w:space="0" w:color="auto"/>
        <w:bottom w:val="none" w:sz="0" w:space="0" w:color="auto"/>
        <w:right w:val="none" w:sz="0" w:space="0" w:color="auto"/>
      </w:divBdr>
    </w:div>
    <w:div w:id="144006705">
      <w:bodyDiv w:val="1"/>
      <w:marLeft w:val="0"/>
      <w:marRight w:val="0"/>
      <w:marTop w:val="0"/>
      <w:marBottom w:val="0"/>
      <w:divBdr>
        <w:top w:val="none" w:sz="0" w:space="0" w:color="auto"/>
        <w:left w:val="none" w:sz="0" w:space="0" w:color="auto"/>
        <w:bottom w:val="none" w:sz="0" w:space="0" w:color="auto"/>
        <w:right w:val="none" w:sz="0" w:space="0" w:color="auto"/>
      </w:divBdr>
    </w:div>
    <w:div w:id="150219319">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182714477">
      <w:bodyDiv w:val="1"/>
      <w:marLeft w:val="0"/>
      <w:marRight w:val="0"/>
      <w:marTop w:val="0"/>
      <w:marBottom w:val="0"/>
      <w:divBdr>
        <w:top w:val="none" w:sz="0" w:space="0" w:color="auto"/>
        <w:left w:val="none" w:sz="0" w:space="0" w:color="auto"/>
        <w:bottom w:val="none" w:sz="0" w:space="0" w:color="auto"/>
        <w:right w:val="none" w:sz="0" w:space="0" w:color="auto"/>
      </w:divBdr>
    </w:div>
    <w:div w:id="248078223">
      <w:bodyDiv w:val="1"/>
      <w:marLeft w:val="0"/>
      <w:marRight w:val="0"/>
      <w:marTop w:val="0"/>
      <w:marBottom w:val="0"/>
      <w:divBdr>
        <w:top w:val="none" w:sz="0" w:space="0" w:color="auto"/>
        <w:left w:val="none" w:sz="0" w:space="0" w:color="auto"/>
        <w:bottom w:val="none" w:sz="0" w:space="0" w:color="auto"/>
        <w:right w:val="none" w:sz="0" w:space="0" w:color="auto"/>
      </w:divBdr>
    </w:div>
    <w:div w:id="262156697">
      <w:bodyDiv w:val="1"/>
      <w:marLeft w:val="0"/>
      <w:marRight w:val="0"/>
      <w:marTop w:val="0"/>
      <w:marBottom w:val="0"/>
      <w:divBdr>
        <w:top w:val="none" w:sz="0" w:space="0" w:color="auto"/>
        <w:left w:val="none" w:sz="0" w:space="0" w:color="auto"/>
        <w:bottom w:val="none" w:sz="0" w:space="0" w:color="auto"/>
        <w:right w:val="none" w:sz="0" w:space="0" w:color="auto"/>
      </w:divBdr>
    </w:div>
    <w:div w:id="274676125">
      <w:bodyDiv w:val="1"/>
      <w:marLeft w:val="0"/>
      <w:marRight w:val="0"/>
      <w:marTop w:val="0"/>
      <w:marBottom w:val="0"/>
      <w:divBdr>
        <w:top w:val="none" w:sz="0" w:space="0" w:color="auto"/>
        <w:left w:val="none" w:sz="0" w:space="0" w:color="auto"/>
        <w:bottom w:val="none" w:sz="0" w:space="0" w:color="auto"/>
        <w:right w:val="none" w:sz="0" w:space="0" w:color="auto"/>
      </w:divBdr>
    </w:div>
    <w:div w:id="28666428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340858269">
      <w:bodyDiv w:val="1"/>
      <w:marLeft w:val="0"/>
      <w:marRight w:val="0"/>
      <w:marTop w:val="0"/>
      <w:marBottom w:val="0"/>
      <w:divBdr>
        <w:top w:val="none" w:sz="0" w:space="0" w:color="auto"/>
        <w:left w:val="none" w:sz="0" w:space="0" w:color="auto"/>
        <w:bottom w:val="none" w:sz="0" w:space="0" w:color="auto"/>
        <w:right w:val="none" w:sz="0" w:space="0" w:color="auto"/>
      </w:divBdr>
    </w:div>
    <w:div w:id="372314427">
      <w:bodyDiv w:val="1"/>
      <w:marLeft w:val="0"/>
      <w:marRight w:val="0"/>
      <w:marTop w:val="0"/>
      <w:marBottom w:val="0"/>
      <w:divBdr>
        <w:top w:val="none" w:sz="0" w:space="0" w:color="auto"/>
        <w:left w:val="none" w:sz="0" w:space="0" w:color="auto"/>
        <w:bottom w:val="none" w:sz="0" w:space="0" w:color="auto"/>
        <w:right w:val="none" w:sz="0" w:space="0" w:color="auto"/>
      </w:divBdr>
    </w:div>
    <w:div w:id="427504400">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42710728">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07679209">
      <w:bodyDiv w:val="1"/>
      <w:marLeft w:val="0"/>
      <w:marRight w:val="0"/>
      <w:marTop w:val="0"/>
      <w:marBottom w:val="0"/>
      <w:divBdr>
        <w:top w:val="none" w:sz="0" w:space="0" w:color="auto"/>
        <w:left w:val="none" w:sz="0" w:space="0" w:color="auto"/>
        <w:bottom w:val="none" w:sz="0" w:space="0" w:color="auto"/>
        <w:right w:val="none" w:sz="0" w:space="0" w:color="auto"/>
      </w:divBdr>
    </w:div>
    <w:div w:id="724719150">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55729055">
      <w:bodyDiv w:val="1"/>
      <w:marLeft w:val="0"/>
      <w:marRight w:val="0"/>
      <w:marTop w:val="0"/>
      <w:marBottom w:val="0"/>
      <w:divBdr>
        <w:top w:val="none" w:sz="0" w:space="0" w:color="auto"/>
        <w:left w:val="none" w:sz="0" w:space="0" w:color="auto"/>
        <w:bottom w:val="none" w:sz="0" w:space="0" w:color="auto"/>
        <w:right w:val="none" w:sz="0" w:space="0" w:color="auto"/>
      </w:divBdr>
    </w:div>
    <w:div w:id="952050733">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695746">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28116073">
      <w:bodyDiv w:val="1"/>
      <w:marLeft w:val="0"/>
      <w:marRight w:val="0"/>
      <w:marTop w:val="0"/>
      <w:marBottom w:val="0"/>
      <w:divBdr>
        <w:top w:val="none" w:sz="0" w:space="0" w:color="auto"/>
        <w:left w:val="none" w:sz="0" w:space="0" w:color="auto"/>
        <w:bottom w:val="none" w:sz="0" w:space="0" w:color="auto"/>
        <w:right w:val="none" w:sz="0" w:space="0" w:color="auto"/>
      </w:divBdr>
    </w:div>
    <w:div w:id="145024702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484467935">
      <w:bodyDiv w:val="1"/>
      <w:marLeft w:val="0"/>
      <w:marRight w:val="0"/>
      <w:marTop w:val="0"/>
      <w:marBottom w:val="0"/>
      <w:divBdr>
        <w:top w:val="none" w:sz="0" w:space="0" w:color="auto"/>
        <w:left w:val="none" w:sz="0" w:space="0" w:color="auto"/>
        <w:bottom w:val="none" w:sz="0" w:space="0" w:color="auto"/>
        <w:right w:val="none" w:sz="0" w:space="0" w:color="auto"/>
      </w:divBdr>
    </w:div>
    <w:div w:id="1538934797">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3928335">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515233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87579506">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93370844">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25086815">
      <w:bodyDiv w:val="1"/>
      <w:marLeft w:val="0"/>
      <w:marRight w:val="0"/>
      <w:marTop w:val="0"/>
      <w:marBottom w:val="0"/>
      <w:divBdr>
        <w:top w:val="none" w:sz="0" w:space="0" w:color="auto"/>
        <w:left w:val="none" w:sz="0" w:space="0" w:color="auto"/>
        <w:bottom w:val="none" w:sz="0" w:space="0" w:color="auto"/>
        <w:right w:val="none" w:sz="0" w:space="0" w:color="auto"/>
      </w:divBdr>
    </w:div>
    <w:div w:id="206216950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094277407">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adroltenia.ro" TargetMode="External"/><Relationship Id="rId18" Type="http://schemas.openxmlformats.org/officeDocument/2006/relationships/hyperlink" Target="http://www.fonduriue.ro/MySMIS2021/SMIS2021"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por2021-2027.adroltenia.ro/" TargetMode="Externa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hyperlink" Target="https://op.europa.eu/en/publication-detail/-/publication/23a24b21-16d0-11ec-b4fe-01aa75ed71a1/language-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10" Type="http://schemas.openxmlformats.org/officeDocument/2006/relationships/footer" Target="footer1.xml"/><Relationship Id="rId19" Type="http://schemas.openxmlformats.org/officeDocument/2006/relationships/hyperlink" Target="http://ec.europa.eu/budget/contracts_grants/info_contracts/inforeuro/index_en.cfm"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mfe.gov.ro/wp-content/uploads/2022/08/0289aed9bcb174a18d17d7badb94816f.pdf"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F9A3D4-8B1B-4FC4-93A3-6235FFB9A8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72</Pages>
  <Words>26411</Words>
  <Characters>176219</Characters>
  <Application>Microsoft Office Word</Application>
  <DocSecurity>0</DocSecurity>
  <Lines>1468</Lines>
  <Paragraphs>404</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202226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2023-09-20T12:03:00Z</dcterms:created>
  <dcterms:modified xsi:type="dcterms:W3CDTF">2024-01-18T08:26:00Z</dcterms:modified>
</cp:coreProperties>
</file>