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2D03E561"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PROGRAMUL REGIONAL SUD-VEST OLTENIA 2021-2027</w:t>
      </w:r>
    </w:p>
    <w:p w14:paraId="098383D3" w14:textId="77777777" w:rsidR="009328C3" w:rsidRDefault="009328C3" w:rsidP="009328C3">
      <w:pPr>
        <w:jc w:val="center"/>
        <w:rPr>
          <w:rFonts w:asciiTheme="minorHAnsi" w:hAnsiTheme="minorHAnsi" w:cstheme="minorHAnsi"/>
          <w:b/>
          <w:bCs/>
          <w:sz w:val="24"/>
          <w:szCs w:val="24"/>
        </w:rPr>
      </w:pPr>
    </w:p>
    <w:p w14:paraId="1564E802"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B23170">
        <w:rPr>
          <w:rFonts w:asciiTheme="minorHAnsi" w:hAnsiTheme="minorHAnsi" w:cstheme="minorHAnsi"/>
          <w:b/>
          <w:bCs/>
          <w:sz w:val="28"/>
          <w:szCs w:val="28"/>
          <w:lang w:val="pt-PT"/>
        </w:rPr>
        <w:t xml:space="preserve">GHIDUL SOLICITANTULUI </w:t>
      </w:r>
    </w:p>
    <w:p w14:paraId="5B254A99"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23170">
        <w:rPr>
          <w:rFonts w:asciiTheme="minorHAnsi" w:hAnsiTheme="minorHAnsi" w:cstheme="minorHAnsi"/>
          <w:b/>
          <w:bCs/>
          <w:sz w:val="32"/>
          <w:szCs w:val="32"/>
          <w:lang w:val="ro-RO"/>
        </w:rPr>
        <w:t>SPRIJIN PENTRU DEZVOLTARE URBANĂ INTEGRATĂ</w:t>
      </w:r>
    </w:p>
    <w:p w14:paraId="40ABC06D" w14:textId="77777777" w:rsidR="009328C3" w:rsidRPr="00B23170"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23170">
        <w:rPr>
          <w:rFonts w:asciiTheme="minorHAnsi" w:hAnsiTheme="minorHAnsi" w:cstheme="minorHAnsi"/>
          <w:b/>
          <w:bCs/>
          <w:sz w:val="28"/>
          <w:szCs w:val="28"/>
          <w:lang w:val="ro-RO"/>
        </w:rPr>
        <w:t xml:space="preserve">APEL DE PROIECTE DEDICAT MUNICIPIILOR </w:t>
      </w:r>
    </w:p>
    <w:p w14:paraId="1801DE35" w14:textId="5B5AD233" w:rsidR="009328C3" w:rsidRDefault="009328C3"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bookmarkStart w:id="0" w:name="_Hlk145945470"/>
      <w:r w:rsidRPr="00B23170">
        <w:rPr>
          <w:rFonts w:asciiTheme="minorHAnsi" w:hAnsiTheme="minorHAnsi" w:cstheme="minorHAnsi"/>
          <w:b/>
          <w:bCs/>
          <w:sz w:val="28"/>
          <w:szCs w:val="28"/>
          <w:lang w:val="ro-RO"/>
        </w:rPr>
        <w:t>PR SV/MUN/1/7/5.1/2023</w:t>
      </w:r>
    </w:p>
    <w:p w14:paraId="25447737" w14:textId="2D156114" w:rsidR="00C2368D" w:rsidRPr="00950441"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E326D2">
        <w:rPr>
          <w:rFonts w:asciiTheme="minorHAnsi" w:hAnsiTheme="minorHAnsi" w:cstheme="minorHAnsi"/>
          <w:b/>
          <w:color w:val="548DD4" w:themeColor="text2" w:themeTint="99"/>
          <w:sz w:val="32"/>
          <w:szCs w:val="32"/>
          <w:lang w:val="pt-BR"/>
        </w:rPr>
        <w:t>2</w:t>
      </w:r>
    </w:p>
    <w:p w14:paraId="4E9E4ABA" w14:textId="70C8159B" w:rsidR="00C2368D" w:rsidRDefault="00C2368D" w:rsidP="00C2368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E326D2">
        <w:rPr>
          <w:rFonts w:asciiTheme="minorHAnsi" w:hAnsiTheme="minorHAnsi" w:cstheme="minorHAnsi"/>
          <w:b/>
          <w:color w:val="548DD4" w:themeColor="text2" w:themeTint="99"/>
          <w:sz w:val="32"/>
          <w:szCs w:val="32"/>
          <w:lang w:val="pt-BR"/>
        </w:rPr>
        <w:t>2</w:t>
      </w:r>
      <w:r w:rsidRPr="00950441">
        <w:rPr>
          <w:rFonts w:asciiTheme="minorHAnsi" w:hAnsiTheme="minorHAnsi" w:cstheme="minorHAnsi"/>
          <w:b/>
          <w:color w:val="548DD4" w:themeColor="text2" w:themeTint="99"/>
          <w:sz w:val="32"/>
          <w:szCs w:val="32"/>
          <w:lang w:val="pt-BR"/>
        </w:rPr>
        <w:t>/</w:t>
      </w:r>
      <w:r w:rsidR="00E326D2">
        <w:rPr>
          <w:rFonts w:asciiTheme="minorHAnsi" w:hAnsiTheme="minorHAnsi" w:cstheme="minorHAnsi"/>
          <w:b/>
          <w:color w:val="548DD4" w:themeColor="text2" w:themeTint="99"/>
          <w:sz w:val="32"/>
          <w:szCs w:val="32"/>
          <w:lang w:val="pt-BR"/>
        </w:rPr>
        <w:t>10</w:t>
      </w:r>
      <w:r w:rsidRPr="00950441">
        <w:rPr>
          <w:rFonts w:asciiTheme="minorHAnsi" w:hAnsiTheme="minorHAnsi" w:cstheme="minorHAnsi"/>
          <w:b/>
          <w:color w:val="548DD4" w:themeColor="text2" w:themeTint="99"/>
          <w:sz w:val="32"/>
          <w:szCs w:val="32"/>
          <w:lang w:val="pt-BR"/>
        </w:rPr>
        <w:t>.2023</w:t>
      </w:r>
    </w:p>
    <w:p w14:paraId="76FE2347" w14:textId="6EECC6BD" w:rsidR="00C2368D" w:rsidRPr="00B23170" w:rsidRDefault="00C2368D" w:rsidP="009328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p>
    <w:bookmarkEnd w:id="0"/>
    <w:p w14:paraId="1AB64B1B" w14:textId="0886377A" w:rsidR="009328C3" w:rsidRDefault="009328C3" w:rsidP="009328C3">
      <w:pPr>
        <w:jc w:val="center"/>
        <w:rPr>
          <w:rFonts w:asciiTheme="minorHAnsi" w:hAnsiTheme="minorHAnsi" w:cstheme="minorHAnsi"/>
          <w:b/>
          <w:bCs/>
          <w:sz w:val="24"/>
          <w:szCs w:val="24"/>
        </w:rPr>
      </w:pPr>
    </w:p>
    <w:p w14:paraId="5E6C18F5" w14:textId="47E5A017" w:rsidR="009328C3" w:rsidRDefault="009328C3" w:rsidP="009328C3">
      <w:pPr>
        <w:jc w:val="center"/>
        <w:rPr>
          <w:rFonts w:asciiTheme="minorHAnsi" w:hAnsiTheme="minorHAnsi" w:cstheme="minorHAnsi"/>
          <w:b/>
          <w:bCs/>
          <w:sz w:val="24"/>
          <w:szCs w:val="24"/>
        </w:rPr>
      </w:pPr>
    </w:p>
    <w:p w14:paraId="74065A26" w14:textId="200AEFD4" w:rsidR="009328C3" w:rsidRDefault="00C2368D" w:rsidP="009328C3">
      <w:pPr>
        <w:jc w:val="center"/>
        <w:rPr>
          <w:rFonts w:asciiTheme="minorHAnsi" w:hAnsiTheme="minorHAnsi" w:cstheme="minorHAnsi"/>
          <w:b/>
          <w:bCs/>
          <w:sz w:val="24"/>
          <w:szCs w:val="24"/>
        </w:rPr>
      </w:pPr>
      <w:r>
        <w:rPr>
          <w:noProof/>
          <w:lang w:val="en-US" w:eastAsia="en-US"/>
        </w:rPr>
        <w:drawing>
          <wp:anchor distT="0" distB="0" distL="114300" distR="114300" simplePos="0" relativeHeight="251659264" behindDoc="0" locked="0" layoutInCell="1" allowOverlap="1" wp14:anchorId="3F22894E" wp14:editId="5E9F6DCF">
            <wp:simplePos x="0" y="0"/>
            <wp:positionH relativeFrom="margin">
              <wp:posOffset>577215</wp:posOffset>
            </wp:positionH>
            <wp:positionV relativeFrom="page">
              <wp:align>center</wp:align>
            </wp:positionV>
            <wp:extent cx="4960620" cy="33070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960620"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BD5A44" w14:textId="77777777" w:rsidR="009328C3" w:rsidRDefault="009328C3" w:rsidP="009328C3">
      <w:pPr>
        <w:jc w:val="center"/>
        <w:rPr>
          <w:rFonts w:asciiTheme="minorHAnsi" w:hAnsiTheme="minorHAnsi" w:cstheme="minorHAnsi"/>
          <w:b/>
          <w:bCs/>
          <w:sz w:val="24"/>
          <w:szCs w:val="24"/>
        </w:rPr>
      </w:pPr>
    </w:p>
    <w:p w14:paraId="253CC34A" w14:textId="77777777" w:rsidR="009328C3" w:rsidRDefault="009328C3" w:rsidP="009328C3">
      <w:pPr>
        <w:jc w:val="center"/>
        <w:rPr>
          <w:rFonts w:asciiTheme="minorHAnsi" w:hAnsiTheme="minorHAnsi" w:cstheme="minorHAnsi"/>
          <w:b/>
          <w:bCs/>
          <w:sz w:val="24"/>
          <w:szCs w:val="24"/>
        </w:rPr>
      </w:pPr>
    </w:p>
    <w:p w14:paraId="271CA688" w14:textId="77777777" w:rsidR="009328C3" w:rsidRDefault="009328C3" w:rsidP="009328C3">
      <w:pPr>
        <w:jc w:val="center"/>
        <w:rPr>
          <w:rFonts w:asciiTheme="minorHAnsi" w:hAnsiTheme="minorHAnsi" w:cstheme="minorHAnsi"/>
          <w:b/>
          <w:bCs/>
          <w:sz w:val="24"/>
          <w:szCs w:val="24"/>
        </w:rPr>
      </w:pPr>
    </w:p>
    <w:p w14:paraId="112D6F2C" w14:textId="77777777" w:rsidR="009328C3" w:rsidRDefault="009328C3" w:rsidP="009328C3">
      <w:pPr>
        <w:jc w:val="center"/>
        <w:rPr>
          <w:rFonts w:asciiTheme="minorHAnsi" w:hAnsiTheme="minorHAnsi" w:cstheme="minorHAnsi"/>
          <w:b/>
          <w:bCs/>
          <w:sz w:val="24"/>
          <w:szCs w:val="24"/>
        </w:rPr>
      </w:pPr>
    </w:p>
    <w:p w14:paraId="170EB491" w14:textId="77777777" w:rsidR="009328C3" w:rsidRDefault="009328C3" w:rsidP="009328C3">
      <w:pPr>
        <w:jc w:val="center"/>
        <w:rPr>
          <w:rFonts w:asciiTheme="minorHAnsi" w:hAnsiTheme="minorHAnsi" w:cstheme="minorHAnsi"/>
          <w:b/>
          <w:bCs/>
          <w:sz w:val="24"/>
          <w:szCs w:val="24"/>
        </w:rPr>
      </w:pPr>
    </w:p>
    <w:p w14:paraId="2A31E064" w14:textId="77777777" w:rsidR="009328C3" w:rsidRDefault="009328C3" w:rsidP="009328C3">
      <w:pPr>
        <w:jc w:val="center"/>
        <w:rPr>
          <w:rFonts w:asciiTheme="minorHAnsi" w:hAnsiTheme="minorHAnsi" w:cstheme="minorHAnsi"/>
          <w:b/>
          <w:bCs/>
          <w:sz w:val="24"/>
          <w:szCs w:val="24"/>
        </w:rPr>
      </w:pPr>
    </w:p>
    <w:p w14:paraId="567A1B44" w14:textId="77777777" w:rsidR="009328C3" w:rsidRDefault="009328C3" w:rsidP="009328C3">
      <w:pPr>
        <w:jc w:val="center"/>
        <w:rPr>
          <w:rFonts w:asciiTheme="minorHAnsi" w:hAnsiTheme="minorHAnsi" w:cstheme="minorHAnsi"/>
          <w:b/>
          <w:bCs/>
          <w:sz w:val="24"/>
          <w:szCs w:val="24"/>
        </w:rPr>
      </w:pPr>
    </w:p>
    <w:p w14:paraId="2574EFB9" w14:textId="77777777" w:rsidR="009328C3" w:rsidRDefault="009328C3" w:rsidP="009328C3">
      <w:pPr>
        <w:jc w:val="center"/>
        <w:rPr>
          <w:rFonts w:asciiTheme="minorHAnsi" w:hAnsiTheme="minorHAnsi" w:cstheme="minorHAnsi"/>
          <w:b/>
          <w:bCs/>
          <w:sz w:val="24"/>
          <w:szCs w:val="24"/>
        </w:rPr>
      </w:pPr>
    </w:p>
    <w:p w14:paraId="121D54E4" w14:textId="77777777" w:rsidR="009328C3" w:rsidRPr="00A07809" w:rsidRDefault="009328C3" w:rsidP="009328C3">
      <w:pPr>
        <w:jc w:val="center"/>
        <w:rPr>
          <w:rFonts w:asciiTheme="minorHAnsi" w:hAnsiTheme="minorHAnsi" w:cstheme="minorHAnsi"/>
          <w:b/>
          <w:bCs/>
          <w:sz w:val="24"/>
          <w:szCs w:val="24"/>
        </w:rPr>
      </w:pPr>
    </w:p>
    <w:p w14:paraId="0A4E69A7" w14:textId="77777777" w:rsidR="009328C3" w:rsidRDefault="009328C3" w:rsidP="009328C3">
      <w:pPr>
        <w:rPr>
          <w:rFonts w:asciiTheme="minorHAnsi" w:hAnsiTheme="minorHAnsi" w:cstheme="minorHAnsi"/>
          <w:b/>
          <w:bCs/>
          <w:sz w:val="24"/>
          <w:szCs w:val="24"/>
        </w:rPr>
      </w:pPr>
    </w:p>
    <w:p w14:paraId="7D37CF55" w14:textId="77777777" w:rsidR="009328C3" w:rsidRDefault="009328C3" w:rsidP="009328C3">
      <w:pPr>
        <w:rPr>
          <w:rFonts w:asciiTheme="minorHAnsi" w:hAnsiTheme="minorHAnsi" w:cstheme="minorHAnsi"/>
          <w:b/>
          <w:bCs/>
          <w:sz w:val="24"/>
          <w:szCs w:val="24"/>
        </w:rPr>
      </w:pPr>
    </w:p>
    <w:p w14:paraId="6119DB66" w14:textId="77777777" w:rsidR="009328C3" w:rsidRDefault="009328C3" w:rsidP="009328C3">
      <w:pPr>
        <w:rPr>
          <w:rFonts w:asciiTheme="minorHAnsi" w:hAnsiTheme="minorHAnsi" w:cstheme="minorHAnsi"/>
          <w:b/>
          <w:bCs/>
          <w:sz w:val="24"/>
          <w:szCs w:val="24"/>
        </w:rPr>
      </w:pPr>
    </w:p>
    <w:p w14:paraId="3802CB12" w14:textId="77777777" w:rsidR="009328C3" w:rsidRDefault="009328C3" w:rsidP="009328C3">
      <w:pPr>
        <w:rPr>
          <w:rFonts w:asciiTheme="minorHAnsi" w:hAnsiTheme="minorHAnsi" w:cstheme="minorHAnsi"/>
          <w:b/>
          <w:bCs/>
          <w:sz w:val="24"/>
          <w:szCs w:val="24"/>
        </w:rPr>
      </w:pPr>
    </w:p>
    <w:p w14:paraId="5E354469" w14:textId="77777777" w:rsidR="009328C3" w:rsidRDefault="009328C3" w:rsidP="009328C3">
      <w:pPr>
        <w:rPr>
          <w:rFonts w:asciiTheme="minorHAnsi" w:hAnsiTheme="minorHAnsi" w:cstheme="minorHAnsi"/>
          <w:b/>
          <w:bCs/>
          <w:sz w:val="24"/>
          <w:szCs w:val="24"/>
        </w:rPr>
      </w:pPr>
    </w:p>
    <w:p w14:paraId="3C8E45F0" w14:textId="77777777" w:rsidR="009328C3" w:rsidRDefault="009328C3" w:rsidP="009328C3">
      <w:pPr>
        <w:rPr>
          <w:rFonts w:asciiTheme="minorHAnsi" w:hAnsiTheme="minorHAnsi" w:cstheme="minorHAnsi"/>
          <w:b/>
          <w:bCs/>
          <w:sz w:val="24"/>
          <w:szCs w:val="24"/>
        </w:rPr>
      </w:pPr>
    </w:p>
    <w:p w14:paraId="391DE134" w14:textId="77777777" w:rsidR="009328C3" w:rsidRDefault="009328C3" w:rsidP="009328C3">
      <w:pPr>
        <w:rPr>
          <w:rFonts w:asciiTheme="minorHAnsi" w:hAnsiTheme="minorHAnsi" w:cstheme="minorHAnsi"/>
          <w:b/>
          <w:bCs/>
          <w:sz w:val="24"/>
          <w:szCs w:val="24"/>
        </w:rPr>
      </w:pPr>
    </w:p>
    <w:p w14:paraId="32E90CB9" w14:textId="77777777" w:rsidR="009328C3" w:rsidRDefault="009328C3" w:rsidP="009328C3">
      <w:pPr>
        <w:rPr>
          <w:rFonts w:asciiTheme="minorHAnsi" w:hAnsiTheme="minorHAnsi" w:cstheme="minorHAnsi"/>
          <w:b/>
          <w:bCs/>
          <w:sz w:val="24"/>
          <w:szCs w:val="24"/>
        </w:rPr>
      </w:pPr>
    </w:p>
    <w:p w14:paraId="4A5559A3" w14:textId="70BA3751"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A07809">
        <w:rPr>
          <w:rFonts w:asciiTheme="minorHAnsi" w:hAnsiTheme="minorHAnsi" w:cstheme="minorHAnsi"/>
          <w:b/>
          <w:bCs/>
          <w:sz w:val="24"/>
          <w:szCs w:val="24"/>
        </w:rPr>
        <w:t xml:space="preserve"> 5</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O EUROPĂ MAI APROAPE DE CETĂȚENI PRIN</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TUTUROR TIPURILOR DE TERITORII ȘI A INIȚIATIVELOR LOCALE</w:t>
      </w:r>
    </w:p>
    <w:p w14:paraId="475CA293" w14:textId="77777777" w:rsidR="009328C3" w:rsidRPr="00A07809" w:rsidRDefault="009328C3" w:rsidP="009328C3">
      <w:pPr>
        <w:rPr>
          <w:rFonts w:asciiTheme="minorHAnsi" w:hAnsiTheme="minorHAnsi" w:cstheme="minorHAnsi"/>
          <w:b/>
          <w:bCs/>
          <w:sz w:val="24"/>
          <w:szCs w:val="24"/>
        </w:rPr>
      </w:pPr>
    </w:p>
    <w:p w14:paraId="47D5AB82"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DEZVOLTARE TERITORIALĂ SUSTENABILĂ</w:t>
      </w:r>
    </w:p>
    <w:p w14:paraId="6B21665A" w14:textId="77777777" w:rsidR="009328C3" w:rsidRPr="00A07809" w:rsidRDefault="009328C3" w:rsidP="009328C3">
      <w:pPr>
        <w:rPr>
          <w:rFonts w:asciiTheme="minorHAnsi" w:hAnsiTheme="minorHAnsi" w:cstheme="minorHAnsi"/>
          <w:b/>
          <w:bCs/>
          <w:sz w:val="24"/>
          <w:szCs w:val="24"/>
        </w:rPr>
      </w:pPr>
    </w:p>
    <w:p w14:paraId="7B607983" w14:textId="77777777" w:rsidR="009328C3" w:rsidRPr="00A07809" w:rsidRDefault="009328C3" w:rsidP="009328C3">
      <w:pPr>
        <w:rPr>
          <w:rFonts w:asciiTheme="minorHAnsi" w:hAnsiTheme="minorHAnsi" w:cstheme="minorHAnsi"/>
          <w:b/>
          <w:bCs/>
          <w:sz w:val="24"/>
          <w:szCs w:val="24"/>
        </w:rPr>
      </w:pPr>
      <w:r w:rsidRPr="00A07809">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A07809">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5B84EA23" w14:textId="77777777" w:rsidR="004C7AF1" w:rsidRDefault="004C7AF1" w:rsidP="003F5CE0">
      <w:pPr>
        <w:jc w:val="center"/>
        <w:rPr>
          <w:rFonts w:asciiTheme="minorHAnsi" w:hAnsiTheme="minorHAnsi" w:cstheme="minorHAnsi"/>
          <w:b/>
          <w:bCs/>
          <w:sz w:val="24"/>
          <w:szCs w:val="24"/>
        </w:rPr>
      </w:pPr>
    </w:p>
    <w:p w14:paraId="63B4A594" w14:textId="670B85F3" w:rsidR="009B24EB" w:rsidRPr="009328C3" w:rsidRDefault="009B24EB" w:rsidP="00D518C6">
      <w:pPr>
        <w:rPr>
          <w:rFonts w:asciiTheme="minorHAnsi" w:hAnsiTheme="minorHAnsi" w:cstheme="minorHAnsi"/>
          <w:b/>
          <w:sz w:val="28"/>
          <w:szCs w:val="28"/>
          <w:lang w:eastAsia="en-US"/>
        </w:rPr>
      </w:pPr>
      <w:r w:rsidRPr="009328C3">
        <w:rPr>
          <w:rFonts w:asciiTheme="minorHAnsi" w:hAnsiTheme="minorHAnsi" w:cstheme="minorHAnsi"/>
          <w:b/>
          <w:sz w:val="28"/>
          <w:szCs w:val="28"/>
          <w:lang w:eastAsia="en-US"/>
        </w:rPr>
        <w:lastRenderedPageBreak/>
        <w:t>Cuprins</w:t>
      </w:r>
    </w:p>
    <w:p w14:paraId="188D9E53" w14:textId="77777777" w:rsidR="002129ED" w:rsidRPr="009328C3" w:rsidRDefault="002129ED" w:rsidP="00D518C6">
      <w:pPr>
        <w:rPr>
          <w:rFonts w:asciiTheme="minorHAnsi" w:hAnsiTheme="minorHAnsi" w:cstheme="minorHAnsi"/>
          <w:b/>
          <w:sz w:val="24"/>
          <w:szCs w:val="24"/>
          <w:lang w:eastAsia="en-US"/>
        </w:rPr>
      </w:pPr>
    </w:p>
    <w:p w14:paraId="2F861620" w14:textId="541DFE2B" w:rsidR="000937F5" w:rsidRDefault="009B24EB">
      <w:pPr>
        <w:pStyle w:val="TOC1"/>
        <w:rPr>
          <w:rFonts w:eastAsiaTheme="minorEastAsia" w:cstheme="minorBidi"/>
          <w:kern w:val="2"/>
          <w:sz w:val="22"/>
          <w:szCs w:val="22"/>
          <w:lang w:val="en-US" w:eastAsia="en-US"/>
          <w14:ligatures w14:val="standardContextual"/>
        </w:rPr>
      </w:pPr>
      <w:r w:rsidRPr="009328C3">
        <w:rPr>
          <w:shd w:val="clear" w:color="auto" w:fill="C6D9F1"/>
          <w:lang w:eastAsia="en-US"/>
        </w:rPr>
        <w:fldChar w:fldCharType="begin"/>
      </w:r>
      <w:r w:rsidRPr="009328C3">
        <w:rPr>
          <w:shd w:val="clear" w:color="auto" w:fill="C6D9F1"/>
          <w:lang w:eastAsia="en-US"/>
        </w:rPr>
        <w:instrText xml:space="preserve"> TOC \o "1-3" \h \z \u </w:instrText>
      </w:r>
      <w:r w:rsidRPr="009328C3">
        <w:rPr>
          <w:shd w:val="clear" w:color="auto" w:fill="C6D9F1"/>
          <w:lang w:eastAsia="en-US"/>
        </w:rPr>
        <w:fldChar w:fldCharType="separate"/>
      </w:r>
      <w:hyperlink w:anchor="_Toc146106538" w:history="1">
        <w:r w:rsidR="000937F5" w:rsidRPr="00125C3A">
          <w:rPr>
            <w:rStyle w:val="Hyperlink"/>
          </w:rPr>
          <w:t>1.</w:t>
        </w:r>
        <w:r w:rsidR="000937F5">
          <w:rPr>
            <w:rFonts w:eastAsiaTheme="minorEastAsia" w:cstheme="minorBidi"/>
            <w:kern w:val="2"/>
            <w:sz w:val="22"/>
            <w:szCs w:val="22"/>
            <w:lang w:val="en-US" w:eastAsia="en-US"/>
            <w14:ligatures w14:val="standardContextual"/>
          </w:rPr>
          <w:tab/>
        </w:r>
        <w:r w:rsidR="000937F5" w:rsidRPr="00125C3A">
          <w:rPr>
            <w:rStyle w:val="Hyperlink"/>
          </w:rPr>
          <w:t>PREAMBUL, ABREVIERI ȘI GLOSAR</w:t>
        </w:r>
        <w:r w:rsidR="000937F5">
          <w:rPr>
            <w:webHidden/>
          </w:rPr>
          <w:tab/>
        </w:r>
        <w:r w:rsidR="000937F5">
          <w:rPr>
            <w:webHidden/>
          </w:rPr>
          <w:fldChar w:fldCharType="begin"/>
        </w:r>
        <w:r w:rsidR="000937F5">
          <w:rPr>
            <w:webHidden/>
          </w:rPr>
          <w:instrText xml:space="preserve"> PAGEREF _Toc146106538 \h </w:instrText>
        </w:r>
        <w:r w:rsidR="000937F5">
          <w:rPr>
            <w:webHidden/>
          </w:rPr>
        </w:r>
        <w:r w:rsidR="000937F5">
          <w:rPr>
            <w:webHidden/>
          </w:rPr>
          <w:fldChar w:fldCharType="separate"/>
        </w:r>
        <w:r w:rsidR="003877E5">
          <w:rPr>
            <w:webHidden/>
          </w:rPr>
          <w:t>5</w:t>
        </w:r>
        <w:r w:rsidR="000937F5">
          <w:rPr>
            <w:webHidden/>
          </w:rPr>
          <w:fldChar w:fldCharType="end"/>
        </w:r>
      </w:hyperlink>
    </w:p>
    <w:p w14:paraId="460BA004" w14:textId="15E8D182" w:rsidR="000937F5" w:rsidRDefault="00A71DBE">
      <w:pPr>
        <w:pStyle w:val="TOC2"/>
        <w:rPr>
          <w:rFonts w:asciiTheme="minorHAnsi" w:eastAsiaTheme="minorEastAsia" w:hAnsiTheme="minorHAnsi" w:cstheme="minorBidi"/>
          <w:kern w:val="2"/>
          <w14:ligatures w14:val="standardContextual"/>
        </w:rPr>
      </w:pPr>
      <w:hyperlink w:anchor="_Toc146106539" w:history="1">
        <w:r w:rsidR="000937F5" w:rsidRPr="00125C3A">
          <w:rPr>
            <w:rStyle w:val="Hyperlink"/>
            <w:rFonts w:cstheme="minorHAnsi"/>
          </w:rPr>
          <w:t>1.1 Preambul</w:t>
        </w:r>
        <w:r w:rsidR="000937F5">
          <w:rPr>
            <w:webHidden/>
          </w:rPr>
          <w:tab/>
        </w:r>
        <w:r w:rsidR="000937F5">
          <w:rPr>
            <w:webHidden/>
          </w:rPr>
          <w:fldChar w:fldCharType="begin"/>
        </w:r>
        <w:r w:rsidR="000937F5">
          <w:rPr>
            <w:webHidden/>
          </w:rPr>
          <w:instrText xml:space="preserve"> PAGEREF _Toc146106539 \h </w:instrText>
        </w:r>
        <w:r w:rsidR="000937F5">
          <w:rPr>
            <w:webHidden/>
          </w:rPr>
        </w:r>
        <w:r w:rsidR="000937F5">
          <w:rPr>
            <w:webHidden/>
          </w:rPr>
          <w:fldChar w:fldCharType="separate"/>
        </w:r>
        <w:r w:rsidR="003877E5">
          <w:rPr>
            <w:webHidden/>
          </w:rPr>
          <w:t>6</w:t>
        </w:r>
        <w:r w:rsidR="000937F5">
          <w:rPr>
            <w:webHidden/>
          </w:rPr>
          <w:fldChar w:fldCharType="end"/>
        </w:r>
      </w:hyperlink>
    </w:p>
    <w:p w14:paraId="4706A3DA" w14:textId="439FE4B9" w:rsidR="000937F5" w:rsidRDefault="00A71DBE">
      <w:pPr>
        <w:pStyle w:val="TOC2"/>
        <w:rPr>
          <w:rFonts w:asciiTheme="minorHAnsi" w:eastAsiaTheme="minorEastAsia" w:hAnsiTheme="minorHAnsi" w:cstheme="minorBidi"/>
          <w:kern w:val="2"/>
          <w14:ligatures w14:val="standardContextual"/>
        </w:rPr>
      </w:pPr>
      <w:hyperlink w:anchor="_Toc146106540" w:history="1">
        <w:r w:rsidR="000937F5" w:rsidRPr="00125C3A">
          <w:rPr>
            <w:rStyle w:val="Hyperlink"/>
            <w:rFonts w:cstheme="minorHAnsi"/>
          </w:rPr>
          <w:t>1.2 Abrevieri</w:t>
        </w:r>
        <w:r w:rsidR="000937F5">
          <w:rPr>
            <w:webHidden/>
          </w:rPr>
          <w:tab/>
        </w:r>
        <w:r w:rsidR="000937F5">
          <w:rPr>
            <w:webHidden/>
          </w:rPr>
          <w:fldChar w:fldCharType="begin"/>
        </w:r>
        <w:r w:rsidR="000937F5">
          <w:rPr>
            <w:webHidden/>
          </w:rPr>
          <w:instrText xml:space="preserve"> PAGEREF _Toc146106540 \h </w:instrText>
        </w:r>
        <w:r w:rsidR="000937F5">
          <w:rPr>
            <w:webHidden/>
          </w:rPr>
        </w:r>
        <w:r w:rsidR="000937F5">
          <w:rPr>
            <w:webHidden/>
          </w:rPr>
          <w:fldChar w:fldCharType="separate"/>
        </w:r>
        <w:r w:rsidR="003877E5">
          <w:rPr>
            <w:webHidden/>
          </w:rPr>
          <w:t>7</w:t>
        </w:r>
        <w:r w:rsidR="000937F5">
          <w:rPr>
            <w:webHidden/>
          </w:rPr>
          <w:fldChar w:fldCharType="end"/>
        </w:r>
      </w:hyperlink>
    </w:p>
    <w:p w14:paraId="64C8B956" w14:textId="40001793" w:rsidR="000937F5" w:rsidRDefault="00A71DBE">
      <w:pPr>
        <w:pStyle w:val="TOC2"/>
        <w:rPr>
          <w:rFonts w:asciiTheme="minorHAnsi" w:eastAsiaTheme="minorEastAsia" w:hAnsiTheme="minorHAnsi" w:cstheme="minorBidi"/>
          <w:kern w:val="2"/>
          <w14:ligatures w14:val="standardContextual"/>
        </w:rPr>
      </w:pPr>
      <w:hyperlink w:anchor="_Toc146106541" w:history="1">
        <w:r w:rsidR="000937F5" w:rsidRPr="00125C3A">
          <w:rPr>
            <w:rStyle w:val="Hyperlink"/>
            <w:rFonts w:cstheme="minorHAnsi"/>
          </w:rPr>
          <w:t>1.3 Glosar</w:t>
        </w:r>
        <w:r w:rsidR="000937F5">
          <w:rPr>
            <w:webHidden/>
          </w:rPr>
          <w:tab/>
        </w:r>
        <w:r w:rsidR="000937F5">
          <w:rPr>
            <w:webHidden/>
          </w:rPr>
          <w:fldChar w:fldCharType="begin"/>
        </w:r>
        <w:r w:rsidR="000937F5">
          <w:rPr>
            <w:webHidden/>
          </w:rPr>
          <w:instrText xml:space="preserve"> PAGEREF _Toc146106541 \h </w:instrText>
        </w:r>
        <w:r w:rsidR="000937F5">
          <w:rPr>
            <w:webHidden/>
          </w:rPr>
        </w:r>
        <w:r w:rsidR="000937F5">
          <w:rPr>
            <w:webHidden/>
          </w:rPr>
          <w:fldChar w:fldCharType="separate"/>
        </w:r>
        <w:r w:rsidR="003877E5">
          <w:rPr>
            <w:webHidden/>
          </w:rPr>
          <w:t>7</w:t>
        </w:r>
        <w:r w:rsidR="000937F5">
          <w:rPr>
            <w:webHidden/>
          </w:rPr>
          <w:fldChar w:fldCharType="end"/>
        </w:r>
      </w:hyperlink>
    </w:p>
    <w:p w14:paraId="037AFB9A" w14:textId="1B40EA36" w:rsidR="000937F5" w:rsidRDefault="00A71DBE">
      <w:pPr>
        <w:pStyle w:val="TOC1"/>
        <w:rPr>
          <w:rFonts w:eastAsiaTheme="minorEastAsia" w:cstheme="minorBidi"/>
          <w:kern w:val="2"/>
          <w:sz w:val="22"/>
          <w:szCs w:val="22"/>
          <w:lang w:val="en-US" w:eastAsia="en-US"/>
          <w14:ligatures w14:val="standardContextual"/>
        </w:rPr>
      </w:pPr>
      <w:hyperlink w:anchor="_Toc146106542" w:history="1">
        <w:r w:rsidR="000937F5" w:rsidRPr="00125C3A">
          <w:rPr>
            <w:rStyle w:val="Hyperlink"/>
          </w:rPr>
          <w:t>2.</w:t>
        </w:r>
        <w:r w:rsidR="000937F5">
          <w:rPr>
            <w:rFonts w:eastAsiaTheme="minorEastAsia" w:cstheme="minorBidi"/>
            <w:kern w:val="2"/>
            <w:sz w:val="22"/>
            <w:szCs w:val="22"/>
            <w:lang w:val="en-US" w:eastAsia="en-US"/>
            <w14:ligatures w14:val="standardContextual"/>
          </w:rPr>
          <w:tab/>
        </w:r>
        <w:r w:rsidR="000937F5" w:rsidRPr="00125C3A">
          <w:rPr>
            <w:rStyle w:val="Hyperlink"/>
          </w:rPr>
          <w:t>ELEMENTE DE CONTEXT</w:t>
        </w:r>
        <w:r w:rsidR="000937F5">
          <w:rPr>
            <w:webHidden/>
          </w:rPr>
          <w:tab/>
        </w:r>
        <w:r w:rsidR="000937F5">
          <w:rPr>
            <w:webHidden/>
          </w:rPr>
          <w:fldChar w:fldCharType="begin"/>
        </w:r>
        <w:r w:rsidR="000937F5">
          <w:rPr>
            <w:webHidden/>
          </w:rPr>
          <w:instrText xml:space="preserve"> PAGEREF _Toc146106542 \h </w:instrText>
        </w:r>
        <w:r w:rsidR="000937F5">
          <w:rPr>
            <w:webHidden/>
          </w:rPr>
        </w:r>
        <w:r w:rsidR="000937F5">
          <w:rPr>
            <w:webHidden/>
          </w:rPr>
          <w:fldChar w:fldCharType="separate"/>
        </w:r>
        <w:r w:rsidR="003877E5">
          <w:rPr>
            <w:webHidden/>
          </w:rPr>
          <w:t>7</w:t>
        </w:r>
        <w:r w:rsidR="000937F5">
          <w:rPr>
            <w:webHidden/>
          </w:rPr>
          <w:fldChar w:fldCharType="end"/>
        </w:r>
      </w:hyperlink>
    </w:p>
    <w:p w14:paraId="2012F0E1" w14:textId="71DB737B" w:rsidR="000937F5" w:rsidRDefault="00A71DBE">
      <w:pPr>
        <w:pStyle w:val="TOC2"/>
        <w:rPr>
          <w:rFonts w:asciiTheme="minorHAnsi" w:eastAsiaTheme="minorEastAsia" w:hAnsiTheme="minorHAnsi" w:cstheme="minorBidi"/>
          <w:kern w:val="2"/>
          <w14:ligatures w14:val="standardContextual"/>
        </w:rPr>
      </w:pPr>
      <w:hyperlink w:anchor="_Toc146106543" w:history="1">
        <w:r w:rsidR="000937F5" w:rsidRPr="00125C3A">
          <w:rPr>
            <w:rStyle w:val="Hyperlink"/>
            <w:rFonts w:cstheme="minorHAnsi"/>
          </w:rPr>
          <w:t>2.1 Informații generale privind PR SV Oltenia 2021-2027</w:t>
        </w:r>
        <w:r w:rsidR="000937F5">
          <w:rPr>
            <w:webHidden/>
          </w:rPr>
          <w:tab/>
        </w:r>
        <w:r w:rsidR="000937F5">
          <w:rPr>
            <w:webHidden/>
          </w:rPr>
          <w:fldChar w:fldCharType="begin"/>
        </w:r>
        <w:r w:rsidR="000937F5">
          <w:rPr>
            <w:webHidden/>
          </w:rPr>
          <w:instrText xml:space="preserve"> PAGEREF _Toc146106543 \h </w:instrText>
        </w:r>
        <w:r w:rsidR="000937F5">
          <w:rPr>
            <w:webHidden/>
          </w:rPr>
        </w:r>
        <w:r w:rsidR="000937F5">
          <w:rPr>
            <w:webHidden/>
          </w:rPr>
          <w:fldChar w:fldCharType="separate"/>
        </w:r>
        <w:r w:rsidR="003877E5">
          <w:rPr>
            <w:webHidden/>
          </w:rPr>
          <w:t>7</w:t>
        </w:r>
        <w:r w:rsidR="000937F5">
          <w:rPr>
            <w:webHidden/>
          </w:rPr>
          <w:fldChar w:fldCharType="end"/>
        </w:r>
      </w:hyperlink>
    </w:p>
    <w:p w14:paraId="11AFA87B" w14:textId="54D78602" w:rsidR="000937F5" w:rsidRDefault="00A71DBE">
      <w:pPr>
        <w:pStyle w:val="TOC2"/>
        <w:rPr>
          <w:rFonts w:asciiTheme="minorHAnsi" w:eastAsiaTheme="minorEastAsia" w:hAnsiTheme="minorHAnsi" w:cstheme="minorBidi"/>
          <w:kern w:val="2"/>
          <w14:ligatures w14:val="standardContextual"/>
        </w:rPr>
      </w:pPr>
      <w:hyperlink w:anchor="_Toc146106544" w:history="1">
        <w:r w:rsidR="000937F5" w:rsidRPr="00125C3A">
          <w:rPr>
            <w:rStyle w:val="Hyperlink"/>
            <w:rFonts w:cstheme="minorHAnsi"/>
          </w:rPr>
          <w:t>2.2 Prioritatea/Fond/Obiectiv de politică/Obiectiv specific</w:t>
        </w:r>
        <w:r w:rsidR="000937F5">
          <w:rPr>
            <w:webHidden/>
          </w:rPr>
          <w:tab/>
        </w:r>
        <w:r w:rsidR="000937F5">
          <w:rPr>
            <w:webHidden/>
          </w:rPr>
          <w:fldChar w:fldCharType="begin"/>
        </w:r>
        <w:r w:rsidR="000937F5">
          <w:rPr>
            <w:webHidden/>
          </w:rPr>
          <w:instrText xml:space="preserve"> PAGEREF _Toc146106544 \h </w:instrText>
        </w:r>
        <w:r w:rsidR="000937F5">
          <w:rPr>
            <w:webHidden/>
          </w:rPr>
        </w:r>
        <w:r w:rsidR="000937F5">
          <w:rPr>
            <w:webHidden/>
          </w:rPr>
          <w:fldChar w:fldCharType="separate"/>
        </w:r>
        <w:r w:rsidR="003877E5">
          <w:rPr>
            <w:webHidden/>
          </w:rPr>
          <w:t>8</w:t>
        </w:r>
        <w:r w:rsidR="000937F5">
          <w:rPr>
            <w:webHidden/>
          </w:rPr>
          <w:fldChar w:fldCharType="end"/>
        </w:r>
      </w:hyperlink>
    </w:p>
    <w:p w14:paraId="1ADF27C4" w14:textId="19AA99B8" w:rsidR="000937F5" w:rsidRDefault="00A71DBE">
      <w:pPr>
        <w:pStyle w:val="TOC2"/>
        <w:rPr>
          <w:rFonts w:asciiTheme="minorHAnsi" w:eastAsiaTheme="minorEastAsia" w:hAnsiTheme="minorHAnsi" w:cstheme="minorBidi"/>
          <w:kern w:val="2"/>
          <w14:ligatures w14:val="standardContextual"/>
        </w:rPr>
      </w:pPr>
      <w:hyperlink w:anchor="_Toc146106545" w:history="1">
        <w:r w:rsidR="000937F5" w:rsidRPr="00125C3A">
          <w:rPr>
            <w:rStyle w:val="Hyperlink"/>
            <w:rFonts w:cstheme="minorHAnsi"/>
          </w:rPr>
          <w:t>2.3 Reglementări europene și naționale, cadrul strategic, documente programatice aplicabile</w:t>
        </w:r>
        <w:r w:rsidR="000937F5">
          <w:rPr>
            <w:webHidden/>
          </w:rPr>
          <w:tab/>
        </w:r>
        <w:r w:rsidR="000937F5">
          <w:rPr>
            <w:webHidden/>
          </w:rPr>
          <w:fldChar w:fldCharType="begin"/>
        </w:r>
        <w:r w:rsidR="000937F5">
          <w:rPr>
            <w:webHidden/>
          </w:rPr>
          <w:instrText xml:space="preserve"> PAGEREF _Toc146106545 \h </w:instrText>
        </w:r>
        <w:r w:rsidR="000937F5">
          <w:rPr>
            <w:webHidden/>
          </w:rPr>
        </w:r>
        <w:r w:rsidR="000937F5">
          <w:rPr>
            <w:webHidden/>
          </w:rPr>
          <w:fldChar w:fldCharType="separate"/>
        </w:r>
        <w:r w:rsidR="003877E5">
          <w:rPr>
            <w:webHidden/>
          </w:rPr>
          <w:t>9</w:t>
        </w:r>
        <w:r w:rsidR="000937F5">
          <w:rPr>
            <w:webHidden/>
          </w:rPr>
          <w:fldChar w:fldCharType="end"/>
        </w:r>
      </w:hyperlink>
    </w:p>
    <w:p w14:paraId="7E053CB4" w14:textId="351F5DCA" w:rsidR="000937F5" w:rsidRDefault="00A71DBE">
      <w:pPr>
        <w:pStyle w:val="TOC1"/>
        <w:rPr>
          <w:rFonts w:eastAsiaTheme="minorEastAsia" w:cstheme="minorBidi"/>
          <w:kern w:val="2"/>
          <w:sz w:val="22"/>
          <w:szCs w:val="22"/>
          <w:lang w:val="en-US" w:eastAsia="en-US"/>
          <w14:ligatures w14:val="standardContextual"/>
        </w:rPr>
      </w:pPr>
      <w:hyperlink w:anchor="_Toc146106546" w:history="1">
        <w:r w:rsidR="000937F5" w:rsidRPr="00125C3A">
          <w:rPr>
            <w:rStyle w:val="Hyperlink"/>
          </w:rPr>
          <w:t>3. ASPECTE SPECIFICE APELULUI DE PROIECTE</w:t>
        </w:r>
        <w:r w:rsidR="000937F5">
          <w:rPr>
            <w:webHidden/>
          </w:rPr>
          <w:tab/>
        </w:r>
        <w:r w:rsidR="000937F5">
          <w:rPr>
            <w:webHidden/>
          </w:rPr>
          <w:fldChar w:fldCharType="begin"/>
        </w:r>
        <w:r w:rsidR="000937F5">
          <w:rPr>
            <w:webHidden/>
          </w:rPr>
          <w:instrText xml:space="preserve"> PAGEREF _Toc146106546 \h </w:instrText>
        </w:r>
        <w:r w:rsidR="000937F5">
          <w:rPr>
            <w:webHidden/>
          </w:rPr>
        </w:r>
        <w:r w:rsidR="000937F5">
          <w:rPr>
            <w:webHidden/>
          </w:rPr>
          <w:fldChar w:fldCharType="separate"/>
        </w:r>
        <w:r w:rsidR="003877E5">
          <w:rPr>
            <w:webHidden/>
          </w:rPr>
          <w:t>11</w:t>
        </w:r>
        <w:r w:rsidR="000937F5">
          <w:rPr>
            <w:webHidden/>
          </w:rPr>
          <w:fldChar w:fldCharType="end"/>
        </w:r>
      </w:hyperlink>
    </w:p>
    <w:p w14:paraId="29F6AF91" w14:textId="1D894813" w:rsidR="000937F5" w:rsidRDefault="00A71DBE">
      <w:pPr>
        <w:pStyle w:val="TOC2"/>
        <w:rPr>
          <w:rFonts w:asciiTheme="minorHAnsi" w:eastAsiaTheme="minorEastAsia" w:hAnsiTheme="minorHAnsi" w:cstheme="minorBidi"/>
          <w:kern w:val="2"/>
          <w14:ligatures w14:val="standardContextual"/>
        </w:rPr>
      </w:pPr>
      <w:hyperlink w:anchor="_Toc146106547" w:history="1">
        <w:r w:rsidR="000937F5" w:rsidRPr="00125C3A">
          <w:rPr>
            <w:rStyle w:val="Hyperlink"/>
            <w:rFonts w:cstheme="minorHAnsi"/>
          </w:rPr>
          <w:t>3.1 Tipul de apel</w:t>
        </w:r>
        <w:r w:rsidR="000937F5">
          <w:rPr>
            <w:webHidden/>
          </w:rPr>
          <w:tab/>
        </w:r>
        <w:r w:rsidR="000937F5">
          <w:rPr>
            <w:webHidden/>
          </w:rPr>
          <w:fldChar w:fldCharType="begin"/>
        </w:r>
        <w:r w:rsidR="000937F5">
          <w:rPr>
            <w:webHidden/>
          </w:rPr>
          <w:instrText xml:space="preserve"> PAGEREF _Toc146106547 \h </w:instrText>
        </w:r>
        <w:r w:rsidR="000937F5">
          <w:rPr>
            <w:webHidden/>
          </w:rPr>
        </w:r>
        <w:r w:rsidR="000937F5">
          <w:rPr>
            <w:webHidden/>
          </w:rPr>
          <w:fldChar w:fldCharType="separate"/>
        </w:r>
        <w:r w:rsidR="003877E5">
          <w:rPr>
            <w:webHidden/>
          </w:rPr>
          <w:t>12</w:t>
        </w:r>
        <w:r w:rsidR="000937F5">
          <w:rPr>
            <w:webHidden/>
          </w:rPr>
          <w:fldChar w:fldCharType="end"/>
        </w:r>
      </w:hyperlink>
    </w:p>
    <w:p w14:paraId="77BA0FFC" w14:textId="0523D4C1" w:rsidR="000937F5" w:rsidRDefault="00A71DBE">
      <w:pPr>
        <w:pStyle w:val="TOC2"/>
        <w:rPr>
          <w:rFonts w:asciiTheme="minorHAnsi" w:eastAsiaTheme="minorEastAsia" w:hAnsiTheme="minorHAnsi" w:cstheme="minorBidi"/>
          <w:kern w:val="2"/>
          <w14:ligatures w14:val="standardContextual"/>
        </w:rPr>
      </w:pPr>
      <w:hyperlink w:anchor="_Toc146106548" w:history="1">
        <w:r w:rsidR="000937F5" w:rsidRPr="00125C3A">
          <w:rPr>
            <w:rStyle w:val="Hyperlink"/>
            <w:bCs/>
          </w:rPr>
          <w:t>3.2 Forma</w:t>
        </w:r>
        <w:r w:rsidR="000937F5" w:rsidRPr="00125C3A">
          <w:rPr>
            <w:rStyle w:val="Hyperlink"/>
          </w:rPr>
          <w:t xml:space="preserve"> de sprijin (granturi; instrumente financiare; premii)</w:t>
        </w:r>
        <w:r w:rsidR="000937F5">
          <w:rPr>
            <w:webHidden/>
          </w:rPr>
          <w:tab/>
        </w:r>
        <w:r w:rsidR="000937F5">
          <w:rPr>
            <w:webHidden/>
          </w:rPr>
          <w:fldChar w:fldCharType="begin"/>
        </w:r>
        <w:r w:rsidR="000937F5">
          <w:rPr>
            <w:webHidden/>
          </w:rPr>
          <w:instrText xml:space="preserve"> PAGEREF _Toc146106548 \h </w:instrText>
        </w:r>
        <w:r w:rsidR="000937F5">
          <w:rPr>
            <w:webHidden/>
          </w:rPr>
        </w:r>
        <w:r w:rsidR="000937F5">
          <w:rPr>
            <w:webHidden/>
          </w:rPr>
          <w:fldChar w:fldCharType="separate"/>
        </w:r>
        <w:r w:rsidR="003877E5">
          <w:rPr>
            <w:webHidden/>
          </w:rPr>
          <w:t>12</w:t>
        </w:r>
        <w:r w:rsidR="000937F5">
          <w:rPr>
            <w:webHidden/>
          </w:rPr>
          <w:fldChar w:fldCharType="end"/>
        </w:r>
      </w:hyperlink>
    </w:p>
    <w:p w14:paraId="38042D3C" w14:textId="4F53AB99" w:rsidR="000937F5" w:rsidRDefault="00A71DBE">
      <w:pPr>
        <w:pStyle w:val="TOC2"/>
        <w:rPr>
          <w:rFonts w:asciiTheme="minorHAnsi" w:eastAsiaTheme="minorEastAsia" w:hAnsiTheme="minorHAnsi" w:cstheme="minorBidi"/>
          <w:kern w:val="2"/>
          <w14:ligatures w14:val="standardContextual"/>
        </w:rPr>
      </w:pPr>
      <w:hyperlink w:anchor="_Toc146106549" w:history="1">
        <w:r w:rsidR="000937F5" w:rsidRPr="00125C3A">
          <w:rPr>
            <w:rStyle w:val="Hyperlink"/>
            <w:bCs/>
          </w:rPr>
          <w:t>3.3 Bugetul alocat apelului de proiecte</w:t>
        </w:r>
        <w:r w:rsidR="000937F5">
          <w:rPr>
            <w:webHidden/>
          </w:rPr>
          <w:tab/>
        </w:r>
        <w:r w:rsidR="000937F5">
          <w:rPr>
            <w:webHidden/>
          </w:rPr>
          <w:fldChar w:fldCharType="begin"/>
        </w:r>
        <w:r w:rsidR="000937F5">
          <w:rPr>
            <w:webHidden/>
          </w:rPr>
          <w:instrText xml:space="preserve"> PAGEREF _Toc146106549 \h </w:instrText>
        </w:r>
        <w:r w:rsidR="000937F5">
          <w:rPr>
            <w:webHidden/>
          </w:rPr>
        </w:r>
        <w:r w:rsidR="000937F5">
          <w:rPr>
            <w:webHidden/>
          </w:rPr>
          <w:fldChar w:fldCharType="separate"/>
        </w:r>
        <w:r w:rsidR="003877E5">
          <w:rPr>
            <w:webHidden/>
          </w:rPr>
          <w:t>12</w:t>
        </w:r>
        <w:r w:rsidR="000937F5">
          <w:rPr>
            <w:webHidden/>
          </w:rPr>
          <w:fldChar w:fldCharType="end"/>
        </w:r>
      </w:hyperlink>
    </w:p>
    <w:p w14:paraId="134825D9" w14:textId="67E7624E" w:rsidR="000937F5" w:rsidRDefault="00A71DBE">
      <w:pPr>
        <w:pStyle w:val="TOC2"/>
        <w:rPr>
          <w:rFonts w:asciiTheme="minorHAnsi" w:eastAsiaTheme="minorEastAsia" w:hAnsiTheme="minorHAnsi" w:cstheme="minorBidi"/>
          <w:kern w:val="2"/>
          <w14:ligatures w14:val="standardContextual"/>
        </w:rPr>
      </w:pPr>
      <w:hyperlink w:anchor="_Toc146106550" w:history="1">
        <w:r w:rsidR="000937F5" w:rsidRPr="00125C3A">
          <w:rPr>
            <w:rStyle w:val="Hyperlink"/>
            <w:rFonts w:cstheme="minorHAnsi"/>
          </w:rPr>
          <w:t>3.4 Rata de cofinanțare</w:t>
        </w:r>
        <w:r w:rsidR="000937F5">
          <w:rPr>
            <w:webHidden/>
          </w:rPr>
          <w:tab/>
        </w:r>
        <w:r w:rsidR="000937F5">
          <w:rPr>
            <w:webHidden/>
          </w:rPr>
          <w:fldChar w:fldCharType="begin"/>
        </w:r>
        <w:r w:rsidR="000937F5">
          <w:rPr>
            <w:webHidden/>
          </w:rPr>
          <w:instrText xml:space="preserve"> PAGEREF _Toc146106550 \h </w:instrText>
        </w:r>
        <w:r w:rsidR="000937F5">
          <w:rPr>
            <w:webHidden/>
          </w:rPr>
        </w:r>
        <w:r w:rsidR="000937F5">
          <w:rPr>
            <w:webHidden/>
          </w:rPr>
          <w:fldChar w:fldCharType="separate"/>
        </w:r>
        <w:r w:rsidR="003877E5">
          <w:rPr>
            <w:webHidden/>
          </w:rPr>
          <w:t>12</w:t>
        </w:r>
        <w:r w:rsidR="000937F5">
          <w:rPr>
            <w:webHidden/>
          </w:rPr>
          <w:fldChar w:fldCharType="end"/>
        </w:r>
      </w:hyperlink>
    </w:p>
    <w:p w14:paraId="51E0C182" w14:textId="1E151D4C" w:rsidR="000937F5" w:rsidRDefault="00A71DBE">
      <w:pPr>
        <w:pStyle w:val="TOC2"/>
        <w:rPr>
          <w:rFonts w:asciiTheme="minorHAnsi" w:eastAsiaTheme="minorEastAsia" w:hAnsiTheme="minorHAnsi" w:cstheme="minorBidi"/>
          <w:kern w:val="2"/>
          <w14:ligatures w14:val="standardContextual"/>
        </w:rPr>
      </w:pPr>
      <w:hyperlink w:anchor="_Toc146106551" w:history="1">
        <w:r w:rsidR="000937F5" w:rsidRPr="00125C3A">
          <w:rPr>
            <w:rStyle w:val="Hyperlink"/>
            <w:rFonts w:cstheme="minorHAnsi"/>
          </w:rPr>
          <w:t>3.5 Zona geografică vizată de apelul de proiecte</w:t>
        </w:r>
        <w:r w:rsidR="000937F5">
          <w:rPr>
            <w:webHidden/>
          </w:rPr>
          <w:tab/>
        </w:r>
        <w:r w:rsidR="000937F5">
          <w:rPr>
            <w:webHidden/>
          </w:rPr>
          <w:fldChar w:fldCharType="begin"/>
        </w:r>
        <w:r w:rsidR="000937F5">
          <w:rPr>
            <w:webHidden/>
          </w:rPr>
          <w:instrText xml:space="preserve"> PAGEREF _Toc146106551 \h </w:instrText>
        </w:r>
        <w:r w:rsidR="000937F5">
          <w:rPr>
            <w:webHidden/>
          </w:rPr>
        </w:r>
        <w:r w:rsidR="000937F5">
          <w:rPr>
            <w:webHidden/>
          </w:rPr>
          <w:fldChar w:fldCharType="separate"/>
        </w:r>
        <w:r w:rsidR="003877E5">
          <w:rPr>
            <w:webHidden/>
          </w:rPr>
          <w:t>12</w:t>
        </w:r>
        <w:r w:rsidR="000937F5">
          <w:rPr>
            <w:webHidden/>
          </w:rPr>
          <w:fldChar w:fldCharType="end"/>
        </w:r>
      </w:hyperlink>
    </w:p>
    <w:p w14:paraId="366C839A" w14:textId="60876305" w:rsidR="000937F5" w:rsidRDefault="00A71DBE">
      <w:pPr>
        <w:pStyle w:val="TOC2"/>
        <w:rPr>
          <w:rFonts w:asciiTheme="minorHAnsi" w:eastAsiaTheme="minorEastAsia" w:hAnsiTheme="minorHAnsi" w:cstheme="minorBidi"/>
          <w:kern w:val="2"/>
          <w14:ligatures w14:val="standardContextual"/>
        </w:rPr>
      </w:pPr>
      <w:hyperlink w:anchor="_Toc146106552" w:history="1">
        <w:r w:rsidR="000937F5" w:rsidRPr="00125C3A">
          <w:rPr>
            <w:rStyle w:val="Hyperlink"/>
            <w:rFonts w:cstheme="minorHAnsi"/>
          </w:rPr>
          <w:t>3.6 Acțiuni sprijinite în cadrul  apelului de proiecte</w:t>
        </w:r>
        <w:r w:rsidR="000937F5">
          <w:rPr>
            <w:webHidden/>
          </w:rPr>
          <w:tab/>
        </w:r>
        <w:r w:rsidR="000937F5">
          <w:rPr>
            <w:webHidden/>
          </w:rPr>
          <w:fldChar w:fldCharType="begin"/>
        </w:r>
        <w:r w:rsidR="000937F5">
          <w:rPr>
            <w:webHidden/>
          </w:rPr>
          <w:instrText xml:space="preserve"> PAGEREF _Toc146106552 \h </w:instrText>
        </w:r>
        <w:r w:rsidR="000937F5">
          <w:rPr>
            <w:webHidden/>
          </w:rPr>
        </w:r>
        <w:r w:rsidR="000937F5">
          <w:rPr>
            <w:webHidden/>
          </w:rPr>
          <w:fldChar w:fldCharType="separate"/>
        </w:r>
        <w:r w:rsidR="003877E5">
          <w:rPr>
            <w:webHidden/>
          </w:rPr>
          <w:t>13</w:t>
        </w:r>
        <w:r w:rsidR="000937F5">
          <w:rPr>
            <w:webHidden/>
          </w:rPr>
          <w:fldChar w:fldCharType="end"/>
        </w:r>
      </w:hyperlink>
    </w:p>
    <w:p w14:paraId="7C016995" w14:textId="142115CD" w:rsidR="000937F5" w:rsidRDefault="00A71DBE">
      <w:pPr>
        <w:pStyle w:val="TOC2"/>
        <w:rPr>
          <w:rFonts w:asciiTheme="minorHAnsi" w:eastAsiaTheme="minorEastAsia" w:hAnsiTheme="minorHAnsi" w:cstheme="minorBidi"/>
          <w:kern w:val="2"/>
          <w14:ligatures w14:val="standardContextual"/>
        </w:rPr>
      </w:pPr>
      <w:hyperlink w:anchor="_Toc146106553" w:history="1">
        <w:r w:rsidR="000937F5" w:rsidRPr="00125C3A">
          <w:rPr>
            <w:rStyle w:val="Hyperlink"/>
            <w:rFonts w:cstheme="minorHAnsi"/>
            <w:bCs/>
          </w:rPr>
          <w:t>3.7. Grup țintă vizat de apelul de proiecte</w:t>
        </w:r>
        <w:r w:rsidR="000937F5">
          <w:rPr>
            <w:webHidden/>
          </w:rPr>
          <w:tab/>
        </w:r>
        <w:r w:rsidR="000937F5">
          <w:rPr>
            <w:webHidden/>
          </w:rPr>
          <w:fldChar w:fldCharType="begin"/>
        </w:r>
        <w:r w:rsidR="000937F5">
          <w:rPr>
            <w:webHidden/>
          </w:rPr>
          <w:instrText xml:space="preserve"> PAGEREF _Toc146106553 \h </w:instrText>
        </w:r>
        <w:r w:rsidR="000937F5">
          <w:rPr>
            <w:webHidden/>
          </w:rPr>
        </w:r>
        <w:r w:rsidR="000937F5">
          <w:rPr>
            <w:webHidden/>
          </w:rPr>
          <w:fldChar w:fldCharType="separate"/>
        </w:r>
        <w:r w:rsidR="003877E5">
          <w:rPr>
            <w:webHidden/>
          </w:rPr>
          <w:t>14</w:t>
        </w:r>
        <w:r w:rsidR="000937F5">
          <w:rPr>
            <w:webHidden/>
          </w:rPr>
          <w:fldChar w:fldCharType="end"/>
        </w:r>
      </w:hyperlink>
    </w:p>
    <w:p w14:paraId="5D3C73A3" w14:textId="557B2819" w:rsidR="000937F5" w:rsidRDefault="00A71DBE">
      <w:pPr>
        <w:pStyle w:val="TOC2"/>
        <w:rPr>
          <w:rFonts w:asciiTheme="minorHAnsi" w:eastAsiaTheme="minorEastAsia" w:hAnsiTheme="minorHAnsi" w:cstheme="minorBidi"/>
          <w:kern w:val="2"/>
          <w14:ligatures w14:val="standardContextual"/>
        </w:rPr>
      </w:pPr>
      <w:hyperlink w:anchor="_Toc146106554" w:history="1">
        <w:r w:rsidR="000937F5" w:rsidRPr="00125C3A">
          <w:rPr>
            <w:rStyle w:val="Hyperlink"/>
            <w:rFonts w:cstheme="minorHAnsi"/>
            <w:bCs/>
          </w:rPr>
          <w:t>3.8 Indicatori</w:t>
        </w:r>
        <w:r w:rsidR="000937F5">
          <w:rPr>
            <w:webHidden/>
          </w:rPr>
          <w:tab/>
        </w:r>
        <w:r w:rsidR="000937F5">
          <w:rPr>
            <w:webHidden/>
          </w:rPr>
          <w:fldChar w:fldCharType="begin"/>
        </w:r>
        <w:r w:rsidR="000937F5">
          <w:rPr>
            <w:webHidden/>
          </w:rPr>
          <w:instrText xml:space="preserve"> PAGEREF _Toc146106554 \h </w:instrText>
        </w:r>
        <w:r w:rsidR="000937F5">
          <w:rPr>
            <w:webHidden/>
          </w:rPr>
        </w:r>
        <w:r w:rsidR="000937F5">
          <w:rPr>
            <w:webHidden/>
          </w:rPr>
          <w:fldChar w:fldCharType="separate"/>
        </w:r>
        <w:r w:rsidR="003877E5">
          <w:rPr>
            <w:webHidden/>
          </w:rPr>
          <w:t>14</w:t>
        </w:r>
        <w:r w:rsidR="000937F5">
          <w:rPr>
            <w:webHidden/>
          </w:rPr>
          <w:fldChar w:fldCharType="end"/>
        </w:r>
      </w:hyperlink>
    </w:p>
    <w:p w14:paraId="732D0D74" w14:textId="4A663F5F" w:rsidR="000937F5" w:rsidRDefault="00A71DBE">
      <w:pPr>
        <w:pStyle w:val="TOC3"/>
        <w:rPr>
          <w:rFonts w:eastAsiaTheme="minorEastAsia" w:cstheme="minorBidi"/>
          <w:b w:val="0"/>
          <w:kern w:val="2"/>
          <w:sz w:val="22"/>
          <w:szCs w:val="22"/>
          <w14:ligatures w14:val="standardContextual"/>
        </w:rPr>
      </w:pPr>
      <w:hyperlink w:anchor="_Toc146106555" w:history="1">
        <w:r w:rsidR="000937F5" w:rsidRPr="00125C3A">
          <w:rPr>
            <w:rStyle w:val="Hyperlink"/>
            <w:rFonts w:eastAsia="SimSun"/>
          </w:rPr>
          <w:t>3.8.1 Indicatori de realizare</w:t>
        </w:r>
        <w:r w:rsidR="000937F5">
          <w:rPr>
            <w:webHidden/>
          </w:rPr>
          <w:tab/>
        </w:r>
        <w:r w:rsidR="000937F5">
          <w:rPr>
            <w:webHidden/>
          </w:rPr>
          <w:fldChar w:fldCharType="begin"/>
        </w:r>
        <w:r w:rsidR="000937F5">
          <w:rPr>
            <w:webHidden/>
          </w:rPr>
          <w:instrText xml:space="preserve"> PAGEREF _Toc146106555 \h </w:instrText>
        </w:r>
        <w:r w:rsidR="000937F5">
          <w:rPr>
            <w:webHidden/>
          </w:rPr>
        </w:r>
        <w:r w:rsidR="000937F5">
          <w:rPr>
            <w:webHidden/>
          </w:rPr>
          <w:fldChar w:fldCharType="separate"/>
        </w:r>
        <w:r w:rsidR="003877E5">
          <w:rPr>
            <w:webHidden/>
          </w:rPr>
          <w:t>14</w:t>
        </w:r>
        <w:r w:rsidR="000937F5">
          <w:rPr>
            <w:webHidden/>
          </w:rPr>
          <w:fldChar w:fldCharType="end"/>
        </w:r>
      </w:hyperlink>
    </w:p>
    <w:p w14:paraId="226A01CB" w14:textId="5F1CD918" w:rsidR="000937F5" w:rsidRDefault="00A71DBE">
      <w:pPr>
        <w:pStyle w:val="TOC3"/>
        <w:rPr>
          <w:rFonts w:eastAsiaTheme="minorEastAsia" w:cstheme="minorBidi"/>
          <w:b w:val="0"/>
          <w:kern w:val="2"/>
          <w:sz w:val="22"/>
          <w:szCs w:val="22"/>
          <w14:ligatures w14:val="standardContextual"/>
        </w:rPr>
      </w:pPr>
      <w:hyperlink w:anchor="_Toc146106556" w:history="1">
        <w:r w:rsidR="000937F5" w:rsidRPr="00125C3A">
          <w:rPr>
            <w:rStyle w:val="Hyperlink"/>
            <w:rFonts w:eastAsia="SimSun"/>
          </w:rPr>
          <w:t>3.8.2 Indicatori de rezultat</w:t>
        </w:r>
        <w:r w:rsidR="000937F5">
          <w:rPr>
            <w:webHidden/>
          </w:rPr>
          <w:tab/>
        </w:r>
        <w:r w:rsidR="000937F5">
          <w:rPr>
            <w:webHidden/>
          </w:rPr>
          <w:fldChar w:fldCharType="begin"/>
        </w:r>
        <w:r w:rsidR="000937F5">
          <w:rPr>
            <w:webHidden/>
          </w:rPr>
          <w:instrText xml:space="preserve"> PAGEREF _Toc146106556 \h </w:instrText>
        </w:r>
        <w:r w:rsidR="000937F5">
          <w:rPr>
            <w:webHidden/>
          </w:rPr>
        </w:r>
        <w:r w:rsidR="000937F5">
          <w:rPr>
            <w:webHidden/>
          </w:rPr>
          <w:fldChar w:fldCharType="separate"/>
        </w:r>
        <w:r w:rsidR="003877E5">
          <w:rPr>
            <w:webHidden/>
          </w:rPr>
          <w:t>16</w:t>
        </w:r>
        <w:r w:rsidR="000937F5">
          <w:rPr>
            <w:webHidden/>
          </w:rPr>
          <w:fldChar w:fldCharType="end"/>
        </w:r>
      </w:hyperlink>
    </w:p>
    <w:p w14:paraId="57D39CE4" w14:textId="4216C84B" w:rsidR="000937F5" w:rsidRDefault="00A71DBE">
      <w:pPr>
        <w:pStyle w:val="TOC3"/>
        <w:rPr>
          <w:rFonts w:eastAsiaTheme="minorEastAsia" w:cstheme="minorBidi"/>
          <w:b w:val="0"/>
          <w:kern w:val="2"/>
          <w:sz w:val="22"/>
          <w:szCs w:val="22"/>
          <w14:ligatures w14:val="standardContextual"/>
        </w:rPr>
      </w:pPr>
      <w:hyperlink w:anchor="_Toc146106557" w:history="1">
        <w:r w:rsidR="000937F5" w:rsidRPr="00125C3A">
          <w:rPr>
            <w:rStyle w:val="Hyperlink"/>
          </w:rPr>
          <w:t xml:space="preserve">3.8.3 </w:t>
        </w:r>
        <w:r w:rsidR="000937F5" w:rsidRPr="00125C3A">
          <w:rPr>
            <w:rStyle w:val="Hyperlink"/>
            <w:bCs/>
          </w:rPr>
          <w:t>Indicatori suplimentari specifici apelului de proiecte</w:t>
        </w:r>
        <w:r w:rsidR="000937F5" w:rsidRPr="00125C3A">
          <w:rPr>
            <w:rStyle w:val="Hyperlink"/>
          </w:rPr>
          <w:t xml:space="preserve"> (dacă este cazul)</w:t>
        </w:r>
        <w:r w:rsidR="000937F5">
          <w:rPr>
            <w:webHidden/>
          </w:rPr>
          <w:tab/>
        </w:r>
        <w:r w:rsidR="000937F5">
          <w:rPr>
            <w:webHidden/>
          </w:rPr>
          <w:fldChar w:fldCharType="begin"/>
        </w:r>
        <w:r w:rsidR="000937F5">
          <w:rPr>
            <w:webHidden/>
          </w:rPr>
          <w:instrText xml:space="preserve"> PAGEREF _Toc146106557 \h </w:instrText>
        </w:r>
        <w:r w:rsidR="000937F5">
          <w:rPr>
            <w:webHidden/>
          </w:rPr>
        </w:r>
        <w:r w:rsidR="000937F5">
          <w:rPr>
            <w:webHidden/>
          </w:rPr>
          <w:fldChar w:fldCharType="separate"/>
        </w:r>
        <w:r w:rsidR="003877E5">
          <w:rPr>
            <w:webHidden/>
          </w:rPr>
          <w:t>16</w:t>
        </w:r>
        <w:r w:rsidR="000937F5">
          <w:rPr>
            <w:webHidden/>
          </w:rPr>
          <w:fldChar w:fldCharType="end"/>
        </w:r>
      </w:hyperlink>
    </w:p>
    <w:p w14:paraId="6C36AFFE" w14:textId="7415FD0A" w:rsidR="000937F5" w:rsidRDefault="00A71DBE">
      <w:pPr>
        <w:pStyle w:val="TOC2"/>
        <w:rPr>
          <w:rFonts w:asciiTheme="minorHAnsi" w:eastAsiaTheme="minorEastAsia" w:hAnsiTheme="minorHAnsi" w:cstheme="minorBidi"/>
          <w:kern w:val="2"/>
          <w14:ligatures w14:val="standardContextual"/>
        </w:rPr>
      </w:pPr>
      <w:hyperlink w:anchor="_Toc146106558" w:history="1">
        <w:r w:rsidR="000937F5" w:rsidRPr="00125C3A">
          <w:rPr>
            <w:rStyle w:val="Hyperlink"/>
            <w:rFonts w:cstheme="minorHAnsi"/>
            <w:bCs/>
          </w:rPr>
          <w:t>3.9. Rezultatele așteptate</w:t>
        </w:r>
        <w:r w:rsidR="000937F5">
          <w:rPr>
            <w:webHidden/>
          </w:rPr>
          <w:tab/>
        </w:r>
        <w:r w:rsidR="000937F5">
          <w:rPr>
            <w:webHidden/>
          </w:rPr>
          <w:fldChar w:fldCharType="begin"/>
        </w:r>
        <w:r w:rsidR="000937F5">
          <w:rPr>
            <w:webHidden/>
          </w:rPr>
          <w:instrText xml:space="preserve"> PAGEREF _Toc146106558 \h </w:instrText>
        </w:r>
        <w:r w:rsidR="000937F5">
          <w:rPr>
            <w:webHidden/>
          </w:rPr>
        </w:r>
        <w:r w:rsidR="000937F5">
          <w:rPr>
            <w:webHidden/>
          </w:rPr>
          <w:fldChar w:fldCharType="separate"/>
        </w:r>
        <w:r w:rsidR="003877E5">
          <w:rPr>
            <w:webHidden/>
          </w:rPr>
          <w:t>17</w:t>
        </w:r>
        <w:r w:rsidR="000937F5">
          <w:rPr>
            <w:webHidden/>
          </w:rPr>
          <w:fldChar w:fldCharType="end"/>
        </w:r>
      </w:hyperlink>
    </w:p>
    <w:p w14:paraId="090A82F6" w14:textId="3A40AC86" w:rsidR="000937F5" w:rsidRDefault="00A71DBE">
      <w:pPr>
        <w:pStyle w:val="TOC2"/>
        <w:rPr>
          <w:rFonts w:asciiTheme="minorHAnsi" w:eastAsiaTheme="minorEastAsia" w:hAnsiTheme="minorHAnsi" w:cstheme="minorBidi"/>
          <w:kern w:val="2"/>
          <w14:ligatures w14:val="standardContextual"/>
        </w:rPr>
      </w:pPr>
      <w:hyperlink w:anchor="_Toc146106559" w:history="1">
        <w:r w:rsidR="000937F5" w:rsidRPr="00125C3A">
          <w:rPr>
            <w:rStyle w:val="Hyperlink"/>
            <w:rFonts w:cstheme="minorHAnsi"/>
          </w:rPr>
          <w:t>3.10 Operațiune de importanță strategică</w:t>
        </w:r>
        <w:r w:rsidR="000937F5">
          <w:rPr>
            <w:webHidden/>
          </w:rPr>
          <w:tab/>
        </w:r>
        <w:r w:rsidR="000937F5">
          <w:rPr>
            <w:webHidden/>
          </w:rPr>
          <w:fldChar w:fldCharType="begin"/>
        </w:r>
        <w:r w:rsidR="000937F5">
          <w:rPr>
            <w:webHidden/>
          </w:rPr>
          <w:instrText xml:space="preserve"> PAGEREF _Toc146106559 \h </w:instrText>
        </w:r>
        <w:r w:rsidR="000937F5">
          <w:rPr>
            <w:webHidden/>
          </w:rPr>
        </w:r>
        <w:r w:rsidR="000937F5">
          <w:rPr>
            <w:webHidden/>
          </w:rPr>
          <w:fldChar w:fldCharType="separate"/>
        </w:r>
        <w:r w:rsidR="003877E5">
          <w:rPr>
            <w:webHidden/>
          </w:rPr>
          <w:t>17</w:t>
        </w:r>
        <w:r w:rsidR="000937F5">
          <w:rPr>
            <w:webHidden/>
          </w:rPr>
          <w:fldChar w:fldCharType="end"/>
        </w:r>
      </w:hyperlink>
    </w:p>
    <w:p w14:paraId="734EC931" w14:textId="2959600D" w:rsidR="000937F5" w:rsidRDefault="00A71DBE">
      <w:pPr>
        <w:pStyle w:val="TOC2"/>
        <w:rPr>
          <w:rFonts w:asciiTheme="minorHAnsi" w:eastAsiaTheme="minorEastAsia" w:hAnsiTheme="minorHAnsi" w:cstheme="minorBidi"/>
          <w:kern w:val="2"/>
          <w14:ligatures w14:val="standardContextual"/>
        </w:rPr>
      </w:pPr>
      <w:hyperlink w:anchor="_Toc146106560" w:history="1">
        <w:r w:rsidR="000937F5" w:rsidRPr="00125C3A">
          <w:rPr>
            <w:rStyle w:val="Hyperlink"/>
            <w:rFonts w:cstheme="minorHAnsi"/>
          </w:rPr>
          <w:t>3.11 Investiții teritoriale integrate</w:t>
        </w:r>
        <w:r w:rsidR="000937F5">
          <w:rPr>
            <w:webHidden/>
          </w:rPr>
          <w:tab/>
        </w:r>
        <w:r w:rsidR="000937F5">
          <w:rPr>
            <w:webHidden/>
          </w:rPr>
          <w:fldChar w:fldCharType="begin"/>
        </w:r>
        <w:r w:rsidR="000937F5">
          <w:rPr>
            <w:webHidden/>
          </w:rPr>
          <w:instrText xml:space="preserve"> PAGEREF _Toc146106560 \h </w:instrText>
        </w:r>
        <w:r w:rsidR="000937F5">
          <w:rPr>
            <w:webHidden/>
          </w:rPr>
        </w:r>
        <w:r w:rsidR="000937F5">
          <w:rPr>
            <w:webHidden/>
          </w:rPr>
          <w:fldChar w:fldCharType="separate"/>
        </w:r>
        <w:r w:rsidR="003877E5">
          <w:rPr>
            <w:webHidden/>
          </w:rPr>
          <w:t>17</w:t>
        </w:r>
        <w:r w:rsidR="000937F5">
          <w:rPr>
            <w:webHidden/>
          </w:rPr>
          <w:fldChar w:fldCharType="end"/>
        </w:r>
      </w:hyperlink>
    </w:p>
    <w:p w14:paraId="308954FD" w14:textId="3141EB3E" w:rsidR="000937F5" w:rsidRDefault="00A71DBE">
      <w:pPr>
        <w:pStyle w:val="TOC2"/>
        <w:rPr>
          <w:rFonts w:asciiTheme="minorHAnsi" w:eastAsiaTheme="minorEastAsia" w:hAnsiTheme="minorHAnsi" w:cstheme="minorBidi"/>
          <w:kern w:val="2"/>
          <w14:ligatures w14:val="standardContextual"/>
        </w:rPr>
      </w:pPr>
      <w:hyperlink w:anchor="_Toc146106561" w:history="1">
        <w:r w:rsidR="000937F5" w:rsidRPr="00125C3A">
          <w:rPr>
            <w:rStyle w:val="Hyperlink"/>
            <w:rFonts w:cstheme="minorHAnsi"/>
          </w:rPr>
          <w:t>3.12 Dezvoltare locală plasată sub responsabilitatea comunității</w:t>
        </w:r>
        <w:r w:rsidR="000937F5">
          <w:rPr>
            <w:webHidden/>
          </w:rPr>
          <w:tab/>
        </w:r>
        <w:r w:rsidR="000937F5">
          <w:rPr>
            <w:webHidden/>
          </w:rPr>
          <w:fldChar w:fldCharType="begin"/>
        </w:r>
        <w:r w:rsidR="000937F5">
          <w:rPr>
            <w:webHidden/>
          </w:rPr>
          <w:instrText xml:space="preserve"> PAGEREF _Toc146106561 \h </w:instrText>
        </w:r>
        <w:r w:rsidR="000937F5">
          <w:rPr>
            <w:webHidden/>
          </w:rPr>
        </w:r>
        <w:r w:rsidR="000937F5">
          <w:rPr>
            <w:webHidden/>
          </w:rPr>
          <w:fldChar w:fldCharType="separate"/>
        </w:r>
        <w:r w:rsidR="003877E5">
          <w:rPr>
            <w:webHidden/>
          </w:rPr>
          <w:t>17</w:t>
        </w:r>
        <w:r w:rsidR="000937F5">
          <w:rPr>
            <w:webHidden/>
          </w:rPr>
          <w:fldChar w:fldCharType="end"/>
        </w:r>
      </w:hyperlink>
    </w:p>
    <w:p w14:paraId="1F8E2EE0" w14:textId="637729BA" w:rsidR="000937F5" w:rsidRDefault="00A71DBE">
      <w:pPr>
        <w:pStyle w:val="TOC2"/>
        <w:rPr>
          <w:rFonts w:asciiTheme="minorHAnsi" w:eastAsiaTheme="minorEastAsia" w:hAnsiTheme="minorHAnsi" w:cstheme="minorBidi"/>
          <w:kern w:val="2"/>
          <w14:ligatures w14:val="standardContextual"/>
        </w:rPr>
      </w:pPr>
      <w:hyperlink w:anchor="_Toc146106562" w:history="1">
        <w:r w:rsidR="000937F5" w:rsidRPr="00125C3A">
          <w:rPr>
            <w:rStyle w:val="Hyperlink"/>
            <w:rFonts w:cstheme="minorHAnsi"/>
          </w:rPr>
          <w:t>3.13 Reguli privind ajutorul de stat</w:t>
        </w:r>
        <w:r w:rsidR="000937F5">
          <w:rPr>
            <w:webHidden/>
          </w:rPr>
          <w:tab/>
        </w:r>
        <w:r w:rsidR="000937F5">
          <w:rPr>
            <w:webHidden/>
          </w:rPr>
          <w:fldChar w:fldCharType="begin"/>
        </w:r>
        <w:r w:rsidR="000937F5">
          <w:rPr>
            <w:webHidden/>
          </w:rPr>
          <w:instrText xml:space="preserve"> PAGEREF _Toc146106562 \h </w:instrText>
        </w:r>
        <w:r w:rsidR="000937F5">
          <w:rPr>
            <w:webHidden/>
          </w:rPr>
        </w:r>
        <w:r w:rsidR="000937F5">
          <w:rPr>
            <w:webHidden/>
          </w:rPr>
          <w:fldChar w:fldCharType="separate"/>
        </w:r>
        <w:r w:rsidR="003877E5">
          <w:rPr>
            <w:webHidden/>
          </w:rPr>
          <w:t>17</w:t>
        </w:r>
        <w:r w:rsidR="000937F5">
          <w:rPr>
            <w:webHidden/>
          </w:rPr>
          <w:fldChar w:fldCharType="end"/>
        </w:r>
      </w:hyperlink>
    </w:p>
    <w:p w14:paraId="2CA90D5C" w14:textId="3276172A" w:rsidR="000937F5" w:rsidRDefault="00A71DBE">
      <w:pPr>
        <w:pStyle w:val="TOC2"/>
        <w:rPr>
          <w:rFonts w:asciiTheme="minorHAnsi" w:eastAsiaTheme="minorEastAsia" w:hAnsiTheme="minorHAnsi" w:cstheme="minorBidi"/>
          <w:kern w:val="2"/>
          <w14:ligatures w14:val="standardContextual"/>
        </w:rPr>
      </w:pPr>
      <w:hyperlink w:anchor="_Toc146106563" w:history="1">
        <w:r w:rsidR="000937F5" w:rsidRPr="00125C3A">
          <w:rPr>
            <w:rStyle w:val="Hyperlink"/>
            <w:rFonts w:cstheme="minorHAnsi"/>
          </w:rPr>
          <w:t>3.14. Reguli privind instrumentele financiare</w:t>
        </w:r>
        <w:r w:rsidR="000937F5">
          <w:rPr>
            <w:webHidden/>
          </w:rPr>
          <w:tab/>
        </w:r>
        <w:r w:rsidR="000937F5">
          <w:rPr>
            <w:webHidden/>
          </w:rPr>
          <w:fldChar w:fldCharType="begin"/>
        </w:r>
        <w:r w:rsidR="000937F5">
          <w:rPr>
            <w:webHidden/>
          </w:rPr>
          <w:instrText xml:space="preserve"> PAGEREF _Toc146106563 \h </w:instrText>
        </w:r>
        <w:r w:rsidR="000937F5">
          <w:rPr>
            <w:webHidden/>
          </w:rPr>
        </w:r>
        <w:r w:rsidR="000937F5">
          <w:rPr>
            <w:webHidden/>
          </w:rPr>
          <w:fldChar w:fldCharType="separate"/>
        </w:r>
        <w:r w:rsidR="003877E5">
          <w:rPr>
            <w:webHidden/>
          </w:rPr>
          <w:t>23</w:t>
        </w:r>
        <w:r w:rsidR="000937F5">
          <w:rPr>
            <w:webHidden/>
          </w:rPr>
          <w:fldChar w:fldCharType="end"/>
        </w:r>
      </w:hyperlink>
    </w:p>
    <w:p w14:paraId="6C724EEC" w14:textId="3CF72A9F" w:rsidR="000937F5" w:rsidRDefault="00A71DBE">
      <w:pPr>
        <w:pStyle w:val="TOC2"/>
        <w:rPr>
          <w:rFonts w:asciiTheme="minorHAnsi" w:eastAsiaTheme="minorEastAsia" w:hAnsiTheme="minorHAnsi" w:cstheme="minorBidi"/>
          <w:kern w:val="2"/>
          <w14:ligatures w14:val="standardContextual"/>
        </w:rPr>
      </w:pPr>
      <w:hyperlink w:anchor="_Toc146106564" w:history="1">
        <w:r w:rsidR="000937F5" w:rsidRPr="00125C3A">
          <w:rPr>
            <w:rStyle w:val="Hyperlink"/>
            <w:rFonts w:cstheme="minorHAnsi"/>
          </w:rPr>
          <w:t>3.15 Acțiuni interregionale, transfrontaliere și transnaționale</w:t>
        </w:r>
        <w:r w:rsidR="000937F5">
          <w:rPr>
            <w:webHidden/>
          </w:rPr>
          <w:tab/>
        </w:r>
        <w:r w:rsidR="000937F5">
          <w:rPr>
            <w:webHidden/>
          </w:rPr>
          <w:fldChar w:fldCharType="begin"/>
        </w:r>
        <w:r w:rsidR="000937F5">
          <w:rPr>
            <w:webHidden/>
          </w:rPr>
          <w:instrText xml:space="preserve"> PAGEREF _Toc146106564 \h </w:instrText>
        </w:r>
        <w:r w:rsidR="000937F5">
          <w:rPr>
            <w:webHidden/>
          </w:rPr>
        </w:r>
        <w:r w:rsidR="000937F5">
          <w:rPr>
            <w:webHidden/>
          </w:rPr>
          <w:fldChar w:fldCharType="separate"/>
        </w:r>
        <w:r w:rsidR="003877E5">
          <w:rPr>
            <w:webHidden/>
          </w:rPr>
          <w:t>23</w:t>
        </w:r>
        <w:r w:rsidR="000937F5">
          <w:rPr>
            <w:webHidden/>
          </w:rPr>
          <w:fldChar w:fldCharType="end"/>
        </w:r>
      </w:hyperlink>
    </w:p>
    <w:p w14:paraId="784A9F07" w14:textId="14345B48" w:rsidR="000937F5" w:rsidRDefault="00A71DBE">
      <w:pPr>
        <w:pStyle w:val="TOC2"/>
        <w:rPr>
          <w:rFonts w:asciiTheme="minorHAnsi" w:eastAsiaTheme="minorEastAsia" w:hAnsiTheme="minorHAnsi" w:cstheme="minorBidi"/>
          <w:kern w:val="2"/>
          <w14:ligatures w14:val="standardContextual"/>
        </w:rPr>
      </w:pPr>
      <w:hyperlink w:anchor="_Toc146106565" w:history="1">
        <w:r w:rsidR="000937F5" w:rsidRPr="00125C3A">
          <w:rPr>
            <w:rStyle w:val="Hyperlink"/>
            <w:rFonts w:cstheme="minorHAnsi"/>
          </w:rPr>
          <w:t>3.16 Principii  orizontale</w:t>
        </w:r>
        <w:r w:rsidR="000937F5">
          <w:rPr>
            <w:webHidden/>
          </w:rPr>
          <w:tab/>
        </w:r>
        <w:r w:rsidR="000937F5">
          <w:rPr>
            <w:webHidden/>
          </w:rPr>
          <w:fldChar w:fldCharType="begin"/>
        </w:r>
        <w:r w:rsidR="000937F5">
          <w:rPr>
            <w:webHidden/>
          </w:rPr>
          <w:instrText xml:space="preserve"> PAGEREF _Toc146106565 \h </w:instrText>
        </w:r>
        <w:r w:rsidR="000937F5">
          <w:rPr>
            <w:webHidden/>
          </w:rPr>
        </w:r>
        <w:r w:rsidR="000937F5">
          <w:rPr>
            <w:webHidden/>
          </w:rPr>
          <w:fldChar w:fldCharType="separate"/>
        </w:r>
        <w:r w:rsidR="003877E5">
          <w:rPr>
            <w:webHidden/>
          </w:rPr>
          <w:t>23</w:t>
        </w:r>
        <w:r w:rsidR="000937F5">
          <w:rPr>
            <w:webHidden/>
          </w:rPr>
          <w:fldChar w:fldCharType="end"/>
        </w:r>
      </w:hyperlink>
    </w:p>
    <w:p w14:paraId="61C3D3F1" w14:textId="57440302" w:rsidR="000937F5" w:rsidRDefault="00A71DBE">
      <w:pPr>
        <w:pStyle w:val="TOC2"/>
        <w:rPr>
          <w:rFonts w:asciiTheme="minorHAnsi" w:eastAsiaTheme="minorEastAsia" w:hAnsiTheme="minorHAnsi" w:cstheme="minorBidi"/>
          <w:kern w:val="2"/>
          <w14:ligatures w14:val="standardContextual"/>
        </w:rPr>
      </w:pPr>
      <w:hyperlink w:anchor="_Toc146106566" w:history="1">
        <w:r w:rsidR="000937F5" w:rsidRPr="00125C3A">
          <w:rPr>
            <w:rStyle w:val="Hyperlink"/>
            <w:rFonts w:cstheme="minorHAnsi"/>
            <w:bCs/>
          </w:rPr>
          <w:t>3.17. Aspecte de mediu (inclusiv aplicarea Directivei 2011/92/UE a Parlamentului European și  a Consiliului). Aplicarea principiului DNSH. Imunizarea la schimbările climatice</w:t>
        </w:r>
        <w:r w:rsidR="000937F5">
          <w:rPr>
            <w:webHidden/>
          </w:rPr>
          <w:tab/>
        </w:r>
        <w:r w:rsidR="000937F5">
          <w:rPr>
            <w:webHidden/>
          </w:rPr>
          <w:fldChar w:fldCharType="begin"/>
        </w:r>
        <w:r w:rsidR="000937F5">
          <w:rPr>
            <w:webHidden/>
          </w:rPr>
          <w:instrText xml:space="preserve"> PAGEREF _Toc146106566 \h </w:instrText>
        </w:r>
        <w:r w:rsidR="000937F5">
          <w:rPr>
            <w:webHidden/>
          </w:rPr>
        </w:r>
        <w:r w:rsidR="000937F5">
          <w:rPr>
            <w:webHidden/>
          </w:rPr>
          <w:fldChar w:fldCharType="separate"/>
        </w:r>
        <w:r w:rsidR="003877E5">
          <w:rPr>
            <w:webHidden/>
          </w:rPr>
          <w:t>24</w:t>
        </w:r>
        <w:r w:rsidR="000937F5">
          <w:rPr>
            <w:webHidden/>
          </w:rPr>
          <w:fldChar w:fldCharType="end"/>
        </w:r>
      </w:hyperlink>
    </w:p>
    <w:p w14:paraId="30A69CE4" w14:textId="5A47740E" w:rsidR="000937F5" w:rsidRDefault="00A71DBE">
      <w:pPr>
        <w:pStyle w:val="TOC2"/>
        <w:rPr>
          <w:rFonts w:asciiTheme="minorHAnsi" w:eastAsiaTheme="minorEastAsia" w:hAnsiTheme="minorHAnsi" w:cstheme="minorBidi"/>
          <w:kern w:val="2"/>
          <w14:ligatures w14:val="standardContextual"/>
        </w:rPr>
      </w:pPr>
      <w:hyperlink w:anchor="_Toc146106567" w:history="1">
        <w:r w:rsidR="000937F5" w:rsidRPr="00125C3A">
          <w:rPr>
            <w:rStyle w:val="Hyperlink"/>
            <w:rFonts w:cstheme="minorHAnsi"/>
          </w:rPr>
          <w:t>3.18 Caracterul durabil al proiectului</w:t>
        </w:r>
        <w:r w:rsidR="000937F5">
          <w:rPr>
            <w:webHidden/>
          </w:rPr>
          <w:tab/>
        </w:r>
        <w:r w:rsidR="000937F5">
          <w:rPr>
            <w:webHidden/>
          </w:rPr>
          <w:fldChar w:fldCharType="begin"/>
        </w:r>
        <w:r w:rsidR="000937F5">
          <w:rPr>
            <w:webHidden/>
          </w:rPr>
          <w:instrText xml:space="preserve"> PAGEREF _Toc146106567 \h </w:instrText>
        </w:r>
        <w:r w:rsidR="000937F5">
          <w:rPr>
            <w:webHidden/>
          </w:rPr>
        </w:r>
        <w:r w:rsidR="000937F5">
          <w:rPr>
            <w:webHidden/>
          </w:rPr>
          <w:fldChar w:fldCharType="separate"/>
        </w:r>
        <w:r w:rsidR="003877E5">
          <w:rPr>
            <w:webHidden/>
          </w:rPr>
          <w:t>29</w:t>
        </w:r>
        <w:r w:rsidR="000937F5">
          <w:rPr>
            <w:webHidden/>
          </w:rPr>
          <w:fldChar w:fldCharType="end"/>
        </w:r>
      </w:hyperlink>
    </w:p>
    <w:p w14:paraId="02DDB697" w14:textId="55C9D975" w:rsidR="000937F5" w:rsidRDefault="00A71DBE">
      <w:pPr>
        <w:pStyle w:val="TOC2"/>
        <w:rPr>
          <w:rFonts w:asciiTheme="minorHAnsi" w:eastAsiaTheme="minorEastAsia" w:hAnsiTheme="minorHAnsi" w:cstheme="minorBidi"/>
          <w:kern w:val="2"/>
          <w14:ligatures w14:val="standardContextual"/>
        </w:rPr>
      </w:pPr>
      <w:hyperlink w:anchor="_Toc146106568" w:history="1">
        <w:r w:rsidR="000937F5" w:rsidRPr="00125C3A">
          <w:rPr>
            <w:rStyle w:val="Hyperlink"/>
            <w:rFonts w:cstheme="minorHAnsi"/>
          </w:rPr>
          <w:t>3.19 Acțiuni menite să garanteze egalitatea de șanse, de gen, incluziunea și nediscriminarea</w:t>
        </w:r>
        <w:r w:rsidR="000937F5">
          <w:rPr>
            <w:webHidden/>
          </w:rPr>
          <w:tab/>
        </w:r>
        <w:r w:rsidR="000937F5">
          <w:rPr>
            <w:webHidden/>
          </w:rPr>
          <w:fldChar w:fldCharType="begin"/>
        </w:r>
        <w:r w:rsidR="000937F5">
          <w:rPr>
            <w:webHidden/>
          </w:rPr>
          <w:instrText xml:space="preserve"> PAGEREF _Toc146106568 \h </w:instrText>
        </w:r>
        <w:r w:rsidR="000937F5">
          <w:rPr>
            <w:webHidden/>
          </w:rPr>
        </w:r>
        <w:r w:rsidR="000937F5">
          <w:rPr>
            <w:webHidden/>
          </w:rPr>
          <w:fldChar w:fldCharType="separate"/>
        </w:r>
        <w:r w:rsidR="003877E5">
          <w:rPr>
            <w:webHidden/>
          </w:rPr>
          <w:t>29</w:t>
        </w:r>
        <w:r w:rsidR="000937F5">
          <w:rPr>
            <w:webHidden/>
          </w:rPr>
          <w:fldChar w:fldCharType="end"/>
        </w:r>
      </w:hyperlink>
    </w:p>
    <w:p w14:paraId="0EB27794" w14:textId="437C244F" w:rsidR="000937F5" w:rsidRDefault="00A71DBE">
      <w:pPr>
        <w:pStyle w:val="TOC2"/>
        <w:rPr>
          <w:rFonts w:asciiTheme="minorHAnsi" w:eastAsiaTheme="minorEastAsia" w:hAnsiTheme="minorHAnsi" w:cstheme="minorBidi"/>
          <w:kern w:val="2"/>
          <w14:ligatures w14:val="standardContextual"/>
        </w:rPr>
      </w:pPr>
      <w:hyperlink w:anchor="_Toc146106569" w:history="1">
        <w:r w:rsidR="000937F5" w:rsidRPr="00125C3A">
          <w:rPr>
            <w:rStyle w:val="Hyperlink"/>
            <w:rFonts w:cstheme="minorHAnsi"/>
            <w:bCs/>
          </w:rPr>
          <w:t>3.20. Teme secundare</w:t>
        </w:r>
        <w:r w:rsidR="000937F5">
          <w:rPr>
            <w:webHidden/>
          </w:rPr>
          <w:tab/>
        </w:r>
        <w:r w:rsidR="000937F5">
          <w:rPr>
            <w:webHidden/>
          </w:rPr>
          <w:fldChar w:fldCharType="begin"/>
        </w:r>
        <w:r w:rsidR="000937F5">
          <w:rPr>
            <w:webHidden/>
          </w:rPr>
          <w:instrText xml:space="preserve"> PAGEREF _Toc146106569 \h </w:instrText>
        </w:r>
        <w:r w:rsidR="000937F5">
          <w:rPr>
            <w:webHidden/>
          </w:rPr>
        </w:r>
        <w:r w:rsidR="000937F5">
          <w:rPr>
            <w:webHidden/>
          </w:rPr>
          <w:fldChar w:fldCharType="separate"/>
        </w:r>
        <w:r w:rsidR="003877E5">
          <w:rPr>
            <w:webHidden/>
          </w:rPr>
          <w:t>30</w:t>
        </w:r>
        <w:r w:rsidR="000937F5">
          <w:rPr>
            <w:webHidden/>
          </w:rPr>
          <w:fldChar w:fldCharType="end"/>
        </w:r>
      </w:hyperlink>
    </w:p>
    <w:p w14:paraId="6FA22F7F" w14:textId="1EC6B6F8" w:rsidR="000937F5" w:rsidRDefault="00A71DBE">
      <w:pPr>
        <w:pStyle w:val="TOC2"/>
        <w:rPr>
          <w:rFonts w:asciiTheme="minorHAnsi" w:eastAsiaTheme="minorEastAsia" w:hAnsiTheme="minorHAnsi" w:cstheme="minorBidi"/>
          <w:kern w:val="2"/>
          <w14:ligatures w14:val="standardContextual"/>
        </w:rPr>
      </w:pPr>
      <w:hyperlink w:anchor="_Toc146106570" w:history="1">
        <w:r w:rsidR="000937F5" w:rsidRPr="00125C3A">
          <w:rPr>
            <w:rStyle w:val="Hyperlink"/>
            <w:rFonts w:cstheme="minorHAnsi"/>
            <w:bCs/>
          </w:rPr>
          <w:t>3.21. Informarea și vizibilitatea sprijinului din fonduri</w:t>
        </w:r>
        <w:r w:rsidR="000937F5">
          <w:rPr>
            <w:webHidden/>
          </w:rPr>
          <w:tab/>
        </w:r>
        <w:r w:rsidR="000937F5">
          <w:rPr>
            <w:webHidden/>
          </w:rPr>
          <w:fldChar w:fldCharType="begin"/>
        </w:r>
        <w:r w:rsidR="000937F5">
          <w:rPr>
            <w:webHidden/>
          </w:rPr>
          <w:instrText xml:space="preserve"> PAGEREF _Toc146106570 \h </w:instrText>
        </w:r>
        <w:r w:rsidR="000937F5">
          <w:rPr>
            <w:webHidden/>
          </w:rPr>
        </w:r>
        <w:r w:rsidR="000937F5">
          <w:rPr>
            <w:webHidden/>
          </w:rPr>
          <w:fldChar w:fldCharType="separate"/>
        </w:r>
        <w:r w:rsidR="003877E5">
          <w:rPr>
            <w:webHidden/>
          </w:rPr>
          <w:t>30</w:t>
        </w:r>
        <w:r w:rsidR="000937F5">
          <w:rPr>
            <w:webHidden/>
          </w:rPr>
          <w:fldChar w:fldCharType="end"/>
        </w:r>
      </w:hyperlink>
    </w:p>
    <w:p w14:paraId="3C051DF6" w14:textId="0BA1BF84" w:rsidR="000937F5" w:rsidRDefault="00A71DBE">
      <w:pPr>
        <w:pStyle w:val="TOC1"/>
        <w:rPr>
          <w:rFonts w:eastAsiaTheme="minorEastAsia" w:cstheme="minorBidi"/>
          <w:kern w:val="2"/>
          <w:sz w:val="22"/>
          <w:szCs w:val="22"/>
          <w:lang w:val="en-US" w:eastAsia="en-US"/>
          <w14:ligatures w14:val="standardContextual"/>
        </w:rPr>
      </w:pPr>
      <w:hyperlink w:anchor="_Toc146106571" w:history="1">
        <w:r w:rsidR="000937F5" w:rsidRPr="00125C3A">
          <w:rPr>
            <w:rStyle w:val="Hyperlink"/>
          </w:rPr>
          <w:t>4. INFORMAȚII ADMINISTRATIVE DESPRE APELUL DE PROIECTE</w:t>
        </w:r>
        <w:r w:rsidR="000937F5">
          <w:rPr>
            <w:webHidden/>
          </w:rPr>
          <w:tab/>
        </w:r>
        <w:r w:rsidR="000937F5">
          <w:rPr>
            <w:webHidden/>
          </w:rPr>
          <w:fldChar w:fldCharType="begin"/>
        </w:r>
        <w:r w:rsidR="000937F5">
          <w:rPr>
            <w:webHidden/>
          </w:rPr>
          <w:instrText xml:space="preserve"> PAGEREF _Toc146106571 \h </w:instrText>
        </w:r>
        <w:r w:rsidR="000937F5">
          <w:rPr>
            <w:webHidden/>
          </w:rPr>
        </w:r>
        <w:r w:rsidR="000937F5">
          <w:rPr>
            <w:webHidden/>
          </w:rPr>
          <w:fldChar w:fldCharType="separate"/>
        </w:r>
        <w:r w:rsidR="003877E5">
          <w:rPr>
            <w:webHidden/>
          </w:rPr>
          <w:t>32</w:t>
        </w:r>
        <w:r w:rsidR="000937F5">
          <w:rPr>
            <w:webHidden/>
          </w:rPr>
          <w:fldChar w:fldCharType="end"/>
        </w:r>
      </w:hyperlink>
    </w:p>
    <w:p w14:paraId="2B5B45E7" w14:textId="561C88E6" w:rsidR="000937F5" w:rsidRDefault="00A71DBE">
      <w:pPr>
        <w:pStyle w:val="TOC2"/>
        <w:rPr>
          <w:rFonts w:asciiTheme="minorHAnsi" w:eastAsiaTheme="minorEastAsia" w:hAnsiTheme="minorHAnsi" w:cstheme="minorBidi"/>
          <w:kern w:val="2"/>
          <w14:ligatures w14:val="standardContextual"/>
        </w:rPr>
      </w:pPr>
      <w:hyperlink w:anchor="_Toc146106572" w:history="1">
        <w:r w:rsidR="000937F5" w:rsidRPr="00125C3A">
          <w:rPr>
            <w:rStyle w:val="Hyperlink"/>
            <w:rFonts w:cstheme="minorHAnsi"/>
          </w:rPr>
          <w:t>4.1 Data deschiderii apelului de proiecte</w:t>
        </w:r>
        <w:r w:rsidR="000937F5">
          <w:rPr>
            <w:webHidden/>
          </w:rPr>
          <w:tab/>
        </w:r>
        <w:r w:rsidR="000937F5">
          <w:rPr>
            <w:webHidden/>
          </w:rPr>
          <w:fldChar w:fldCharType="begin"/>
        </w:r>
        <w:r w:rsidR="000937F5">
          <w:rPr>
            <w:webHidden/>
          </w:rPr>
          <w:instrText xml:space="preserve"> PAGEREF _Toc146106572 \h </w:instrText>
        </w:r>
        <w:r w:rsidR="000937F5">
          <w:rPr>
            <w:webHidden/>
          </w:rPr>
        </w:r>
        <w:r w:rsidR="000937F5">
          <w:rPr>
            <w:webHidden/>
          </w:rPr>
          <w:fldChar w:fldCharType="separate"/>
        </w:r>
        <w:r w:rsidR="003877E5">
          <w:rPr>
            <w:webHidden/>
          </w:rPr>
          <w:t>32</w:t>
        </w:r>
        <w:r w:rsidR="000937F5">
          <w:rPr>
            <w:webHidden/>
          </w:rPr>
          <w:fldChar w:fldCharType="end"/>
        </w:r>
      </w:hyperlink>
    </w:p>
    <w:p w14:paraId="67957918" w14:textId="268B8494" w:rsidR="000937F5" w:rsidRDefault="00A71DBE">
      <w:pPr>
        <w:pStyle w:val="TOC2"/>
        <w:rPr>
          <w:rFonts w:asciiTheme="minorHAnsi" w:eastAsiaTheme="minorEastAsia" w:hAnsiTheme="minorHAnsi" w:cstheme="minorBidi"/>
          <w:kern w:val="2"/>
          <w14:ligatures w14:val="standardContextual"/>
        </w:rPr>
      </w:pPr>
      <w:hyperlink w:anchor="_Toc146106573" w:history="1">
        <w:r w:rsidR="000937F5" w:rsidRPr="00125C3A">
          <w:rPr>
            <w:rStyle w:val="Hyperlink"/>
            <w:rFonts w:cstheme="minorHAnsi"/>
          </w:rPr>
          <w:t>4.2.Perioada de pregătire a proiectelor</w:t>
        </w:r>
        <w:r w:rsidR="000937F5">
          <w:rPr>
            <w:webHidden/>
          </w:rPr>
          <w:tab/>
        </w:r>
        <w:r w:rsidR="000937F5">
          <w:rPr>
            <w:webHidden/>
          </w:rPr>
          <w:fldChar w:fldCharType="begin"/>
        </w:r>
        <w:r w:rsidR="000937F5">
          <w:rPr>
            <w:webHidden/>
          </w:rPr>
          <w:instrText xml:space="preserve"> PAGEREF _Toc146106573 \h </w:instrText>
        </w:r>
        <w:r w:rsidR="000937F5">
          <w:rPr>
            <w:webHidden/>
          </w:rPr>
        </w:r>
        <w:r w:rsidR="000937F5">
          <w:rPr>
            <w:webHidden/>
          </w:rPr>
          <w:fldChar w:fldCharType="separate"/>
        </w:r>
        <w:r w:rsidR="003877E5">
          <w:rPr>
            <w:webHidden/>
          </w:rPr>
          <w:t>33</w:t>
        </w:r>
        <w:r w:rsidR="000937F5">
          <w:rPr>
            <w:webHidden/>
          </w:rPr>
          <w:fldChar w:fldCharType="end"/>
        </w:r>
      </w:hyperlink>
    </w:p>
    <w:p w14:paraId="6C53872D" w14:textId="69FA5A13" w:rsidR="000937F5" w:rsidRDefault="00A71DBE">
      <w:pPr>
        <w:pStyle w:val="TOC2"/>
        <w:rPr>
          <w:rFonts w:asciiTheme="minorHAnsi" w:eastAsiaTheme="minorEastAsia" w:hAnsiTheme="minorHAnsi" w:cstheme="minorBidi"/>
          <w:kern w:val="2"/>
          <w14:ligatures w14:val="standardContextual"/>
        </w:rPr>
      </w:pPr>
      <w:hyperlink w:anchor="_Toc146106574" w:history="1">
        <w:r w:rsidR="000937F5" w:rsidRPr="00125C3A">
          <w:rPr>
            <w:rStyle w:val="Hyperlink"/>
            <w:rFonts w:cstheme="minorHAnsi"/>
            <w:b/>
          </w:rPr>
          <w:t>4.3 Perioada de depunere a proiectelor</w:t>
        </w:r>
        <w:r w:rsidR="000937F5">
          <w:rPr>
            <w:webHidden/>
          </w:rPr>
          <w:tab/>
        </w:r>
        <w:r w:rsidR="000937F5">
          <w:rPr>
            <w:webHidden/>
          </w:rPr>
          <w:fldChar w:fldCharType="begin"/>
        </w:r>
        <w:r w:rsidR="000937F5">
          <w:rPr>
            <w:webHidden/>
          </w:rPr>
          <w:instrText xml:space="preserve"> PAGEREF _Toc146106574 \h </w:instrText>
        </w:r>
        <w:r w:rsidR="000937F5">
          <w:rPr>
            <w:webHidden/>
          </w:rPr>
        </w:r>
        <w:r w:rsidR="000937F5">
          <w:rPr>
            <w:webHidden/>
          </w:rPr>
          <w:fldChar w:fldCharType="separate"/>
        </w:r>
        <w:r w:rsidR="003877E5">
          <w:rPr>
            <w:webHidden/>
          </w:rPr>
          <w:t>33</w:t>
        </w:r>
        <w:r w:rsidR="000937F5">
          <w:rPr>
            <w:webHidden/>
          </w:rPr>
          <w:fldChar w:fldCharType="end"/>
        </w:r>
      </w:hyperlink>
    </w:p>
    <w:p w14:paraId="5B75B40B" w14:textId="75A76F0B" w:rsidR="000937F5" w:rsidRDefault="00A71DBE">
      <w:pPr>
        <w:pStyle w:val="TOC3"/>
        <w:rPr>
          <w:rFonts w:eastAsiaTheme="minorEastAsia" w:cstheme="minorBidi"/>
          <w:b w:val="0"/>
          <w:kern w:val="2"/>
          <w:sz w:val="22"/>
          <w:szCs w:val="22"/>
          <w14:ligatures w14:val="standardContextual"/>
        </w:rPr>
      </w:pPr>
      <w:hyperlink w:anchor="_Toc146106575" w:history="1">
        <w:r w:rsidR="000937F5" w:rsidRPr="00125C3A">
          <w:rPr>
            <w:rStyle w:val="Hyperlink"/>
          </w:rPr>
          <w:t>4.3.1 Data și ora pentru începerea depunerii de proiecte</w:t>
        </w:r>
        <w:r w:rsidR="000937F5">
          <w:rPr>
            <w:webHidden/>
          </w:rPr>
          <w:tab/>
        </w:r>
        <w:r w:rsidR="000937F5">
          <w:rPr>
            <w:webHidden/>
          </w:rPr>
          <w:fldChar w:fldCharType="begin"/>
        </w:r>
        <w:r w:rsidR="000937F5">
          <w:rPr>
            <w:webHidden/>
          </w:rPr>
          <w:instrText xml:space="preserve"> PAGEREF _Toc146106575 \h </w:instrText>
        </w:r>
        <w:r w:rsidR="000937F5">
          <w:rPr>
            <w:webHidden/>
          </w:rPr>
        </w:r>
        <w:r w:rsidR="000937F5">
          <w:rPr>
            <w:webHidden/>
          </w:rPr>
          <w:fldChar w:fldCharType="separate"/>
        </w:r>
        <w:r w:rsidR="003877E5">
          <w:rPr>
            <w:webHidden/>
          </w:rPr>
          <w:t>33</w:t>
        </w:r>
        <w:r w:rsidR="000937F5">
          <w:rPr>
            <w:webHidden/>
          </w:rPr>
          <w:fldChar w:fldCharType="end"/>
        </w:r>
      </w:hyperlink>
    </w:p>
    <w:p w14:paraId="4D88FD03" w14:textId="6A658BFE" w:rsidR="000937F5" w:rsidRDefault="00A71DBE">
      <w:pPr>
        <w:pStyle w:val="TOC3"/>
        <w:rPr>
          <w:rFonts w:eastAsiaTheme="minorEastAsia" w:cstheme="minorBidi"/>
          <w:b w:val="0"/>
          <w:kern w:val="2"/>
          <w:sz w:val="22"/>
          <w:szCs w:val="22"/>
          <w14:ligatures w14:val="standardContextual"/>
        </w:rPr>
      </w:pPr>
      <w:hyperlink w:anchor="_Toc146106576" w:history="1">
        <w:r w:rsidR="000937F5" w:rsidRPr="00125C3A">
          <w:rPr>
            <w:rStyle w:val="Hyperlink"/>
          </w:rPr>
          <w:t>4.3.2 Data și ora închiderii apelului de proiecte</w:t>
        </w:r>
        <w:r w:rsidR="000937F5">
          <w:rPr>
            <w:webHidden/>
          </w:rPr>
          <w:tab/>
        </w:r>
        <w:r w:rsidR="000937F5">
          <w:rPr>
            <w:webHidden/>
          </w:rPr>
          <w:fldChar w:fldCharType="begin"/>
        </w:r>
        <w:r w:rsidR="000937F5">
          <w:rPr>
            <w:webHidden/>
          </w:rPr>
          <w:instrText xml:space="preserve"> PAGEREF _Toc146106576 \h </w:instrText>
        </w:r>
        <w:r w:rsidR="000937F5">
          <w:rPr>
            <w:webHidden/>
          </w:rPr>
        </w:r>
        <w:r w:rsidR="000937F5">
          <w:rPr>
            <w:webHidden/>
          </w:rPr>
          <w:fldChar w:fldCharType="separate"/>
        </w:r>
        <w:r w:rsidR="003877E5">
          <w:rPr>
            <w:webHidden/>
          </w:rPr>
          <w:t>33</w:t>
        </w:r>
        <w:r w:rsidR="000937F5">
          <w:rPr>
            <w:webHidden/>
          </w:rPr>
          <w:fldChar w:fldCharType="end"/>
        </w:r>
      </w:hyperlink>
    </w:p>
    <w:p w14:paraId="1B5F2EF7" w14:textId="46C1345D" w:rsidR="000937F5" w:rsidRDefault="00A71DBE">
      <w:pPr>
        <w:pStyle w:val="TOC2"/>
        <w:rPr>
          <w:rFonts w:asciiTheme="minorHAnsi" w:eastAsiaTheme="minorEastAsia" w:hAnsiTheme="minorHAnsi" w:cstheme="minorBidi"/>
          <w:kern w:val="2"/>
          <w14:ligatures w14:val="standardContextual"/>
        </w:rPr>
      </w:pPr>
      <w:hyperlink w:anchor="_Toc146106577" w:history="1">
        <w:r w:rsidR="000937F5" w:rsidRPr="00125C3A">
          <w:rPr>
            <w:rStyle w:val="Hyperlink"/>
            <w:rFonts w:cstheme="minorHAnsi"/>
            <w:b/>
          </w:rPr>
          <w:t>4.4 Modalitatea de depunere a proiectelor</w:t>
        </w:r>
        <w:r w:rsidR="000937F5">
          <w:rPr>
            <w:webHidden/>
          </w:rPr>
          <w:tab/>
        </w:r>
        <w:r w:rsidR="000937F5">
          <w:rPr>
            <w:webHidden/>
          </w:rPr>
          <w:fldChar w:fldCharType="begin"/>
        </w:r>
        <w:r w:rsidR="000937F5">
          <w:rPr>
            <w:webHidden/>
          </w:rPr>
          <w:instrText xml:space="preserve"> PAGEREF _Toc146106577 \h </w:instrText>
        </w:r>
        <w:r w:rsidR="000937F5">
          <w:rPr>
            <w:webHidden/>
          </w:rPr>
        </w:r>
        <w:r w:rsidR="000937F5">
          <w:rPr>
            <w:webHidden/>
          </w:rPr>
          <w:fldChar w:fldCharType="separate"/>
        </w:r>
        <w:r w:rsidR="003877E5">
          <w:rPr>
            <w:webHidden/>
          </w:rPr>
          <w:t>33</w:t>
        </w:r>
        <w:r w:rsidR="000937F5">
          <w:rPr>
            <w:webHidden/>
          </w:rPr>
          <w:fldChar w:fldCharType="end"/>
        </w:r>
      </w:hyperlink>
    </w:p>
    <w:p w14:paraId="2D996929" w14:textId="6B6F7D6C" w:rsidR="000937F5" w:rsidRDefault="00A71DBE">
      <w:pPr>
        <w:pStyle w:val="TOC1"/>
        <w:rPr>
          <w:rFonts w:eastAsiaTheme="minorEastAsia" w:cstheme="minorBidi"/>
          <w:kern w:val="2"/>
          <w:sz w:val="22"/>
          <w:szCs w:val="22"/>
          <w:lang w:val="en-US" w:eastAsia="en-US"/>
          <w14:ligatures w14:val="standardContextual"/>
        </w:rPr>
      </w:pPr>
      <w:hyperlink w:anchor="_Toc146106578" w:history="1">
        <w:r w:rsidR="000937F5" w:rsidRPr="00125C3A">
          <w:rPr>
            <w:rStyle w:val="Hyperlink"/>
            <w:b/>
          </w:rPr>
          <w:t>5.</w:t>
        </w:r>
        <w:r w:rsidR="000937F5" w:rsidRPr="00125C3A">
          <w:rPr>
            <w:rStyle w:val="Hyperlink"/>
          </w:rPr>
          <w:t xml:space="preserve"> </w:t>
        </w:r>
        <w:r w:rsidR="000937F5" w:rsidRPr="00125C3A">
          <w:rPr>
            <w:rStyle w:val="Hyperlink"/>
            <w:b/>
          </w:rPr>
          <w:t>CONDIȚII DE ELIGIBILITATE</w:t>
        </w:r>
        <w:r w:rsidR="000937F5">
          <w:rPr>
            <w:webHidden/>
          </w:rPr>
          <w:tab/>
        </w:r>
        <w:r w:rsidR="000937F5">
          <w:rPr>
            <w:webHidden/>
          </w:rPr>
          <w:fldChar w:fldCharType="begin"/>
        </w:r>
        <w:r w:rsidR="000937F5">
          <w:rPr>
            <w:webHidden/>
          </w:rPr>
          <w:instrText xml:space="preserve"> PAGEREF _Toc146106578 \h </w:instrText>
        </w:r>
        <w:r w:rsidR="000937F5">
          <w:rPr>
            <w:webHidden/>
          </w:rPr>
        </w:r>
        <w:r w:rsidR="000937F5">
          <w:rPr>
            <w:webHidden/>
          </w:rPr>
          <w:fldChar w:fldCharType="separate"/>
        </w:r>
        <w:r w:rsidR="003877E5">
          <w:rPr>
            <w:webHidden/>
          </w:rPr>
          <w:t>33</w:t>
        </w:r>
        <w:r w:rsidR="000937F5">
          <w:rPr>
            <w:webHidden/>
          </w:rPr>
          <w:fldChar w:fldCharType="end"/>
        </w:r>
      </w:hyperlink>
    </w:p>
    <w:p w14:paraId="716422E8" w14:textId="35C05B3B" w:rsidR="000937F5" w:rsidRDefault="00A71DBE">
      <w:pPr>
        <w:pStyle w:val="TOC2"/>
        <w:rPr>
          <w:rFonts w:asciiTheme="minorHAnsi" w:eastAsiaTheme="minorEastAsia" w:hAnsiTheme="minorHAnsi" w:cstheme="minorBidi"/>
          <w:kern w:val="2"/>
          <w14:ligatures w14:val="standardContextual"/>
        </w:rPr>
      </w:pPr>
      <w:hyperlink w:anchor="_Toc146106579" w:history="1">
        <w:r w:rsidR="000937F5" w:rsidRPr="00125C3A">
          <w:rPr>
            <w:rStyle w:val="Hyperlink"/>
            <w:rFonts w:cstheme="minorHAnsi"/>
          </w:rPr>
          <w:t>5.1 Eligibilitatea solicitanților și partenerilor</w:t>
        </w:r>
        <w:r w:rsidR="000937F5">
          <w:rPr>
            <w:webHidden/>
          </w:rPr>
          <w:tab/>
        </w:r>
        <w:r w:rsidR="000937F5">
          <w:rPr>
            <w:webHidden/>
          </w:rPr>
          <w:fldChar w:fldCharType="begin"/>
        </w:r>
        <w:r w:rsidR="000937F5">
          <w:rPr>
            <w:webHidden/>
          </w:rPr>
          <w:instrText xml:space="preserve"> PAGEREF _Toc146106579 \h </w:instrText>
        </w:r>
        <w:r w:rsidR="000937F5">
          <w:rPr>
            <w:webHidden/>
          </w:rPr>
        </w:r>
        <w:r w:rsidR="000937F5">
          <w:rPr>
            <w:webHidden/>
          </w:rPr>
          <w:fldChar w:fldCharType="separate"/>
        </w:r>
        <w:r w:rsidR="003877E5">
          <w:rPr>
            <w:webHidden/>
          </w:rPr>
          <w:t>34</w:t>
        </w:r>
        <w:r w:rsidR="000937F5">
          <w:rPr>
            <w:webHidden/>
          </w:rPr>
          <w:fldChar w:fldCharType="end"/>
        </w:r>
      </w:hyperlink>
    </w:p>
    <w:p w14:paraId="299C1665" w14:textId="436FD1E4" w:rsidR="000937F5" w:rsidRDefault="00A71DBE">
      <w:pPr>
        <w:pStyle w:val="TOC3"/>
        <w:rPr>
          <w:rFonts w:eastAsiaTheme="minorEastAsia" w:cstheme="minorBidi"/>
          <w:b w:val="0"/>
          <w:kern w:val="2"/>
          <w:sz w:val="22"/>
          <w:szCs w:val="22"/>
          <w14:ligatures w14:val="standardContextual"/>
        </w:rPr>
      </w:pPr>
      <w:hyperlink w:anchor="_Toc146106580" w:history="1">
        <w:r w:rsidR="000937F5" w:rsidRPr="00125C3A">
          <w:rPr>
            <w:rStyle w:val="Hyperlink"/>
          </w:rPr>
          <w:t>5.1.1 Cerințe generale privind eligibilitatea solicitanților și partenerilor</w:t>
        </w:r>
        <w:r w:rsidR="000937F5">
          <w:rPr>
            <w:webHidden/>
          </w:rPr>
          <w:tab/>
        </w:r>
        <w:r w:rsidR="000937F5">
          <w:rPr>
            <w:webHidden/>
          </w:rPr>
          <w:fldChar w:fldCharType="begin"/>
        </w:r>
        <w:r w:rsidR="000937F5">
          <w:rPr>
            <w:webHidden/>
          </w:rPr>
          <w:instrText xml:space="preserve"> PAGEREF _Toc146106580 \h </w:instrText>
        </w:r>
        <w:r w:rsidR="000937F5">
          <w:rPr>
            <w:webHidden/>
          </w:rPr>
        </w:r>
        <w:r w:rsidR="000937F5">
          <w:rPr>
            <w:webHidden/>
          </w:rPr>
          <w:fldChar w:fldCharType="separate"/>
        </w:r>
        <w:r w:rsidR="003877E5">
          <w:rPr>
            <w:webHidden/>
          </w:rPr>
          <w:t>34</w:t>
        </w:r>
        <w:r w:rsidR="000937F5">
          <w:rPr>
            <w:webHidden/>
          </w:rPr>
          <w:fldChar w:fldCharType="end"/>
        </w:r>
      </w:hyperlink>
    </w:p>
    <w:p w14:paraId="6413DAC2" w14:textId="6441666C" w:rsidR="000937F5" w:rsidRDefault="00A71DBE">
      <w:pPr>
        <w:pStyle w:val="TOC3"/>
        <w:rPr>
          <w:rFonts w:eastAsiaTheme="minorEastAsia" w:cstheme="minorBidi"/>
          <w:b w:val="0"/>
          <w:kern w:val="2"/>
          <w:sz w:val="22"/>
          <w:szCs w:val="22"/>
          <w14:ligatures w14:val="standardContextual"/>
        </w:rPr>
      </w:pPr>
      <w:hyperlink w:anchor="_Toc146106581" w:history="1">
        <w:r w:rsidR="000937F5" w:rsidRPr="00125C3A">
          <w:rPr>
            <w:rStyle w:val="Hyperlink"/>
          </w:rPr>
          <w:t>5.1.2 Categorii de solicitanți eligibili</w:t>
        </w:r>
        <w:r w:rsidR="000937F5">
          <w:rPr>
            <w:webHidden/>
          </w:rPr>
          <w:tab/>
        </w:r>
        <w:r w:rsidR="000937F5">
          <w:rPr>
            <w:webHidden/>
          </w:rPr>
          <w:fldChar w:fldCharType="begin"/>
        </w:r>
        <w:r w:rsidR="000937F5">
          <w:rPr>
            <w:webHidden/>
          </w:rPr>
          <w:instrText xml:space="preserve"> PAGEREF _Toc146106581 \h </w:instrText>
        </w:r>
        <w:r w:rsidR="000937F5">
          <w:rPr>
            <w:webHidden/>
          </w:rPr>
        </w:r>
        <w:r w:rsidR="000937F5">
          <w:rPr>
            <w:webHidden/>
          </w:rPr>
          <w:fldChar w:fldCharType="separate"/>
        </w:r>
        <w:r w:rsidR="003877E5">
          <w:rPr>
            <w:webHidden/>
          </w:rPr>
          <w:t>39</w:t>
        </w:r>
        <w:r w:rsidR="000937F5">
          <w:rPr>
            <w:webHidden/>
          </w:rPr>
          <w:fldChar w:fldCharType="end"/>
        </w:r>
      </w:hyperlink>
    </w:p>
    <w:p w14:paraId="68BC3BE9" w14:textId="5F790FFA" w:rsidR="000937F5" w:rsidRDefault="00A71DBE">
      <w:pPr>
        <w:pStyle w:val="TOC3"/>
        <w:rPr>
          <w:rFonts w:eastAsiaTheme="minorEastAsia" w:cstheme="minorBidi"/>
          <w:b w:val="0"/>
          <w:kern w:val="2"/>
          <w:sz w:val="22"/>
          <w:szCs w:val="22"/>
          <w14:ligatures w14:val="standardContextual"/>
        </w:rPr>
      </w:pPr>
      <w:hyperlink w:anchor="_Toc146106582" w:history="1">
        <w:r w:rsidR="000937F5" w:rsidRPr="00125C3A">
          <w:rPr>
            <w:rStyle w:val="Hyperlink"/>
          </w:rPr>
          <w:t>5.1.3 Categorii de parteneri eligibili</w:t>
        </w:r>
        <w:r w:rsidR="000937F5">
          <w:rPr>
            <w:webHidden/>
          </w:rPr>
          <w:tab/>
        </w:r>
        <w:r w:rsidR="000937F5">
          <w:rPr>
            <w:webHidden/>
          </w:rPr>
          <w:fldChar w:fldCharType="begin"/>
        </w:r>
        <w:r w:rsidR="000937F5">
          <w:rPr>
            <w:webHidden/>
          </w:rPr>
          <w:instrText xml:space="preserve"> PAGEREF _Toc146106582 \h </w:instrText>
        </w:r>
        <w:r w:rsidR="000937F5">
          <w:rPr>
            <w:webHidden/>
          </w:rPr>
        </w:r>
        <w:r w:rsidR="000937F5">
          <w:rPr>
            <w:webHidden/>
          </w:rPr>
          <w:fldChar w:fldCharType="separate"/>
        </w:r>
        <w:r w:rsidR="003877E5">
          <w:rPr>
            <w:webHidden/>
          </w:rPr>
          <w:t>39</w:t>
        </w:r>
        <w:r w:rsidR="000937F5">
          <w:rPr>
            <w:webHidden/>
          </w:rPr>
          <w:fldChar w:fldCharType="end"/>
        </w:r>
      </w:hyperlink>
    </w:p>
    <w:p w14:paraId="18534804" w14:textId="7BB4D8D4" w:rsidR="000937F5" w:rsidRDefault="00A71DBE">
      <w:pPr>
        <w:pStyle w:val="TOC3"/>
        <w:rPr>
          <w:rFonts w:eastAsiaTheme="minorEastAsia" w:cstheme="minorBidi"/>
          <w:b w:val="0"/>
          <w:kern w:val="2"/>
          <w:sz w:val="22"/>
          <w:szCs w:val="22"/>
          <w14:ligatures w14:val="standardContextual"/>
        </w:rPr>
      </w:pPr>
      <w:hyperlink w:anchor="_Toc146106583" w:history="1">
        <w:r w:rsidR="000937F5" w:rsidRPr="00125C3A">
          <w:rPr>
            <w:rStyle w:val="Hyperlink"/>
            <w:rFonts w:eastAsia="SimSun"/>
          </w:rPr>
          <w:t>5.1.4 Reguli și cerințe privind parteneriatul</w:t>
        </w:r>
        <w:r w:rsidR="000937F5">
          <w:rPr>
            <w:webHidden/>
          </w:rPr>
          <w:tab/>
        </w:r>
        <w:r w:rsidR="000937F5">
          <w:rPr>
            <w:webHidden/>
          </w:rPr>
          <w:fldChar w:fldCharType="begin"/>
        </w:r>
        <w:r w:rsidR="000937F5">
          <w:rPr>
            <w:webHidden/>
          </w:rPr>
          <w:instrText xml:space="preserve"> PAGEREF _Toc146106583 \h </w:instrText>
        </w:r>
        <w:r w:rsidR="000937F5">
          <w:rPr>
            <w:webHidden/>
          </w:rPr>
        </w:r>
        <w:r w:rsidR="000937F5">
          <w:rPr>
            <w:webHidden/>
          </w:rPr>
          <w:fldChar w:fldCharType="separate"/>
        </w:r>
        <w:r w:rsidR="003877E5">
          <w:rPr>
            <w:webHidden/>
          </w:rPr>
          <w:t>39</w:t>
        </w:r>
        <w:r w:rsidR="000937F5">
          <w:rPr>
            <w:webHidden/>
          </w:rPr>
          <w:fldChar w:fldCharType="end"/>
        </w:r>
      </w:hyperlink>
    </w:p>
    <w:p w14:paraId="4DFE8A48" w14:textId="6DC9EB1E" w:rsidR="000937F5" w:rsidRDefault="00A71DBE">
      <w:pPr>
        <w:pStyle w:val="TOC2"/>
        <w:rPr>
          <w:rFonts w:asciiTheme="minorHAnsi" w:eastAsiaTheme="minorEastAsia" w:hAnsiTheme="minorHAnsi" w:cstheme="minorBidi"/>
          <w:kern w:val="2"/>
          <w14:ligatures w14:val="standardContextual"/>
        </w:rPr>
      </w:pPr>
      <w:hyperlink w:anchor="_Toc146106584" w:history="1">
        <w:r w:rsidR="000937F5" w:rsidRPr="00125C3A">
          <w:rPr>
            <w:rStyle w:val="Hyperlink"/>
            <w:rFonts w:cstheme="minorHAnsi"/>
            <w:b/>
          </w:rPr>
          <w:t>5.2 Eligibilitatea activităților</w:t>
        </w:r>
        <w:r w:rsidR="000937F5">
          <w:rPr>
            <w:webHidden/>
          </w:rPr>
          <w:tab/>
        </w:r>
        <w:r w:rsidR="000937F5">
          <w:rPr>
            <w:webHidden/>
          </w:rPr>
          <w:fldChar w:fldCharType="begin"/>
        </w:r>
        <w:r w:rsidR="000937F5">
          <w:rPr>
            <w:webHidden/>
          </w:rPr>
          <w:instrText xml:space="preserve"> PAGEREF _Toc146106584 \h </w:instrText>
        </w:r>
        <w:r w:rsidR="000937F5">
          <w:rPr>
            <w:webHidden/>
          </w:rPr>
        </w:r>
        <w:r w:rsidR="000937F5">
          <w:rPr>
            <w:webHidden/>
          </w:rPr>
          <w:fldChar w:fldCharType="separate"/>
        </w:r>
        <w:r w:rsidR="003877E5">
          <w:rPr>
            <w:webHidden/>
          </w:rPr>
          <w:t>40</w:t>
        </w:r>
        <w:r w:rsidR="000937F5">
          <w:rPr>
            <w:webHidden/>
          </w:rPr>
          <w:fldChar w:fldCharType="end"/>
        </w:r>
      </w:hyperlink>
    </w:p>
    <w:p w14:paraId="390BDB47" w14:textId="2296910E" w:rsidR="000937F5" w:rsidRDefault="00A71DBE">
      <w:pPr>
        <w:pStyle w:val="TOC3"/>
        <w:rPr>
          <w:rFonts w:eastAsiaTheme="minorEastAsia" w:cstheme="minorBidi"/>
          <w:b w:val="0"/>
          <w:kern w:val="2"/>
          <w:sz w:val="22"/>
          <w:szCs w:val="22"/>
          <w14:ligatures w14:val="standardContextual"/>
        </w:rPr>
      </w:pPr>
      <w:hyperlink w:anchor="_Toc146106585" w:history="1">
        <w:r w:rsidR="000937F5" w:rsidRPr="00125C3A">
          <w:rPr>
            <w:rStyle w:val="Hyperlink"/>
          </w:rPr>
          <w:t>5.2.1 Cerințe generale privind eligibilitatea activităților</w:t>
        </w:r>
        <w:r w:rsidR="000937F5">
          <w:rPr>
            <w:webHidden/>
          </w:rPr>
          <w:tab/>
        </w:r>
        <w:r w:rsidR="000937F5">
          <w:rPr>
            <w:webHidden/>
          </w:rPr>
          <w:fldChar w:fldCharType="begin"/>
        </w:r>
        <w:r w:rsidR="000937F5">
          <w:rPr>
            <w:webHidden/>
          </w:rPr>
          <w:instrText xml:space="preserve"> PAGEREF _Toc146106585 \h </w:instrText>
        </w:r>
        <w:r w:rsidR="000937F5">
          <w:rPr>
            <w:webHidden/>
          </w:rPr>
        </w:r>
        <w:r w:rsidR="000937F5">
          <w:rPr>
            <w:webHidden/>
          </w:rPr>
          <w:fldChar w:fldCharType="separate"/>
        </w:r>
        <w:r w:rsidR="003877E5">
          <w:rPr>
            <w:webHidden/>
          </w:rPr>
          <w:t>40</w:t>
        </w:r>
        <w:r w:rsidR="000937F5">
          <w:rPr>
            <w:webHidden/>
          </w:rPr>
          <w:fldChar w:fldCharType="end"/>
        </w:r>
      </w:hyperlink>
    </w:p>
    <w:p w14:paraId="16E7F495" w14:textId="2698A6BD" w:rsidR="000937F5" w:rsidRDefault="00A71DBE">
      <w:pPr>
        <w:pStyle w:val="TOC3"/>
        <w:rPr>
          <w:rFonts w:eastAsiaTheme="minorEastAsia" w:cstheme="minorBidi"/>
          <w:b w:val="0"/>
          <w:kern w:val="2"/>
          <w:sz w:val="22"/>
          <w:szCs w:val="22"/>
          <w14:ligatures w14:val="standardContextual"/>
        </w:rPr>
      </w:pPr>
      <w:hyperlink w:anchor="_Toc146106586" w:history="1">
        <w:r w:rsidR="000937F5" w:rsidRPr="00125C3A">
          <w:rPr>
            <w:rStyle w:val="Hyperlink"/>
          </w:rPr>
          <w:t>5.2.2 Activități eligibile</w:t>
        </w:r>
        <w:r w:rsidR="000937F5">
          <w:rPr>
            <w:webHidden/>
          </w:rPr>
          <w:tab/>
        </w:r>
        <w:r w:rsidR="000937F5">
          <w:rPr>
            <w:webHidden/>
          </w:rPr>
          <w:fldChar w:fldCharType="begin"/>
        </w:r>
        <w:r w:rsidR="000937F5">
          <w:rPr>
            <w:webHidden/>
          </w:rPr>
          <w:instrText xml:space="preserve"> PAGEREF _Toc146106586 \h </w:instrText>
        </w:r>
        <w:r w:rsidR="000937F5">
          <w:rPr>
            <w:webHidden/>
          </w:rPr>
        </w:r>
        <w:r w:rsidR="000937F5">
          <w:rPr>
            <w:webHidden/>
          </w:rPr>
          <w:fldChar w:fldCharType="separate"/>
        </w:r>
        <w:r w:rsidR="003877E5">
          <w:rPr>
            <w:webHidden/>
          </w:rPr>
          <w:t>40</w:t>
        </w:r>
        <w:r w:rsidR="000937F5">
          <w:rPr>
            <w:webHidden/>
          </w:rPr>
          <w:fldChar w:fldCharType="end"/>
        </w:r>
      </w:hyperlink>
    </w:p>
    <w:p w14:paraId="5B9EBE09" w14:textId="6DA9AD54" w:rsidR="000937F5" w:rsidRDefault="00A71DBE">
      <w:pPr>
        <w:pStyle w:val="TOC3"/>
        <w:rPr>
          <w:rFonts w:eastAsiaTheme="minorEastAsia" w:cstheme="minorBidi"/>
          <w:b w:val="0"/>
          <w:kern w:val="2"/>
          <w:sz w:val="22"/>
          <w:szCs w:val="22"/>
          <w14:ligatures w14:val="standardContextual"/>
        </w:rPr>
      </w:pPr>
      <w:hyperlink w:anchor="_Toc146106587" w:history="1">
        <w:r w:rsidR="000937F5" w:rsidRPr="00125C3A">
          <w:rPr>
            <w:rStyle w:val="Hyperlink"/>
          </w:rPr>
          <w:t>5.2.3 Activitatea de bază</w:t>
        </w:r>
        <w:r w:rsidR="000937F5">
          <w:rPr>
            <w:webHidden/>
          </w:rPr>
          <w:tab/>
        </w:r>
        <w:r w:rsidR="000937F5">
          <w:rPr>
            <w:webHidden/>
          </w:rPr>
          <w:fldChar w:fldCharType="begin"/>
        </w:r>
        <w:r w:rsidR="000937F5">
          <w:rPr>
            <w:webHidden/>
          </w:rPr>
          <w:instrText xml:space="preserve"> PAGEREF _Toc146106587 \h </w:instrText>
        </w:r>
        <w:r w:rsidR="000937F5">
          <w:rPr>
            <w:webHidden/>
          </w:rPr>
        </w:r>
        <w:r w:rsidR="000937F5">
          <w:rPr>
            <w:webHidden/>
          </w:rPr>
          <w:fldChar w:fldCharType="separate"/>
        </w:r>
        <w:r w:rsidR="003877E5">
          <w:rPr>
            <w:webHidden/>
          </w:rPr>
          <w:t>45</w:t>
        </w:r>
        <w:r w:rsidR="000937F5">
          <w:rPr>
            <w:webHidden/>
          </w:rPr>
          <w:fldChar w:fldCharType="end"/>
        </w:r>
      </w:hyperlink>
    </w:p>
    <w:p w14:paraId="73ED4B2A" w14:textId="2F0ED598" w:rsidR="000937F5" w:rsidRDefault="00A71DBE">
      <w:pPr>
        <w:pStyle w:val="TOC3"/>
        <w:rPr>
          <w:rFonts w:eastAsiaTheme="minorEastAsia" w:cstheme="minorBidi"/>
          <w:b w:val="0"/>
          <w:kern w:val="2"/>
          <w:sz w:val="22"/>
          <w:szCs w:val="22"/>
          <w14:ligatures w14:val="standardContextual"/>
        </w:rPr>
      </w:pPr>
      <w:hyperlink w:anchor="_Toc146106588" w:history="1">
        <w:r w:rsidR="000937F5" w:rsidRPr="00125C3A">
          <w:rPr>
            <w:rStyle w:val="Hyperlink"/>
          </w:rPr>
          <w:t>5.2.4 Activități neeligibile</w:t>
        </w:r>
        <w:r w:rsidR="000937F5">
          <w:rPr>
            <w:webHidden/>
          </w:rPr>
          <w:tab/>
        </w:r>
        <w:r w:rsidR="000937F5">
          <w:rPr>
            <w:webHidden/>
          </w:rPr>
          <w:fldChar w:fldCharType="begin"/>
        </w:r>
        <w:r w:rsidR="000937F5">
          <w:rPr>
            <w:webHidden/>
          </w:rPr>
          <w:instrText xml:space="preserve"> PAGEREF _Toc146106588 \h </w:instrText>
        </w:r>
        <w:r w:rsidR="000937F5">
          <w:rPr>
            <w:webHidden/>
          </w:rPr>
        </w:r>
        <w:r w:rsidR="000937F5">
          <w:rPr>
            <w:webHidden/>
          </w:rPr>
          <w:fldChar w:fldCharType="separate"/>
        </w:r>
        <w:r w:rsidR="003877E5">
          <w:rPr>
            <w:webHidden/>
          </w:rPr>
          <w:t>46</w:t>
        </w:r>
        <w:r w:rsidR="000937F5">
          <w:rPr>
            <w:webHidden/>
          </w:rPr>
          <w:fldChar w:fldCharType="end"/>
        </w:r>
      </w:hyperlink>
    </w:p>
    <w:p w14:paraId="716979AC" w14:textId="1253E50C" w:rsidR="000937F5" w:rsidRDefault="00A71DBE">
      <w:pPr>
        <w:pStyle w:val="TOC2"/>
        <w:rPr>
          <w:rFonts w:asciiTheme="minorHAnsi" w:eastAsiaTheme="minorEastAsia" w:hAnsiTheme="minorHAnsi" w:cstheme="minorBidi"/>
          <w:kern w:val="2"/>
          <w14:ligatures w14:val="standardContextual"/>
        </w:rPr>
      </w:pPr>
      <w:hyperlink w:anchor="_Toc146106589" w:history="1">
        <w:r w:rsidR="000937F5" w:rsidRPr="00125C3A">
          <w:rPr>
            <w:rStyle w:val="Hyperlink"/>
            <w:rFonts w:cstheme="minorHAnsi"/>
          </w:rPr>
          <w:t>5.3 Eligibilitatea cheltuielilor</w:t>
        </w:r>
        <w:r w:rsidR="000937F5">
          <w:rPr>
            <w:webHidden/>
          </w:rPr>
          <w:tab/>
        </w:r>
        <w:r w:rsidR="000937F5">
          <w:rPr>
            <w:webHidden/>
          </w:rPr>
          <w:fldChar w:fldCharType="begin"/>
        </w:r>
        <w:r w:rsidR="000937F5">
          <w:rPr>
            <w:webHidden/>
          </w:rPr>
          <w:instrText xml:space="preserve"> PAGEREF _Toc146106589 \h </w:instrText>
        </w:r>
        <w:r w:rsidR="000937F5">
          <w:rPr>
            <w:webHidden/>
          </w:rPr>
        </w:r>
        <w:r w:rsidR="000937F5">
          <w:rPr>
            <w:webHidden/>
          </w:rPr>
          <w:fldChar w:fldCharType="separate"/>
        </w:r>
        <w:r w:rsidR="003877E5">
          <w:rPr>
            <w:webHidden/>
          </w:rPr>
          <w:t>46</w:t>
        </w:r>
        <w:r w:rsidR="000937F5">
          <w:rPr>
            <w:webHidden/>
          </w:rPr>
          <w:fldChar w:fldCharType="end"/>
        </w:r>
      </w:hyperlink>
    </w:p>
    <w:p w14:paraId="766DBF94" w14:textId="44E1B76C" w:rsidR="000937F5" w:rsidRDefault="00A71DBE">
      <w:pPr>
        <w:pStyle w:val="TOC3"/>
        <w:rPr>
          <w:rFonts w:eastAsiaTheme="minorEastAsia" w:cstheme="minorBidi"/>
          <w:b w:val="0"/>
          <w:kern w:val="2"/>
          <w:sz w:val="22"/>
          <w:szCs w:val="22"/>
          <w14:ligatures w14:val="standardContextual"/>
        </w:rPr>
      </w:pPr>
      <w:hyperlink w:anchor="_Toc146106590" w:history="1">
        <w:r w:rsidR="000937F5" w:rsidRPr="00125C3A">
          <w:rPr>
            <w:rStyle w:val="Hyperlink"/>
          </w:rPr>
          <w:t>5.3.1 Baza legală pentru stabilirea eligibilității cheltuielilor</w:t>
        </w:r>
        <w:r w:rsidR="000937F5">
          <w:rPr>
            <w:webHidden/>
          </w:rPr>
          <w:tab/>
        </w:r>
        <w:r w:rsidR="000937F5">
          <w:rPr>
            <w:webHidden/>
          </w:rPr>
          <w:fldChar w:fldCharType="begin"/>
        </w:r>
        <w:r w:rsidR="000937F5">
          <w:rPr>
            <w:webHidden/>
          </w:rPr>
          <w:instrText xml:space="preserve"> PAGEREF _Toc146106590 \h </w:instrText>
        </w:r>
        <w:r w:rsidR="000937F5">
          <w:rPr>
            <w:webHidden/>
          </w:rPr>
        </w:r>
        <w:r w:rsidR="000937F5">
          <w:rPr>
            <w:webHidden/>
          </w:rPr>
          <w:fldChar w:fldCharType="separate"/>
        </w:r>
        <w:r w:rsidR="003877E5">
          <w:rPr>
            <w:webHidden/>
          </w:rPr>
          <w:t>46</w:t>
        </w:r>
        <w:r w:rsidR="000937F5">
          <w:rPr>
            <w:webHidden/>
          </w:rPr>
          <w:fldChar w:fldCharType="end"/>
        </w:r>
      </w:hyperlink>
    </w:p>
    <w:p w14:paraId="6B5B99F5" w14:textId="081A297F" w:rsidR="000937F5" w:rsidRDefault="00A71DBE">
      <w:pPr>
        <w:pStyle w:val="TOC3"/>
        <w:rPr>
          <w:rFonts w:eastAsiaTheme="minorEastAsia" w:cstheme="minorBidi"/>
          <w:b w:val="0"/>
          <w:kern w:val="2"/>
          <w:sz w:val="22"/>
          <w:szCs w:val="22"/>
          <w14:ligatures w14:val="standardContextual"/>
        </w:rPr>
      </w:pPr>
      <w:hyperlink w:anchor="_Toc146106591" w:history="1">
        <w:r w:rsidR="000937F5" w:rsidRPr="00125C3A">
          <w:rPr>
            <w:rStyle w:val="Hyperlink"/>
          </w:rPr>
          <w:t>5.3.2 Categorii și plafoane de cheltuieli eligibile</w:t>
        </w:r>
        <w:r w:rsidR="000937F5">
          <w:rPr>
            <w:webHidden/>
          </w:rPr>
          <w:tab/>
        </w:r>
        <w:r w:rsidR="000937F5">
          <w:rPr>
            <w:webHidden/>
          </w:rPr>
          <w:fldChar w:fldCharType="begin"/>
        </w:r>
        <w:r w:rsidR="000937F5">
          <w:rPr>
            <w:webHidden/>
          </w:rPr>
          <w:instrText xml:space="preserve"> PAGEREF _Toc146106591 \h </w:instrText>
        </w:r>
        <w:r w:rsidR="000937F5">
          <w:rPr>
            <w:webHidden/>
          </w:rPr>
        </w:r>
        <w:r w:rsidR="000937F5">
          <w:rPr>
            <w:webHidden/>
          </w:rPr>
          <w:fldChar w:fldCharType="separate"/>
        </w:r>
        <w:r w:rsidR="003877E5">
          <w:rPr>
            <w:webHidden/>
          </w:rPr>
          <w:t>47</w:t>
        </w:r>
        <w:r w:rsidR="000937F5">
          <w:rPr>
            <w:webHidden/>
          </w:rPr>
          <w:fldChar w:fldCharType="end"/>
        </w:r>
      </w:hyperlink>
    </w:p>
    <w:p w14:paraId="342E3C53" w14:textId="71FCB905" w:rsidR="000937F5" w:rsidRDefault="00A71DBE">
      <w:pPr>
        <w:pStyle w:val="TOC3"/>
        <w:rPr>
          <w:rFonts w:eastAsiaTheme="minorEastAsia" w:cstheme="minorBidi"/>
          <w:b w:val="0"/>
          <w:kern w:val="2"/>
          <w:sz w:val="22"/>
          <w:szCs w:val="22"/>
          <w14:ligatures w14:val="standardContextual"/>
        </w:rPr>
      </w:pPr>
      <w:hyperlink w:anchor="_Toc146106592" w:history="1">
        <w:r w:rsidR="000937F5" w:rsidRPr="00125C3A">
          <w:rPr>
            <w:rStyle w:val="Hyperlink"/>
          </w:rPr>
          <w:t>5.3.3 Categorii de cheltuieli neeligibile</w:t>
        </w:r>
        <w:r w:rsidR="000937F5">
          <w:rPr>
            <w:webHidden/>
          </w:rPr>
          <w:tab/>
        </w:r>
        <w:r w:rsidR="000937F5">
          <w:rPr>
            <w:webHidden/>
          </w:rPr>
          <w:fldChar w:fldCharType="begin"/>
        </w:r>
        <w:r w:rsidR="000937F5">
          <w:rPr>
            <w:webHidden/>
          </w:rPr>
          <w:instrText xml:space="preserve"> PAGEREF _Toc146106592 \h </w:instrText>
        </w:r>
        <w:r w:rsidR="000937F5">
          <w:rPr>
            <w:webHidden/>
          </w:rPr>
        </w:r>
        <w:r w:rsidR="000937F5">
          <w:rPr>
            <w:webHidden/>
          </w:rPr>
          <w:fldChar w:fldCharType="separate"/>
        </w:r>
        <w:r w:rsidR="003877E5">
          <w:rPr>
            <w:webHidden/>
          </w:rPr>
          <w:t>53</w:t>
        </w:r>
        <w:r w:rsidR="000937F5">
          <w:rPr>
            <w:webHidden/>
          </w:rPr>
          <w:fldChar w:fldCharType="end"/>
        </w:r>
      </w:hyperlink>
    </w:p>
    <w:p w14:paraId="6CCCFA6A" w14:textId="12ABA84B" w:rsidR="000937F5" w:rsidRDefault="00A71DBE">
      <w:pPr>
        <w:pStyle w:val="TOC3"/>
        <w:rPr>
          <w:rFonts w:eastAsiaTheme="minorEastAsia" w:cstheme="minorBidi"/>
          <w:b w:val="0"/>
          <w:kern w:val="2"/>
          <w:sz w:val="22"/>
          <w:szCs w:val="22"/>
          <w14:ligatures w14:val="standardContextual"/>
        </w:rPr>
      </w:pPr>
      <w:hyperlink w:anchor="_Toc146106593" w:history="1">
        <w:r w:rsidR="000937F5" w:rsidRPr="00125C3A">
          <w:rPr>
            <w:rStyle w:val="Hyperlink"/>
          </w:rPr>
          <w:t>5.3.4 Opțiuni de costuri simplificate. Costuri directe și costuri indirecte</w:t>
        </w:r>
        <w:r w:rsidR="000937F5">
          <w:rPr>
            <w:webHidden/>
          </w:rPr>
          <w:tab/>
        </w:r>
        <w:r w:rsidR="000937F5">
          <w:rPr>
            <w:webHidden/>
          </w:rPr>
          <w:fldChar w:fldCharType="begin"/>
        </w:r>
        <w:r w:rsidR="000937F5">
          <w:rPr>
            <w:webHidden/>
          </w:rPr>
          <w:instrText xml:space="preserve"> PAGEREF _Toc146106593 \h </w:instrText>
        </w:r>
        <w:r w:rsidR="000937F5">
          <w:rPr>
            <w:webHidden/>
          </w:rPr>
        </w:r>
        <w:r w:rsidR="000937F5">
          <w:rPr>
            <w:webHidden/>
          </w:rPr>
          <w:fldChar w:fldCharType="separate"/>
        </w:r>
        <w:r w:rsidR="003877E5">
          <w:rPr>
            <w:webHidden/>
          </w:rPr>
          <w:t>54</w:t>
        </w:r>
        <w:r w:rsidR="000937F5">
          <w:rPr>
            <w:webHidden/>
          </w:rPr>
          <w:fldChar w:fldCharType="end"/>
        </w:r>
      </w:hyperlink>
    </w:p>
    <w:p w14:paraId="0EAFB28A" w14:textId="3D88B486" w:rsidR="000937F5" w:rsidRDefault="00A71DBE">
      <w:pPr>
        <w:pStyle w:val="TOC3"/>
        <w:rPr>
          <w:rFonts w:eastAsiaTheme="minorEastAsia" w:cstheme="minorBidi"/>
          <w:b w:val="0"/>
          <w:kern w:val="2"/>
          <w:sz w:val="22"/>
          <w:szCs w:val="22"/>
          <w14:ligatures w14:val="standardContextual"/>
        </w:rPr>
      </w:pPr>
      <w:hyperlink w:anchor="_Toc146106594" w:history="1">
        <w:r w:rsidR="000937F5" w:rsidRPr="00125C3A">
          <w:rPr>
            <w:rStyle w:val="Hyperlink"/>
          </w:rPr>
          <w:t>5.3.5. Opțiuni de costuri simplificate. Costuri unitare/sume forfetare și rate forfetare</w:t>
        </w:r>
        <w:r w:rsidR="000937F5">
          <w:rPr>
            <w:webHidden/>
          </w:rPr>
          <w:tab/>
        </w:r>
        <w:r w:rsidR="000937F5">
          <w:rPr>
            <w:webHidden/>
          </w:rPr>
          <w:fldChar w:fldCharType="begin"/>
        </w:r>
        <w:r w:rsidR="000937F5">
          <w:rPr>
            <w:webHidden/>
          </w:rPr>
          <w:instrText xml:space="preserve"> PAGEREF _Toc146106594 \h </w:instrText>
        </w:r>
        <w:r w:rsidR="000937F5">
          <w:rPr>
            <w:webHidden/>
          </w:rPr>
        </w:r>
        <w:r w:rsidR="000937F5">
          <w:rPr>
            <w:webHidden/>
          </w:rPr>
          <w:fldChar w:fldCharType="separate"/>
        </w:r>
        <w:r w:rsidR="003877E5">
          <w:rPr>
            <w:webHidden/>
          </w:rPr>
          <w:t>54</w:t>
        </w:r>
        <w:r w:rsidR="000937F5">
          <w:rPr>
            <w:webHidden/>
          </w:rPr>
          <w:fldChar w:fldCharType="end"/>
        </w:r>
      </w:hyperlink>
    </w:p>
    <w:p w14:paraId="05611FB1" w14:textId="630365B8" w:rsidR="000937F5" w:rsidRDefault="00A71DBE">
      <w:pPr>
        <w:pStyle w:val="TOC3"/>
        <w:rPr>
          <w:rFonts w:eastAsiaTheme="minorEastAsia" w:cstheme="minorBidi"/>
          <w:b w:val="0"/>
          <w:kern w:val="2"/>
          <w:sz w:val="22"/>
          <w:szCs w:val="22"/>
          <w14:ligatures w14:val="standardContextual"/>
        </w:rPr>
      </w:pPr>
      <w:hyperlink w:anchor="_Toc146106595" w:history="1">
        <w:r w:rsidR="000937F5" w:rsidRPr="00125C3A">
          <w:rPr>
            <w:rStyle w:val="Hyperlink"/>
          </w:rPr>
          <w:t>5.3.6. Finanțare nelegată de costuri</w:t>
        </w:r>
        <w:r w:rsidR="000937F5">
          <w:rPr>
            <w:webHidden/>
          </w:rPr>
          <w:tab/>
        </w:r>
        <w:r w:rsidR="000937F5">
          <w:rPr>
            <w:webHidden/>
          </w:rPr>
          <w:fldChar w:fldCharType="begin"/>
        </w:r>
        <w:r w:rsidR="000937F5">
          <w:rPr>
            <w:webHidden/>
          </w:rPr>
          <w:instrText xml:space="preserve"> PAGEREF _Toc146106595 \h </w:instrText>
        </w:r>
        <w:r w:rsidR="000937F5">
          <w:rPr>
            <w:webHidden/>
          </w:rPr>
        </w:r>
        <w:r w:rsidR="000937F5">
          <w:rPr>
            <w:webHidden/>
          </w:rPr>
          <w:fldChar w:fldCharType="separate"/>
        </w:r>
        <w:r w:rsidR="003877E5">
          <w:rPr>
            <w:webHidden/>
          </w:rPr>
          <w:t>54</w:t>
        </w:r>
        <w:r w:rsidR="000937F5">
          <w:rPr>
            <w:webHidden/>
          </w:rPr>
          <w:fldChar w:fldCharType="end"/>
        </w:r>
      </w:hyperlink>
    </w:p>
    <w:p w14:paraId="7A098EAE" w14:textId="15A616E4" w:rsidR="000937F5" w:rsidRDefault="00A71DBE">
      <w:pPr>
        <w:pStyle w:val="TOC2"/>
        <w:rPr>
          <w:rFonts w:asciiTheme="minorHAnsi" w:eastAsiaTheme="minorEastAsia" w:hAnsiTheme="minorHAnsi" w:cstheme="minorBidi"/>
          <w:kern w:val="2"/>
          <w14:ligatures w14:val="standardContextual"/>
        </w:rPr>
      </w:pPr>
      <w:hyperlink w:anchor="_Toc146106596" w:history="1">
        <w:r w:rsidR="000937F5" w:rsidRPr="00125C3A">
          <w:rPr>
            <w:rStyle w:val="Hyperlink"/>
            <w:rFonts w:cstheme="minorHAnsi"/>
          </w:rPr>
          <w:t>5.4 Valoarea minimă și maximă eligibilă/nerambursabilă a unui proiect</w:t>
        </w:r>
        <w:r w:rsidR="000937F5">
          <w:rPr>
            <w:webHidden/>
          </w:rPr>
          <w:tab/>
        </w:r>
        <w:r w:rsidR="000937F5">
          <w:rPr>
            <w:webHidden/>
          </w:rPr>
          <w:fldChar w:fldCharType="begin"/>
        </w:r>
        <w:r w:rsidR="000937F5">
          <w:rPr>
            <w:webHidden/>
          </w:rPr>
          <w:instrText xml:space="preserve"> PAGEREF _Toc146106596 \h </w:instrText>
        </w:r>
        <w:r w:rsidR="000937F5">
          <w:rPr>
            <w:webHidden/>
          </w:rPr>
        </w:r>
        <w:r w:rsidR="000937F5">
          <w:rPr>
            <w:webHidden/>
          </w:rPr>
          <w:fldChar w:fldCharType="separate"/>
        </w:r>
        <w:r w:rsidR="003877E5">
          <w:rPr>
            <w:webHidden/>
          </w:rPr>
          <w:t>55</w:t>
        </w:r>
        <w:r w:rsidR="000937F5">
          <w:rPr>
            <w:webHidden/>
          </w:rPr>
          <w:fldChar w:fldCharType="end"/>
        </w:r>
      </w:hyperlink>
    </w:p>
    <w:p w14:paraId="5BB3B10E" w14:textId="7B30A60B" w:rsidR="000937F5" w:rsidRDefault="00A71DBE">
      <w:pPr>
        <w:pStyle w:val="TOC2"/>
        <w:rPr>
          <w:rFonts w:asciiTheme="minorHAnsi" w:eastAsiaTheme="minorEastAsia" w:hAnsiTheme="minorHAnsi" w:cstheme="minorBidi"/>
          <w:kern w:val="2"/>
          <w14:ligatures w14:val="standardContextual"/>
        </w:rPr>
      </w:pPr>
      <w:hyperlink w:anchor="_Toc146106597" w:history="1">
        <w:r w:rsidR="000937F5" w:rsidRPr="00125C3A">
          <w:rPr>
            <w:rStyle w:val="Hyperlink"/>
            <w:rFonts w:cstheme="minorHAnsi"/>
          </w:rPr>
          <w:t>5.5 Cuantumul cofinanțării acordate</w:t>
        </w:r>
        <w:r w:rsidR="000937F5">
          <w:rPr>
            <w:webHidden/>
          </w:rPr>
          <w:tab/>
        </w:r>
        <w:r w:rsidR="000937F5">
          <w:rPr>
            <w:webHidden/>
          </w:rPr>
          <w:fldChar w:fldCharType="begin"/>
        </w:r>
        <w:r w:rsidR="000937F5">
          <w:rPr>
            <w:webHidden/>
          </w:rPr>
          <w:instrText xml:space="preserve"> PAGEREF _Toc146106597 \h </w:instrText>
        </w:r>
        <w:r w:rsidR="000937F5">
          <w:rPr>
            <w:webHidden/>
          </w:rPr>
        </w:r>
        <w:r w:rsidR="000937F5">
          <w:rPr>
            <w:webHidden/>
          </w:rPr>
          <w:fldChar w:fldCharType="separate"/>
        </w:r>
        <w:r w:rsidR="003877E5">
          <w:rPr>
            <w:webHidden/>
          </w:rPr>
          <w:t>55</w:t>
        </w:r>
        <w:r w:rsidR="000937F5">
          <w:rPr>
            <w:webHidden/>
          </w:rPr>
          <w:fldChar w:fldCharType="end"/>
        </w:r>
      </w:hyperlink>
    </w:p>
    <w:p w14:paraId="179C4C11" w14:textId="189D47EE" w:rsidR="000937F5" w:rsidRDefault="00A71DBE">
      <w:pPr>
        <w:pStyle w:val="TOC2"/>
        <w:rPr>
          <w:rFonts w:asciiTheme="minorHAnsi" w:eastAsiaTheme="minorEastAsia" w:hAnsiTheme="minorHAnsi" w:cstheme="minorBidi"/>
          <w:kern w:val="2"/>
          <w14:ligatures w14:val="standardContextual"/>
        </w:rPr>
      </w:pPr>
      <w:hyperlink w:anchor="_Toc146106598" w:history="1">
        <w:r w:rsidR="000937F5" w:rsidRPr="00125C3A">
          <w:rPr>
            <w:rStyle w:val="Hyperlink"/>
            <w:rFonts w:cstheme="minorHAnsi"/>
          </w:rPr>
          <w:t>5.6 Durata proiectului</w:t>
        </w:r>
        <w:r w:rsidR="000937F5">
          <w:rPr>
            <w:webHidden/>
          </w:rPr>
          <w:tab/>
        </w:r>
        <w:r w:rsidR="000937F5">
          <w:rPr>
            <w:webHidden/>
          </w:rPr>
          <w:fldChar w:fldCharType="begin"/>
        </w:r>
        <w:r w:rsidR="000937F5">
          <w:rPr>
            <w:webHidden/>
          </w:rPr>
          <w:instrText xml:space="preserve"> PAGEREF _Toc146106598 \h </w:instrText>
        </w:r>
        <w:r w:rsidR="000937F5">
          <w:rPr>
            <w:webHidden/>
          </w:rPr>
        </w:r>
        <w:r w:rsidR="000937F5">
          <w:rPr>
            <w:webHidden/>
          </w:rPr>
          <w:fldChar w:fldCharType="separate"/>
        </w:r>
        <w:r w:rsidR="003877E5">
          <w:rPr>
            <w:webHidden/>
          </w:rPr>
          <w:t>55</w:t>
        </w:r>
        <w:r w:rsidR="000937F5">
          <w:rPr>
            <w:webHidden/>
          </w:rPr>
          <w:fldChar w:fldCharType="end"/>
        </w:r>
      </w:hyperlink>
    </w:p>
    <w:p w14:paraId="621EE3D1" w14:textId="1718C717" w:rsidR="000937F5" w:rsidRDefault="00A71DBE">
      <w:pPr>
        <w:pStyle w:val="TOC2"/>
        <w:rPr>
          <w:rFonts w:asciiTheme="minorHAnsi" w:eastAsiaTheme="minorEastAsia" w:hAnsiTheme="minorHAnsi" w:cstheme="minorBidi"/>
          <w:kern w:val="2"/>
          <w14:ligatures w14:val="standardContextual"/>
        </w:rPr>
      </w:pPr>
      <w:hyperlink w:anchor="_Toc146106599" w:history="1">
        <w:r w:rsidR="000937F5" w:rsidRPr="00125C3A">
          <w:rPr>
            <w:rStyle w:val="Hyperlink"/>
          </w:rPr>
          <w:t>5.7 Alte cerințe de eligibilitate a proiectului</w:t>
        </w:r>
        <w:r w:rsidR="000937F5">
          <w:rPr>
            <w:webHidden/>
          </w:rPr>
          <w:tab/>
        </w:r>
        <w:r w:rsidR="000937F5">
          <w:rPr>
            <w:webHidden/>
          </w:rPr>
          <w:fldChar w:fldCharType="begin"/>
        </w:r>
        <w:r w:rsidR="000937F5">
          <w:rPr>
            <w:webHidden/>
          </w:rPr>
          <w:instrText xml:space="preserve"> PAGEREF _Toc146106599 \h </w:instrText>
        </w:r>
        <w:r w:rsidR="000937F5">
          <w:rPr>
            <w:webHidden/>
          </w:rPr>
        </w:r>
        <w:r w:rsidR="000937F5">
          <w:rPr>
            <w:webHidden/>
          </w:rPr>
          <w:fldChar w:fldCharType="separate"/>
        </w:r>
        <w:r w:rsidR="003877E5">
          <w:rPr>
            <w:webHidden/>
          </w:rPr>
          <w:t>55</w:t>
        </w:r>
        <w:r w:rsidR="000937F5">
          <w:rPr>
            <w:webHidden/>
          </w:rPr>
          <w:fldChar w:fldCharType="end"/>
        </w:r>
      </w:hyperlink>
    </w:p>
    <w:p w14:paraId="5616B93E" w14:textId="3D93B9C8" w:rsidR="000937F5" w:rsidRDefault="00A71DBE">
      <w:pPr>
        <w:pStyle w:val="TOC1"/>
        <w:rPr>
          <w:rFonts w:eastAsiaTheme="minorEastAsia" w:cstheme="minorBidi"/>
          <w:kern w:val="2"/>
          <w:sz w:val="22"/>
          <w:szCs w:val="22"/>
          <w:lang w:val="en-US" w:eastAsia="en-US"/>
          <w14:ligatures w14:val="standardContextual"/>
        </w:rPr>
      </w:pPr>
      <w:hyperlink w:anchor="_Toc146106600" w:history="1">
        <w:r w:rsidR="000937F5" w:rsidRPr="00125C3A">
          <w:rPr>
            <w:rStyle w:val="Hyperlink"/>
            <w:b/>
          </w:rPr>
          <w:t>6. INDICATORI DE ETAPĂ</w:t>
        </w:r>
        <w:r w:rsidR="000937F5">
          <w:rPr>
            <w:webHidden/>
          </w:rPr>
          <w:tab/>
        </w:r>
        <w:r w:rsidR="000937F5">
          <w:rPr>
            <w:webHidden/>
          </w:rPr>
          <w:fldChar w:fldCharType="begin"/>
        </w:r>
        <w:r w:rsidR="000937F5">
          <w:rPr>
            <w:webHidden/>
          </w:rPr>
          <w:instrText xml:space="preserve"> PAGEREF _Toc146106600 \h </w:instrText>
        </w:r>
        <w:r w:rsidR="000937F5">
          <w:rPr>
            <w:webHidden/>
          </w:rPr>
        </w:r>
        <w:r w:rsidR="000937F5">
          <w:rPr>
            <w:webHidden/>
          </w:rPr>
          <w:fldChar w:fldCharType="separate"/>
        </w:r>
        <w:r w:rsidR="003877E5">
          <w:rPr>
            <w:webHidden/>
          </w:rPr>
          <w:t>65</w:t>
        </w:r>
        <w:r w:rsidR="000937F5">
          <w:rPr>
            <w:webHidden/>
          </w:rPr>
          <w:fldChar w:fldCharType="end"/>
        </w:r>
      </w:hyperlink>
    </w:p>
    <w:p w14:paraId="40CD6414" w14:textId="445185F9" w:rsidR="000937F5" w:rsidRDefault="00A71DBE">
      <w:pPr>
        <w:pStyle w:val="TOC1"/>
        <w:rPr>
          <w:rFonts w:eastAsiaTheme="minorEastAsia" w:cstheme="minorBidi"/>
          <w:kern w:val="2"/>
          <w:sz w:val="22"/>
          <w:szCs w:val="22"/>
          <w:lang w:val="en-US" w:eastAsia="en-US"/>
          <w14:ligatures w14:val="standardContextual"/>
        </w:rPr>
      </w:pPr>
      <w:hyperlink w:anchor="_Toc146106601" w:history="1">
        <w:r w:rsidR="000937F5" w:rsidRPr="00125C3A">
          <w:rPr>
            <w:rStyle w:val="Hyperlink"/>
            <w:b/>
          </w:rPr>
          <w:t>7. COMPLETAREA ȘI DEPUNEREA CERERILOR DE FINANŢARE</w:t>
        </w:r>
        <w:r w:rsidR="000937F5">
          <w:rPr>
            <w:webHidden/>
          </w:rPr>
          <w:tab/>
        </w:r>
        <w:r w:rsidR="000937F5">
          <w:rPr>
            <w:webHidden/>
          </w:rPr>
          <w:fldChar w:fldCharType="begin"/>
        </w:r>
        <w:r w:rsidR="000937F5">
          <w:rPr>
            <w:webHidden/>
          </w:rPr>
          <w:instrText xml:space="preserve"> PAGEREF _Toc146106601 \h </w:instrText>
        </w:r>
        <w:r w:rsidR="000937F5">
          <w:rPr>
            <w:webHidden/>
          </w:rPr>
        </w:r>
        <w:r w:rsidR="000937F5">
          <w:rPr>
            <w:webHidden/>
          </w:rPr>
          <w:fldChar w:fldCharType="separate"/>
        </w:r>
        <w:r w:rsidR="003877E5">
          <w:rPr>
            <w:webHidden/>
          </w:rPr>
          <w:t>67</w:t>
        </w:r>
        <w:r w:rsidR="000937F5">
          <w:rPr>
            <w:webHidden/>
          </w:rPr>
          <w:fldChar w:fldCharType="end"/>
        </w:r>
      </w:hyperlink>
    </w:p>
    <w:p w14:paraId="228523F7" w14:textId="7C7DC741" w:rsidR="000937F5" w:rsidRDefault="00A71DBE">
      <w:pPr>
        <w:pStyle w:val="TOC2"/>
        <w:rPr>
          <w:rFonts w:asciiTheme="minorHAnsi" w:eastAsiaTheme="minorEastAsia" w:hAnsiTheme="minorHAnsi" w:cstheme="minorBidi"/>
          <w:kern w:val="2"/>
          <w14:ligatures w14:val="standardContextual"/>
        </w:rPr>
      </w:pPr>
      <w:hyperlink w:anchor="_Toc146106602" w:history="1">
        <w:r w:rsidR="000937F5" w:rsidRPr="00125C3A">
          <w:rPr>
            <w:rStyle w:val="Hyperlink"/>
            <w:rFonts w:cstheme="minorHAnsi"/>
          </w:rPr>
          <w:t>7.1 Completarea  formularului cererii de finanțare</w:t>
        </w:r>
        <w:r w:rsidR="000937F5">
          <w:rPr>
            <w:webHidden/>
          </w:rPr>
          <w:tab/>
        </w:r>
        <w:r w:rsidR="000937F5">
          <w:rPr>
            <w:webHidden/>
          </w:rPr>
          <w:fldChar w:fldCharType="begin"/>
        </w:r>
        <w:r w:rsidR="000937F5">
          <w:rPr>
            <w:webHidden/>
          </w:rPr>
          <w:instrText xml:space="preserve"> PAGEREF _Toc146106602 \h </w:instrText>
        </w:r>
        <w:r w:rsidR="000937F5">
          <w:rPr>
            <w:webHidden/>
          </w:rPr>
        </w:r>
        <w:r w:rsidR="000937F5">
          <w:rPr>
            <w:webHidden/>
          </w:rPr>
          <w:fldChar w:fldCharType="separate"/>
        </w:r>
        <w:r w:rsidR="003877E5">
          <w:rPr>
            <w:webHidden/>
          </w:rPr>
          <w:t>67</w:t>
        </w:r>
        <w:r w:rsidR="000937F5">
          <w:rPr>
            <w:webHidden/>
          </w:rPr>
          <w:fldChar w:fldCharType="end"/>
        </w:r>
      </w:hyperlink>
    </w:p>
    <w:p w14:paraId="68C18642" w14:textId="630CCF92" w:rsidR="000937F5" w:rsidRDefault="00A71DBE">
      <w:pPr>
        <w:pStyle w:val="TOC2"/>
        <w:rPr>
          <w:rFonts w:asciiTheme="minorHAnsi" w:eastAsiaTheme="minorEastAsia" w:hAnsiTheme="minorHAnsi" w:cstheme="minorBidi"/>
          <w:kern w:val="2"/>
          <w14:ligatures w14:val="standardContextual"/>
        </w:rPr>
      </w:pPr>
      <w:hyperlink w:anchor="_Toc146106603" w:history="1">
        <w:r w:rsidR="000937F5" w:rsidRPr="00125C3A">
          <w:rPr>
            <w:rStyle w:val="Hyperlink"/>
            <w:rFonts w:cstheme="minorHAnsi"/>
          </w:rPr>
          <w:t>7.2 Limba utilizată în completarea cererii de finanțare</w:t>
        </w:r>
        <w:r w:rsidR="000937F5">
          <w:rPr>
            <w:webHidden/>
          </w:rPr>
          <w:tab/>
        </w:r>
        <w:r w:rsidR="000937F5">
          <w:rPr>
            <w:webHidden/>
          </w:rPr>
          <w:fldChar w:fldCharType="begin"/>
        </w:r>
        <w:r w:rsidR="000937F5">
          <w:rPr>
            <w:webHidden/>
          </w:rPr>
          <w:instrText xml:space="preserve"> PAGEREF _Toc146106603 \h </w:instrText>
        </w:r>
        <w:r w:rsidR="000937F5">
          <w:rPr>
            <w:webHidden/>
          </w:rPr>
        </w:r>
        <w:r w:rsidR="000937F5">
          <w:rPr>
            <w:webHidden/>
          </w:rPr>
          <w:fldChar w:fldCharType="separate"/>
        </w:r>
        <w:r w:rsidR="003877E5">
          <w:rPr>
            <w:webHidden/>
          </w:rPr>
          <w:t>68</w:t>
        </w:r>
        <w:r w:rsidR="000937F5">
          <w:rPr>
            <w:webHidden/>
          </w:rPr>
          <w:fldChar w:fldCharType="end"/>
        </w:r>
      </w:hyperlink>
    </w:p>
    <w:p w14:paraId="63486F69" w14:textId="49E7C9AF" w:rsidR="000937F5" w:rsidRDefault="00A71DBE">
      <w:pPr>
        <w:pStyle w:val="TOC2"/>
        <w:rPr>
          <w:rFonts w:asciiTheme="minorHAnsi" w:eastAsiaTheme="minorEastAsia" w:hAnsiTheme="minorHAnsi" w:cstheme="minorBidi"/>
          <w:kern w:val="2"/>
          <w14:ligatures w14:val="standardContextual"/>
        </w:rPr>
      </w:pPr>
      <w:hyperlink w:anchor="_Toc146106604" w:history="1">
        <w:r w:rsidR="000937F5" w:rsidRPr="00125C3A">
          <w:rPr>
            <w:rStyle w:val="Hyperlink"/>
            <w:rFonts w:cstheme="minorHAnsi"/>
          </w:rPr>
          <w:t>7.3 Metodologia de justificare și detaliere a bugetului cererii de finanțare</w:t>
        </w:r>
        <w:r w:rsidR="000937F5">
          <w:rPr>
            <w:webHidden/>
          </w:rPr>
          <w:tab/>
        </w:r>
        <w:r w:rsidR="000937F5">
          <w:rPr>
            <w:webHidden/>
          </w:rPr>
          <w:fldChar w:fldCharType="begin"/>
        </w:r>
        <w:r w:rsidR="000937F5">
          <w:rPr>
            <w:webHidden/>
          </w:rPr>
          <w:instrText xml:space="preserve"> PAGEREF _Toc146106604 \h </w:instrText>
        </w:r>
        <w:r w:rsidR="000937F5">
          <w:rPr>
            <w:webHidden/>
          </w:rPr>
        </w:r>
        <w:r w:rsidR="000937F5">
          <w:rPr>
            <w:webHidden/>
          </w:rPr>
          <w:fldChar w:fldCharType="separate"/>
        </w:r>
        <w:r w:rsidR="003877E5">
          <w:rPr>
            <w:webHidden/>
          </w:rPr>
          <w:t>68</w:t>
        </w:r>
        <w:r w:rsidR="000937F5">
          <w:rPr>
            <w:webHidden/>
          </w:rPr>
          <w:fldChar w:fldCharType="end"/>
        </w:r>
      </w:hyperlink>
    </w:p>
    <w:p w14:paraId="6CE6FC63" w14:textId="62432F06" w:rsidR="000937F5" w:rsidRDefault="00A71DBE">
      <w:pPr>
        <w:pStyle w:val="TOC2"/>
        <w:rPr>
          <w:rFonts w:asciiTheme="minorHAnsi" w:eastAsiaTheme="minorEastAsia" w:hAnsiTheme="minorHAnsi" w:cstheme="minorBidi"/>
          <w:kern w:val="2"/>
          <w14:ligatures w14:val="standardContextual"/>
        </w:rPr>
      </w:pPr>
      <w:hyperlink w:anchor="_Toc146106605" w:history="1">
        <w:r w:rsidR="000937F5" w:rsidRPr="00125C3A">
          <w:rPr>
            <w:rStyle w:val="Hyperlink"/>
            <w:rFonts w:cstheme="minorHAnsi"/>
          </w:rPr>
          <w:t>7.4 Anexe și documente obligatorii la depunerea cererii de finanțare</w:t>
        </w:r>
        <w:r w:rsidR="000937F5">
          <w:rPr>
            <w:webHidden/>
          </w:rPr>
          <w:tab/>
        </w:r>
        <w:r w:rsidR="000937F5">
          <w:rPr>
            <w:webHidden/>
          </w:rPr>
          <w:fldChar w:fldCharType="begin"/>
        </w:r>
        <w:r w:rsidR="000937F5">
          <w:rPr>
            <w:webHidden/>
          </w:rPr>
          <w:instrText xml:space="preserve"> PAGEREF _Toc146106605 \h </w:instrText>
        </w:r>
        <w:r w:rsidR="000937F5">
          <w:rPr>
            <w:webHidden/>
          </w:rPr>
        </w:r>
        <w:r w:rsidR="000937F5">
          <w:rPr>
            <w:webHidden/>
          </w:rPr>
          <w:fldChar w:fldCharType="separate"/>
        </w:r>
        <w:r w:rsidR="003877E5">
          <w:rPr>
            <w:webHidden/>
          </w:rPr>
          <w:t>69</w:t>
        </w:r>
        <w:r w:rsidR="000937F5">
          <w:rPr>
            <w:webHidden/>
          </w:rPr>
          <w:fldChar w:fldCharType="end"/>
        </w:r>
      </w:hyperlink>
    </w:p>
    <w:p w14:paraId="746D5BB8" w14:textId="4D04A136" w:rsidR="000937F5" w:rsidRDefault="00A71DBE">
      <w:pPr>
        <w:pStyle w:val="TOC2"/>
        <w:rPr>
          <w:rFonts w:asciiTheme="minorHAnsi" w:eastAsiaTheme="minorEastAsia" w:hAnsiTheme="minorHAnsi" w:cstheme="minorBidi"/>
          <w:kern w:val="2"/>
          <w14:ligatures w14:val="standardContextual"/>
        </w:rPr>
      </w:pPr>
      <w:hyperlink w:anchor="_Toc146106606" w:history="1">
        <w:r w:rsidR="000937F5" w:rsidRPr="00125C3A">
          <w:rPr>
            <w:rStyle w:val="Hyperlink"/>
            <w:rFonts w:cstheme="minorHAnsi"/>
          </w:rPr>
          <w:t>7.5. Aspecte administrative privind depunerea cererii de finanțare</w:t>
        </w:r>
        <w:r w:rsidR="000937F5">
          <w:rPr>
            <w:webHidden/>
          </w:rPr>
          <w:tab/>
        </w:r>
        <w:r w:rsidR="000937F5">
          <w:rPr>
            <w:webHidden/>
          </w:rPr>
          <w:fldChar w:fldCharType="begin"/>
        </w:r>
        <w:r w:rsidR="000937F5">
          <w:rPr>
            <w:webHidden/>
          </w:rPr>
          <w:instrText xml:space="preserve"> PAGEREF _Toc146106606 \h </w:instrText>
        </w:r>
        <w:r w:rsidR="000937F5">
          <w:rPr>
            <w:webHidden/>
          </w:rPr>
        </w:r>
        <w:r w:rsidR="000937F5">
          <w:rPr>
            <w:webHidden/>
          </w:rPr>
          <w:fldChar w:fldCharType="separate"/>
        </w:r>
        <w:r w:rsidR="003877E5">
          <w:rPr>
            <w:webHidden/>
          </w:rPr>
          <w:t>78</w:t>
        </w:r>
        <w:r w:rsidR="000937F5">
          <w:rPr>
            <w:webHidden/>
          </w:rPr>
          <w:fldChar w:fldCharType="end"/>
        </w:r>
      </w:hyperlink>
    </w:p>
    <w:p w14:paraId="2264A87E" w14:textId="0DFFA733" w:rsidR="000937F5" w:rsidRDefault="00A71DBE">
      <w:pPr>
        <w:pStyle w:val="TOC2"/>
        <w:tabs>
          <w:tab w:val="left" w:pos="1000"/>
        </w:tabs>
        <w:rPr>
          <w:rFonts w:asciiTheme="minorHAnsi" w:eastAsiaTheme="minorEastAsia" w:hAnsiTheme="minorHAnsi" w:cstheme="minorBidi"/>
          <w:kern w:val="2"/>
          <w14:ligatures w14:val="standardContextual"/>
        </w:rPr>
      </w:pPr>
      <w:hyperlink w:anchor="_Toc146106607" w:history="1">
        <w:r w:rsidR="000937F5" w:rsidRPr="00125C3A">
          <w:rPr>
            <w:rStyle w:val="Hyperlink"/>
            <w:rFonts w:cstheme="minorHAnsi"/>
          </w:rPr>
          <w:t>7.6</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Anexele și documentele obligatorii la momentul contractării</w:t>
        </w:r>
        <w:r w:rsidR="000937F5">
          <w:rPr>
            <w:webHidden/>
          </w:rPr>
          <w:tab/>
        </w:r>
        <w:r w:rsidR="000937F5">
          <w:rPr>
            <w:webHidden/>
          </w:rPr>
          <w:fldChar w:fldCharType="begin"/>
        </w:r>
        <w:r w:rsidR="000937F5">
          <w:rPr>
            <w:webHidden/>
          </w:rPr>
          <w:instrText xml:space="preserve"> PAGEREF _Toc146106607 \h </w:instrText>
        </w:r>
        <w:r w:rsidR="000937F5">
          <w:rPr>
            <w:webHidden/>
          </w:rPr>
        </w:r>
        <w:r w:rsidR="000937F5">
          <w:rPr>
            <w:webHidden/>
          </w:rPr>
          <w:fldChar w:fldCharType="separate"/>
        </w:r>
        <w:r w:rsidR="003877E5">
          <w:rPr>
            <w:webHidden/>
          </w:rPr>
          <w:t>79</w:t>
        </w:r>
        <w:r w:rsidR="000937F5">
          <w:rPr>
            <w:webHidden/>
          </w:rPr>
          <w:fldChar w:fldCharType="end"/>
        </w:r>
      </w:hyperlink>
    </w:p>
    <w:p w14:paraId="0AA0ACFD" w14:textId="4C2707CB" w:rsidR="000937F5" w:rsidRDefault="00A71DBE">
      <w:pPr>
        <w:pStyle w:val="TOC2"/>
        <w:rPr>
          <w:rFonts w:asciiTheme="minorHAnsi" w:eastAsiaTheme="minorEastAsia" w:hAnsiTheme="minorHAnsi" w:cstheme="minorBidi"/>
          <w:kern w:val="2"/>
          <w14:ligatures w14:val="standardContextual"/>
        </w:rPr>
      </w:pPr>
      <w:hyperlink w:anchor="_Toc146106608" w:history="1">
        <w:r w:rsidR="000937F5" w:rsidRPr="00125C3A">
          <w:rPr>
            <w:rStyle w:val="Hyperlink"/>
            <w:rFonts w:cstheme="minorHAnsi"/>
          </w:rPr>
          <w:t>7.7 Renunțarea la cerea de finanțare</w:t>
        </w:r>
        <w:r w:rsidR="000937F5">
          <w:rPr>
            <w:webHidden/>
          </w:rPr>
          <w:tab/>
        </w:r>
        <w:r w:rsidR="000937F5">
          <w:rPr>
            <w:webHidden/>
          </w:rPr>
          <w:fldChar w:fldCharType="begin"/>
        </w:r>
        <w:r w:rsidR="000937F5">
          <w:rPr>
            <w:webHidden/>
          </w:rPr>
          <w:instrText xml:space="preserve"> PAGEREF _Toc146106608 \h </w:instrText>
        </w:r>
        <w:r w:rsidR="000937F5">
          <w:rPr>
            <w:webHidden/>
          </w:rPr>
        </w:r>
        <w:r w:rsidR="000937F5">
          <w:rPr>
            <w:webHidden/>
          </w:rPr>
          <w:fldChar w:fldCharType="separate"/>
        </w:r>
        <w:r w:rsidR="003877E5">
          <w:rPr>
            <w:webHidden/>
          </w:rPr>
          <w:t>85</w:t>
        </w:r>
        <w:r w:rsidR="000937F5">
          <w:rPr>
            <w:webHidden/>
          </w:rPr>
          <w:fldChar w:fldCharType="end"/>
        </w:r>
      </w:hyperlink>
    </w:p>
    <w:p w14:paraId="511916C3" w14:textId="39C09DFA" w:rsidR="000937F5" w:rsidRDefault="00A71DBE">
      <w:pPr>
        <w:pStyle w:val="TOC1"/>
        <w:rPr>
          <w:rFonts w:eastAsiaTheme="minorEastAsia" w:cstheme="minorBidi"/>
          <w:kern w:val="2"/>
          <w:sz w:val="22"/>
          <w:szCs w:val="22"/>
          <w:lang w:val="en-US" w:eastAsia="en-US"/>
          <w14:ligatures w14:val="standardContextual"/>
        </w:rPr>
      </w:pPr>
      <w:hyperlink w:anchor="_Toc146106609" w:history="1">
        <w:r w:rsidR="000937F5" w:rsidRPr="00125C3A">
          <w:rPr>
            <w:rStyle w:val="Hyperlink"/>
            <w:b/>
          </w:rPr>
          <w:t>8. PROCESUL DE EVALUARE, SELECȚIE ȘI CONTRACTARE A PROIECTELOR</w:t>
        </w:r>
        <w:r w:rsidR="000937F5">
          <w:rPr>
            <w:webHidden/>
          </w:rPr>
          <w:tab/>
        </w:r>
        <w:r w:rsidR="000937F5">
          <w:rPr>
            <w:webHidden/>
          </w:rPr>
          <w:fldChar w:fldCharType="begin"/>
        </w:r>
        <w:r w:rsidR="000937F5">
          <w:rPr>
            <w:webHidden/>
          </w:rPr>
          <w:instrText xml:space="preserve"> PAGEREF _Toc146106609 \h </w:instrText>
        </w:r>
        <w:r w:rsidR="000937F5">
          <w:rPr>
            <w:webHidden/>
          </w:rPr>
        </w:r>
        <w:r w:rsidR="000937F5">
          <w:rPr>
            <w:webHidden/>
          </w:rPr>
          <w:fldChar w:fldCharType="separate"/>
        </w:r>
        <w:r w:rsidR="003877E5">
          <w:rPr>
            <w:webHidden/>
          </w:rPr>
          <w:t>86</w:t>
        </w:r>
        <w:r w:rsidR="000937F5">
          <w:rPr>
            <w:webHidden/>
          </w:rPr>
          <w:fldChar w:fldCharType="end"/>
        </w:r>
      </w:hyperlink>
    </w:p>
    <w:p w14:paraId="4A8B212A" w14:textId="20861BB1" w:rsidR="000937F5" w:rsidRDefault="00A71DBE">
      <w:pPr>
        <w:pStyle w:val="TOC2"/>
        <w:rPr>
          <w:rFonts w:asciiTheme="minorHAnsi" w:eastAsiaTheme="minorEastAsia" w:hAnsiTheme="minorHAnsi" w:cstheme="minorBidi"/>
          <w:kern w:val="2"/>
          <w14:ligatures w14:val="standardContextual"/>
        </w:rPr>
      </w:pPr>
      <w:hyperlink w:anchor="_Toc146106610" w:history="1">
        <w:r w:rsidR="000937F5" w:rsidRPr="00125C3A">
          <w:rPr>
            <w:rStyle w:val="Hyperlink"/>
            <w:rFonts w:eastAsiaTheme="majorEastAsia" w:cstheme="minorHAnsi"/>
            <w:b/>
          </w:rPr>
          <w:t>8.1 Principalele etape ale procesului de evaluare, selecție și contractare</w:t>
        </w:r>
        <w:r w:rsidR="000937F5">
          <w:rPr>
            <w:webHidden/>
          </w:rPr>
          <w:tab/>
        </w:r>
        <w:r w:rsidR="000937F5">
          <w:rPr>
            <w:webHidden/>
          </w:rPr>
          <w:fldChar w:fldCharType="begin"/>
        </w:r>
        <w:r w:rsidR="000937F5">
          <w:rPr>
            <w:webHidden/>
          </w:rPr>
          <w:instrText xml:space="preserve"> PAGEREF _Toc146106610 \h </w:instrText>
        </w:r>
        <w:r w:rsidR="000937F5">
          <w:rPr>
            <w:webHidden/>
          </w:rPr>
        </w:r>
        <w:r w:rsidR="000937F5">
          <w:rPr>
            <w:webHidden/>
          </w:rPr>
          <w:fldChar w:fldCharType="separate"/>
        </w:r>
        <w:r w:rsidR="003877E5">
          <w:rPr>
            <w:webHidden/>
          </w:rPr>
          <w:t>86</w:t>
        </w:r>
        <w:r w:rsidR="000937F5">
          <w:rPr>
            <w:webHidden/>
          </w:rPr>
          <w:fldChar w:fldCharType="end"/>
        </w:r>
      </w:hyperlink>
    </w:p>
    <w:p w14:paraId="5684186E" w14:textId="00618F30" w:rsidR="000937F5" w:rsidRDefault="00A71DBE">
      <w:pPr>
        <w:pStyle w:val="TOC2"/>
        <w:rPr>
          <w:rFonts w:asciiTheme="minorHAnsi" w:eastAsiaTheme="minorEastAsia" w:hAnsiTheme="minorHAnsi" w:cstheme="minorBidi"/>
          <w:kern w:val="2"/>
          <w14:ligatures w14:val="standardContextual"/>
        </w:rPr>
      </w:pPr>
      <w:hyperlink w:anchor="_Toc146106611" w:history="1">
        <w:r w:rsidR="000937F5" w:rsidRPr="00125C3A">
          <w:rPr>
            <w:rStyle w:val="Hyperlink"/>
            <w:rFonts w:eastAsiaTheme="majorEastAsia" w:cstheme="minorHAnsi"/>
            <w:b/>
          </w:rPr>
          <w:t>8.2. Conformitate administrativă – DECLARAȚIA UNICĂ</w:t>
        </w:r>
        <w:r w:rsidR="000937F5">
          <w:rPr>
            <w:webHidden/>
          </w:rPr>
          <w:tab/>
        </w:r>
        <w:r w:rsidR="000937F5">
          <w:rPr>
            <w:webHidden/>
          </w:rPr>
          <w:fldChar w:fldCharType="begin"/>
        </w:r>
        <w:r w:rsidR="000937F5">
          <w:rPr>
            <w:webHidden/>
          </w:rPr>
          <w:instrText xml:space="preserve"> PAGEREF _Toc146106611 \h </w:instrText>
        </w:r>
        <w:r w:rsidR="000937F5">
          <w:rPr>
            <w:webHidden/>
          </w:rPr>
        </w:r>
        <w:r w:rsidR="000937F5">
          <w:rPr>
            <w:webHidden/>
          </w:rPr>
          <w:fldChar w:fldCharType="separate"/>
        </w:r>
        <w:r w:rsidR="003877E5">
          <w:rPr>
            <w:webHidden/>
          </w:rPr>
          <w:t>86</w:t>
        </w:r>
        <w:r w:rsidR="000937F5">
          <w:rPr>
            <w:webHidden/>
          </w:rPr>
          <w:fldChar w:fldCharType="end"/>
        </w:r>
      </w:hyperlink>
    </w:p>
    <w:p w14:paraId="24AA1B70" w14:textId="668E1EC9" w:rsidR="000937F5" w:rsidRDefault="00A71DBE">
      <w:pPr>
        <w:pStyle w:val="TOC2"/>
        <w:rPr>
          <w:rFonts w:asciiTheme="minorHAnsi" w:eastAsiaTheme="minorEastAsia" w:hAnsiTheme="minorHAnsi" w:cstheme="minorBidi"/>
          <w:kern w:val="2"/>
          <w14:ligatures w14:val="standardContextual"/>
        </w:rPr>
      </w:pPr>
      <w:hyperlink w:anchor="_Toc146106612" w:history="1">
        <w:r w:rsidR="000937F5" w:rsidRPr="00125C3A">
          <w:rPr>
            <w:rStyle w:val="Hyperlink"/>
            <w:rFonts w:eastAsiaTheme="majorEastAsia" w:cstheme="minorHAnsi"/>
            <w:b/>
          </w:rPr>
          <w:t>8.3. Etapa de evaluare preliminară – dacă este cazul (specific pentru intervențiile FSE+)</w:t>
        </w:r>
        <w:r w:rsidR="000937F5">
          <w:rPr>
            <w:webHidden/>
          </w:rPr>
          <w:tab/>
        </w:r>
        <w:r w:rsidR="000937F5">
          <w:rPr>
            <w:webHidden/>
          </w:rPr>
          <w:fldChar w:fldCharType="begin"/>
        </w:r>
        <w:r w:rsidR="000937F5">
          <w:rPr>
            <w:webHidden/>
          </w:rPr>
          <w:instrText xml:space="preserve"> PAGEREF _Toc146106612 \h </w:instrText>
        </w:r>
        <w:r w:rsidR="000937F5">
          <w:rPr>
            <w:webHidden/>
          </w:rPr>
        </w:r>
        <w:r w:rsidR="000937F5">
          <w:rPr>
            <w:webHidden/>
          </w:rPr>
          <w:fldChar w:fldCharType="separate"/>
        </w:r>
        <w:r w:rsidR="003877E5">
          <w:rPr>
            <w:webHidden/>
          </w:rPr>
          <w:t>87</w:t>
        </w:r>
        <w:r w:rsidR="000937F5">
          <w:rPr>
            <w:webHidden/>
          </w:rPr>
          <w:fldChar w:fldCharType="end"/>
        </w:r>
      </w:hyperlink>
    </w:p>
    <w:p w14:paraId="2CEB6B9C" w14:textId="334BF66F" w:rsidR="000937F5" w:rsidRDefault="00A71DBE">
      <w:pPr>
        <w:pStyle w:val="TOC2"/>
        <w:rPr>
          <w:rFonts w:asciiTheme="minorHAnsi" w:eastAsiaTheme="minorEastAsia" w:hAnsiTheme="minorHAnsi" w:cstheme="minorBidi"/>
          <w:kern w:val="2"/>
          <w14:ligatures w14:val="standardContextual"/>
        </w:rPr>
      </w:pPr>
      <w:hyperlink w:anchor="_Toc146106613" w:history="1">
        <w:r w:rsidR="000937F5" w:rsidRPr="00125C3A">
          <w:rPr>
            <w:rStyle w:val="Hyperlink"/>
            <w:rFonts w:eastAsiaTheme="majorEastAsia" w:cstheme="minorHAnsi"/>
            <w:b/>
          </w:rPr>
          <w:t>8.4. Evaluarea tehnică și financiară. Criterii de evaluare tehnică și financiară</w:t>
        </w:r>
        <w:r w:rsidR="000937F5">
          <w:rPr>
            <w:webHidden/>
          </w:rPr>
          <w:tab/>
        </w:r>
        <w:r w:rsidR="000937F5">
          <w:rPr>
            <w:webHidden/>
          </w:rPr>
          <w:fldChar w:fldCharType="begin"/>
        </w:r>
        <w:r w:rsidR="000937F5">
          <w:rPr>
            <w:webHidden/>
          </w:rPr>
          <w:instrText xml:space="preserve"> PAGEREF _Toc146106613 \h </w:instrText>
        </w:r>
        <w:r w:rsidR="000937F5">
          <w:rPr>
            <w:webHidden/>
          </w:rPr>
        </w:r>
        <w:r w:rsidR="000937F5">
          <w:rPr>
            <w:webHidden/>
          </w:rPr>
          <w:fldChar w:fldCharType="separate"/>
        </w:r>
        <w:r w:rsidR="003877E5">
          <w:rPr>
            <w:webHidden/>
          </w:rPr>
          <w:t>87</w:t>
        </w:r>
        <w:r w:rsidR="000937F5">
          <w:rPr>
            <w:webHidden/>
          </w:rPr>
          <w:fldChar w:fldCharType="end"/>
        </w:r>
      </w:hyperlink>
    </w:p>
    <w:p w14:paraId="5E8C03EE" w14:textId="379EEF85" w:rsidR="000937F5" w:rsidRDefault="00A71DBE">
      <w:pPr>
        <w:pStyle w:val="TOC2"/>
        <w:rPr>
          <w:rFonts w:asciiTheme="minorHAnsi" w:eastAsiaTheme="minorEastAsia" w:hAnsiTheme="minorHAnsi" w:cstheme="minorBidi"/>
          <w:kern w:val="2"/>
          <w14:ligatures w14:val="standardContextual"/>
        </w:rPr>
      </w:pPr>
      <w:hyperlink w:anchor="_Toc146106614" w:history="1">
        <w:r w:rsidR="000937F5" w:rsidRPr="00125C3A">
          <w:rPr>
            <w:rStyle w:val="Hyperlink"/>
            <w:rFonts w:cstheme="minorHAnsi"/>
          </w:rPr>
          <w:t>8.5. Aplicarea pragului de calitate</w:t>
        </w:r>
        <w:r w:rsidR="000937F5">
          <w:rPr>
            <w:webHidden/>
          </w:rPr>
          <w:tab/>
        </w:r>
        <w:r w:rsidR="000937F5">
          <w:rPr>
            <w:webHidden/>
          </w:rPr>
          <w:fldChar w:fldCharType="begin"/>
        </w:r>
        <w:r w:rsidR="000937F5">
          <w:rPr>
            <w:webHidden/>
          </w:rPr>
          <w:instrText xml:space="preserve"> PAGEREF _Toc146106614 \h </w:instrText>
        </w:r>
        <w:r w:rsidR="000937F5">
          <w:rPr>
            <w:webHidden/>
          </w:rPr>
        </w:r>
        <w:r w:rsidR="000937F5">
          <w:rPr>
            <w:webHidden/>
          </w:rPr>
          <w:fldChar w:fldCharType="separate"/>
        </w:r>
        <w:r w:rsidR="003877E5">
          <w:rPr>
            <w:webHidden/>
          </w:rPr>
          <w:t>89</w:t>
        </w:r>
        <w:r w:rsidR="000937F5">
          <w:rPr>
            <w:webHidden/>
          </w:rPr>
          <w:fldChar w:fldCharType="end"/>
        </w:r>
      </w:hyperlink>
    </w:p>
    <w:p w14:paraId="3C7FAD82" w14:textId="273E5B53" w:rsidR="000937F5" w:rsidRDefault="00A71DBE">
      <w:pPr>
        <w:pStyle w:val="TOC2"/>
        <w:rPr>
          <w:rFonts w:asciiTheme="minorHAnsi" w:eastAsiaTheme="minorEastAsia" w:hAnsiTheme="minorHAnsi" w:cstheme="minorBidi"/>
          <w:kern w:val="2"/>
          <w14:ligatures w14:val="standardContextual"/>
        </w:rPr>
      </w:pPr>
      <w:hyperlink w:anchor="_Toc146106615" w:history="1">
        <w:r w:rsidR="000937F5" w:rsidRPr="00125C3A">
          <w:rPr>
            <w:rStyle w:val="Hyperlink"/>
            <w:rFonts w:cstheme="minorHAnsi"/>
          </w:rPr>
          <w:t>8.6. Aplicarea pragului de excelență</w:t>
        </w:r>
        <w:r w:rsidR="000937F5">
          <w:rPr>
            <w:webHidden/>
          </w:rPr>
          <w:tab/>
        </w:r>
        <w:r w:rsidR="000937F5">
          <w:rPr>
            <w:webHidden/>
          </w:rPr>
          <w:fldChar w:fldCharType="begin"/>
        </w:r>
        <w:r w:rsidR="000937F5">
          <w:rPr>
            <w:webHidden/>
          </w:rPr>
          <w:instrText xml:space="preserve"> PAGEREF _Toc146106615 \h </w:instrText>
        </w:r>
        <w:r w:rsidR="000937F5">
          <w:rPr>
            <w:webHidden/>
          </w:rPr>
        </w:r>
        <w:r w:rsidR="000937F5">
          <w:rPr>
            <w:webHidden/>
          </w:rPr>
          <w:fldChar w:fldCharType="separate"/>
        </w:r>
        <w:r w:rsidR="003877E5">
          <w:rPr>
            <w:webHidden/>
          </w:rPr>
          <w:t>89</w:t>
        </w:r>
        <w:r w:rsidR="000937F5">
          <w:rPr>
            <w:webHidden/>
          </w:rPr>
          <w:fldChar w:fldCharType="end"/>
        </w:r>
      </w:hyperlink>
    </w:p>
    <w:p w14:paraId="09302B39" w14:textId="7103E976" w:rsidR="000937F5" w:rsidRDefault="00A71DBE">
      <w:pPr>
        <w:pStyle w:val="TOC2"/>
        <w:rPr>
          <w:rFonts w:asciiTheme="minorHAnsi" w:eastAsiaTheme="minorEastAsia" w:hAnsiTheme="minorHAnsi" w:cstheme="minorBidi"/>
          <w:kern w:val="2"/>
          <w14:ligatures w14:val="standardContextual"/>
        </w:rPr>
      </w:pPr>
      <w:hyperlink w:anchor="_Toc146106616" w:history="1">
        <w:r w:rsidR="000937F5" w:rsidRPr="00125C3A">
          <w:rPr>
            <w:rStyle w:val="Hyperlink"/>
            <w:rFonts w:cstheme="minorHAnsi"/>
          </w:rPr>
          <w:t>8.7. Notificarea rezultatului evaluării tehnice și financiare</w:t>
        </w:r>
        <w:r w:rsidR="000937F5">
          <w:rPr>
            <w:webHidden/>
          </w:rPr>
          <w:tab/>
        </w:r>
        <w:r w:rsidR="000937F5">
          <w:rPr>
            <w:webHidden/>
          </w:rPr>
          <w:fldChar w:fldCharType="begin"/>
        </w:r>
        <w:r w:rsidR="000937F5">
          <w:rPr>
            <w:webHidden/>
          </w:rPr>
          <w:instrText xml:space="preserve"> PAGEREF _Toc146106616 \h </w:instrText>
        </w:r>
        <w:r w:rsidR="000937F5">
          <w:rPr>
            <w:webHidden/>
          </w:rPr>
        </w:r>
        <w:r w:rsidR="000937F5">
          <w:rPr>
            <w:webHidden/>
          </w:rPr>
          <w:fldChar w:fldCharType="separate"/>
        </w:r>
        <w:r w:rsidR="003877E5">
          <w:rPr>
            <w:webHidden/>
          </w:rPr>
          <w:t>89</w:t>
        </w:r>
        <w:r w:rsidR="000937F5">
          <w:rPr>
            <w:webHidden/>
          </w:rPr>
          <w:fldChar w:fldCharType="end"/>
        </w:r>
      </w:hyperlink>
    </w:p>
    <w:p w14:paraId="17F6D8C4" w14:textId="7893D04D" w:rsidR="000937F5" w:rsidRDefault="00A71DBE">
      <w:pPr>
        <w:pStyle w:val="TOC2"/>
        <w:rPr>
          <w:rFonts w:asciiTheme="minorHAnsi" w:eastAsiaTheme="minorEastAsia" w:hAnsiTheme="minorHAnsi" w:cstheme="minorBidi"/>
          <w:kern w:val="2"/>
          <w14:ligatures w14:val="standardContextual"/>
        </w:rPr>
      </w:pPr>
      <w:hyperlink w:anchor="_Toc146106617" w:history="1">
        <w:r w:rsidR="000937F5" w:rsidRPr="00125C3A">
          <w:rPr>
            <w:rStyle w:val="Hyperlink"/>
            <w:rFonts w:cstheme="minorHAnsi"/>
          </w:rPr>
          <w:t>8.8 Contestații</w:t>
        </w:r>
        <w:r w:rsidR="000937F5">
          <w:rPr>
            <w:webHidden/>
          </w:rPr>
          <w:tab/>
        </w:r>
        <w:r w:rsidR="000937F5">
          <w:rPr>
            <w:webHidden/>
          </w:rPr>
          <w:fldChar w:fldCharType="begin"/>
        </w:r>
        <w:r w:rsidR="000937F5">
          <w:rPr>
            <w:webHidden/>
          </w:rPr>
          <w:instrText xml:space="preserve"> PAGEREF _Toc146106617 \h </w:instrText>
        </w:r>
        <w:r w:rsidR="000937F5">
          <w:rPr>
            <w:webHidden/>
          </w:rPr>
        </w:r>
        <w:r w:rsidR="000937F5">
          <w:rPr>
            <w:webHidden/>
          </w:rPr>
          <w:fldChar w:fldCharType="separate"/>
        </w:r>
        <w:r w:rsidR="003877E5">
          <w:rPr>
            <w:webHidden/>
          </w:rPr>
          <w:t>89</w:t>
        </w:r>
        <w:r w:rsidR="000937F5">
          <w:rPr>
            <w:webHidden/>
          </w:rPr>
          <w:fldChar w:fldCharType="end"/>
        </w:r>
      </w:hyperlink>
    </w:p>
    <w:p w14:paraId="73E68D60" w14:textId="131DED46" w:rsidR="000937F5" w:rsidRDefault="00A71DBE">
      <w:pPr>
        <w:pStyle w:val="TOC2"/>
        <w:tabs>
          <w:tab w:val="left" w:pos="1000"/>
        </w:tabs>
        <w:rPr>
          <w:rFonts w:asciiTheme="minorHAnsi" w:eastAsiaTheme="minorEastAsia" w:hAnsiTheme="minorHAnsi" w:cstheme="minorBidi"/>
          <w:kern w:val="2"/>
          <w14:ligatures w14:val="standardContextual"/>
        </w:rPr>
      </w:pPr>
      <w:hyperlink w:anchor="_Toc146106618" w:history="1">
        <w:r w:rsidR="000937F5" w:rsidRPr="00125C3A">
          <w:rPr>
            <w:rStyle w:val="Hyperlink"/>
            <w:rFonts w:cstheme="minorHAnsi"/>
          </w:rPr>
          <w:t>8.9.</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Contractarea proiectelor</w:t>
        </w:r>
        <w:r w:rsidR="000937F5">
          <w:rPr>
            <w:webHidden/>
          </w:rPr>
          <w:tab/>
        </w:r>
        <w:r w:rsidR="000937F5">
          <w:rPr>
            <w:webHidden/>
          </w:rPr>
          <w:fldChar w:fldCharType="begin"/>
        </w:r>
        <w:r w:rsidR="000937F5">
          <w:rPr>
            <w:webHidden/>
          </w:rPr>
          <w:instrText xml:space="preserve"> PAGEREF _Toc146106618 \h </w:instrText>
        </w:r>
        <w:r w:rsidR="000937F5">
          <w:rPr>
            <w:webHidden/>
          </w:rPr>
        </w:r>
        <w:r w:rsidR="000937F5">
          <w:rPr>
            <w:webHidden/>
          </w:rPr>
          <w:fldChar w:fldCharType="separate"/>
        </w:r>
        <w:r w:rsidR="003877E5">
          <w:rPr>
            <w:webHidden/>
          </w:rPr>
          <w:t>90</w:t>
        </w:r>
        <w:r w:rsidR="000937F5">
          <w:rPr>
            <w:webHidden/>
          </w:rPr>
          <w:fldChar w:fldCharType="end"/>
        </w:r>
      </w:hyperlink>
    </w:p>
    <w:p w14:paraId="6ECA8239" w14:textId="531FA4D6" w:rsidR="000937F5" w:rsidRDefault="00A71DBE">
      <w:pPr>
        <w:pStyle w:val="TOC3"/>
        <w:rPr>
          <w:rFonts w:eastAsiaTheme="minorEastAsia" w:cstheme="minorBidi"/>
          <w:b w:val="0"/>
          <w:kern w:val="2"/>
          <w:sz w:val="22"/>
          <w:szCs w:val="22"/>
          <w14:ligatures w14:val="standardContextual"/>
        </w:rPr>
      </w:pPr>
      <w:hyperlink w:anchor="_Toc146106619" w:history="1">
        <w:r w:rsidR="000937F5" w:rsidRPr="00125C3A">
          <w:rPr>
            <w:rStyle w:val="Hyperlink"/>
          </w:rPr>
          <w:t>8.9.1 Verificarea îndeplinirii condițiilor de eligibilitate</w:t>
        </w:r>
        <w:r w:rsidR="000937F5">
          <w:rPr>
            <w:webHidden/>
          </w:rPr>
          <w:tab/>
        </w:r>
        <w:r w:rsidR="000937F5">
          <w:rPr>
            <w:webHidden/>
          </w:rPr>
          <w:fldChar w:fldCharType="begin"/>
        </w:r>
        <w:r w:rsidR="000937F5">
          <w:rPr>
            <w:webHidden/>
          </w:rPr>
          <w:instrText xml:space="preserve"> PAGEREF _Toc146106619 \h </w:instrText>
        </w:r>
        <w:r w:rsidR="000937F5">
          <w:rPr>
            <w:webHidden/>
          </w:rPr>
        </w:r>
        <w:r w:rsidR="000937F5">
          <w:rPr>
            <w:webHidden/>
          </w:rPr>
          <w:fldChar w:fldCharType="separate"/>
        </w:r>
        <w:r w:rsidR="003877E5">
          <w:rPr>
            <w:webHidden/>
          </w:rPr>
          <w:t>90</w:t>
        </w:r>
        <w:r w:rsidR="000937F5">
          <w:rPr>
            <w:webHidden/>
          </w:rPr>
          <w:fldChar w:fldCharType="end"/>
        </w:r>
      </w:hyperlink>
    </w:p>
    <w:p w14:paraId="69F2C9B4" w14:textId="24D45FAD" w:rsidR="000937F5" w:rsidRDefault="00A71DBE">
      <w:pPr>
        <w:pStyle w:val="TOC3"/>
        <w:tabs>
          <w:tab w:val="left" w:pos="1600"/>
        </w:tabs>
        <w:rPr>
          <w:rFonts w:eastAsiaTheme="minorEastAsia" w:cstheme="minorBidi"/>
          <w:b w:val="0"/>
          <w:kern w:val="2"/>
          <w:sz w:val="22"/>
          <w:szCs w:val="22"/>
          <w14:ligatures w14:val="standardContextual"/>
        </w:rPr>
      </w:pPr>
      <w:hyperlink w:anchor="_Toc146106620" w:history="1">
        <w:r w:rsidR="000937F5" w:rsidRPr="00125C3A">
          <w:rPr>
            <w:rStyle w:val="Hyperlink"/>
            <w:rFonts w:eastAsia="Calibri"/>
          </w:rPr>
          <w:t>8.9.2.</w:t>
        </w:r>
        <w:r w:rsidR="000937F5">
          <w:rPr>
            <w:rFonts w:eastAsiaTheme="minorEastAsia" w:cstheme="minorBidi"/>
            <w:b w:val="0"/>
            <w:kern w:val="2"/>
            <w:sz w:val="22"/>
            <w:szCs w:val="22"/>
            <w14:ligatures w14:val="standardContextual"/>
          </w:rPr>
          <w:tab/>
        </w:r>
        <w:r w:rsidR="000937F5" w:rsidRPr="00125C3A">
          <w:rPr>
            <w:rStyle w:val="Hyperlink"/>
            <w:rFonts w:eastAsia="Calibri"/>
          </w:rPr>
          <w:t>Decizia de acordare</w:t>
        </w:r>
        <w:r w:rsidR="000937F5" w:rsidRPr="00125C3A">
          <w:rPr>
            <w:rStyle w:val="Hyperlink"/>
          </w:rPr>
          <w:t>/ respingere</w:t>
        </w:r>
        <w:r w:rsidR="000937F5" w:rsidRPr="00125C3A">
          <w:rPr>
            <w:rStyle w:val="Hyperlink"/>
            <w:rFonts w:eastAsia="Calibri"/>
          </w:rPr>
          <w:t xml:space="preserve"> a finanțării</w:t>
        </w:r>
        <w:r w:rsidR="000937F5">
          <w:rPr>
            <w:webHidden/>
          </w:rPr>
          <w:tab/>
        </w:r>
        <w:r w:rsidR="000937F5">
          <w:rPr>
            <w:webHidden/>
          </w:rPr>
          <w:fldChar w:fldCharType="begin"/>
        </w:r>
        <w:r w:rsidR="000937F5">
          <w:rPr>
            <w:webHidden/>
          </w:rPr>
          <w:instrText xml:space="preserve"> PAGEREF _Toc146106620 \h </w:instrText>
        </w:r>
        <w:r w:rsidR="000937F5">
          <w:rPr>
            <w:webHidden/>
          </w:rPr>
        </w:r>
        <w:r w:rsidR="000937F5">
          <w:rPr>
            <w:webHidden/>
          </w:rPr>
          <w:fldChar w:fldCharType="separate"/>
        </w:r>
        <w:r w:rsidR="003877E5">
          <w:rPr>
            <w:webHidden/>
          </w:rPr>
          <w:t>91</w:t>
        </w:r>
        <w:r w:rsidR="000937F5">
          <w:rPr>
            <w:webHidden/>
          </w:rPr>
          <w:fldChar w:fldCharType="end"/>
        </w:r>
      </w:hyperlink>
    </w:p>
    <w:p w14:paraId="2230E81E" w14:textId="4E85CFD0" w:rsidR="000937F5" w:rsidRDefault="00A71DBE">
      <w:pPr>
        <w:pStyle w:val="TOC3"/>
        <w:tabs>
          <w:tab w:val="left" w:pos="1600"/>
        </w:tabs>
        <w:rPr>
          <w:rFonts w:eastAsiaTheme="minorEastAsia" w:cstheme="minorBidi"/>
          <w:b w:val="0"/>
          <w:kern w:val="2"/>
          <w:sz w:val="22"/>
          <w:szCs w:val="22"/>
          <w14:ligatures w14:val="standardContextual"/>
        </w:rPr>
      </w:pPr>
      <w:hyperlink w:anchor="_Toc146106621" w:history="1">
        <w:r w:rsidR="000937F5" w:rsidRPr="00125C3A">
          <w:rPr>
            <w:rStyle w:val="Hyperlink"/>
            <w:rFonts w:eastAsia="Calibri"/>
          </w:rPr>
          <w:t>8.9.3.</w:t>
        </w:r>
        <w:r w:rsidR="000937F5">
          <w:rPr>
            <w:rFonts w:eastAsiaTheme="minorEastAsia" w:cstheme="minorBidi"/>
            <w:b w:val="0"/>
            <w:kern w:val="2"/>
            <w:sz w:val="22"/>
            <w:szCs w:val="22"/>
            <w14:ligatures w14:val="standardContextual"/>
          </w:rPr>
          <w:tab/>
        </w:r>
        <w:r w:rsidR="000937F5" w:rsidRPr="00125C3A">
          <w:rPr>
            <w:rStyle w:val="Hyperlink"/>
            <w:rFonts w:eastAsia="Calibri"/>
          </w:rPr>
          <w:t>Definitivarea planului de monitorizare a proiectului</w:t>
        </w:r>
        <w:r w:rsidR="000937F5">
          <w:rPr>
            <w:webHidden/>
          </w:rPr>
          <w:tab/>
        </w:r>
        <w:r w:rsidR="000937F5">
          <w:rPr>
            <w:webHidden/>
          </w:rPr>
          <w:fldChar w:fldCharType="begin"/>
        </w:r>
        <w:r w:rsidR="000937F5">
          <w:rPr>
            <w:webHidden/>
          </w:rPr>
          <w:instrText xml:space="preserve"> PAGEREF _Toc146106621 \h </w:instrText>
        </w:r>
        <w:r w:rsidR="000937F5">
          <w:rPr>
            <w:webHidden/>
          </w:rPr>
        </w:r>
        <w:r w:rsidR="000937F5">
          <w:rPr>
            <w:webHidden/>
          </w:rPr>
          <w:fldChar w:fldCharType="separate"/>
        </w:r>
        <w:r w:rsidR="003877E5">
          <w:rPr>
            <w:webHidden/>
          </w:rPr>
          <w:t>92</w:t>
        </w:r>
        <w:r w:rsidR="000937F5">
          <w:rPr>
            <w:webHidden/>
          </w:rPr>
          <w:fldChar w:fldCharType="end"/>
        </w:r>
      </w:hyperlink>
    </w:p>
    <w:p w14:paraId="494585B0" w14:textId="675701FC" w:rsidR="000937F5" w:rsidRDefault="00A71DBE">
      <w:pPr>
        <w:pStyle w:val="TOC3"/>
        <w:tabs>
          <w:tab w:val="left" w:pos="1600"/>
        </w:tabs>
        <w:rPr>
          <w:rFonts w:eastAsiaTheme="minorEastAsia" w:cstheme="minorBidi"/>
          <w:b w:val="0"/>
          <w:kern w:val="2"/>
          <w:sz w:val="22"/>
          <w:szCs w:val="22"/>
          <w14:ligatures w14:val="standardContextual"/>
        </w:rPr>
      </w:pPr>
      <w:hyperlink w:anchor="_Toc146106622" w:history="1">
        <w:r w:rsidR="000937F5" w:rsidRPr="00125C3A">
          <w:rPr>
            <w:rStyle w:val="Hyperlink"/>
          </w:rPr>
          <w:t>8.9.4.</w:t>
        </w:r>
        <w:r w:rsidR="000937F5">
          <w:rPr>
            <w:rFonts w:eastAsiaTheme="minorEastAsia" w:cstheme="minorBidi"/>
            <w:b w:val="0"/>
            <w:kern w:val="2"/>
            <w:sz w:val="22"/>
            <w:szCs w:val="22"/>
            <w14:ligatures w14:val="standardContextual"/>
          </w:rPr>
          <w:tab/>
        </w:r>
        <w:r w:rsidR="000937F5" w:rsidRPr="00125C3A">
          <w:rPr>
            <w:rStyle w:val="Hyperlink"/>
          </w:rPr>
          <w:t>Semnarea contractului de finanțare/emiterea deciziei de finanțare</w:t>
        </w:r>
        <w:r w:rsidR="000937F5">
          <w:rPr>
            <w:webHidden/>
          </w:rPr>
          <w:tab/>
        </w:r>
        <w:r w:rsidR="000937F5">
          <w:rPr>
            <w:webHidden/>
          </w:rPr>
          <w:fldChar w:fldCharType="begin"/>
        </w:r>
        <w:r w:rsidR="000937F5">
          <w:rPr>
            <w:webHidden/>
          </w:rPr>
          <w:instrText xml:space="preserve"> PAGEREF _Toc146106622 \h </w:instrText>
        </w:r>
        <w:r w:rsidR="000937F5">
          <w:rPr>
            <w:webHidden/>
          </w:rPr>
        </w:r>
        <w:r w:rsidR="000937F5">
          <w:rPr>
            <w:webHidden/>
          </w:rPr>
          <w:fldChar w:fldCharType="separate"/>
        </w:r>
        <w:r w:rsidR="003877E5">
          <w:rPr>
            <w:webHidden/>
          </w:rPr>
          <w:t>92</w:t>
        </w:r>
        <w:r w:rsidR="000937F5">
          <w:rPr>
            <w:webHidden/>
          </w:rPr>
          <w:fldChar w:fldCharType="end"/>
        </w:r>
      </w:hyperlink>
    </w:p>
    <w:p w14:paraId="0B269306" w14:textId="21CD4C1E" w:rsidR="000937F5" w:rsidRDefault="00A71DBE">
      <w:pPr>
        <w:pStyle w:val="TOC1"/>
        <w:rPr>
          <w:rFonts w:eastAsiaTheme="minorEastAsia" w:cstheme="minorBidi"/>
          <w:kern w:val="2"/>
          <w:sz w:val="22"/>
          <w:szCs w:val="22"/>
          <w:lang w:val="en-US" w:eastAsia="en-US"/>
          <w14:ligatures w14:val="standardContextual"/>
        </w:rPr>
      </w:pPr>
      <w:hyperlink w:anchor="_Toc146106623" w:history="1">
        <w:r w:rsidR="000937F5" w:rsidRPr="00125C3A">
          <w:rPr>
            <w:rStyle w:val="Hyperlink"/>
          </w:rPr>
          <w:t>9.</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CONFLICTUL DE INTERESE</w:t>
        </w:r>
        <w:r w:rsidR="000937F5">
          <w:rPr>
            <w:webHidden/>
          </w:rPr>
          <w:tab/>
        </w:r>
        <w:r w:rsidR="000937F5">
          <w:rPr>
            <w:webHidden/>
          </w:rPr>
          <w:fldChar w:fldCharType="begin"/>
        </w:r>
        <w:r w:rsidR="000937F5">
          <w:rPr>
            <w:webHidden/>
          </w:rPr>
          <w:instrText xml:space="preserve"> PAGEREF _Toc146106623 \h </w:instrText>
        </w:r>
        <w:r w:rsidR="000937F5">
          <w:rPr>
            <w:webHidden/>
          </w:rPr>
        </w:r>
        <w:r w:rsidR="000937F5">
          <w:rPr>
            <w:webHidden/>
          </w:rPr>
          <w:fldChar w:fldCharType="separate"/>
        </w:r>
        <w:r w:rsidR="003877E5">
          <w:rPr>
            <w:webHidden/>
          </w:rPr>
          <w:t>94</w:t>
        </w:r>
        <w:r w:rsidR="000937F5">
          <w:rPr>
            <w:webHidden/>
          </w:rPr>
          <w:fldChar w:fldCharType="end"/>
        </w:r>
      </w:hyperlink>
    </w:p>
    <w:p w14:paraId="61E2F7BD" w14:textId="4E15BEE8" w:rsidR="000937F5" w:rsidRDefault="00A71DBE">
      <w:pPr>
        <w:pStyle w:val="TOC1"/>
        <w:rPr>
          <w:rFonts w:eastAsiaTheme="minorEastAsia" w:cstheme="minorBidi"/>
          <w:kern w:val="2"/>
          <w:sz w:val="22"/>
          <w:szCs w:val="22"/>
          <w:lang w:val="en-US" w:eastAsia="en-US"/>
          <w14:ligatures w14:val="standardContextual"/>
        </w:rPr>
      </w:pPr>
      <w:hyperlink w:anchor="_Toc146106624" w:history="1">
        <w:r w:rsidR="000937F5" w:rsidRPr="00125C3A">
          <w:rPr>
            <w:rStyle w:val="Hyperlink"/>
          </w:rPr>
          <w:t>10.</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PRELUCRAREA DATELOR CU CARACTER PERSONAL</w:t>
        </w:r>
        <w:r w:rsidR="000937F5">
          <w:rPr>
            <w:webHidden/>
          </w:rPr>
          <w:tab/>
        </w:r>
        <w:r w:rsidR="000937F5">
          <w:rPr>
            <w:webHidden/>
          </w:rPr>
          <w:fldChar w:fldCharType="begin"/>
        </w:r>
        <w:r w:rsidR="000937F5">
          <w:rPr>
            <w:webHidden/>
          </w:rPr>
          <w:instrText xml:space="preserve"> PAGEREF _Toc146106624 \h </w:instrText>
        </w:r>
        <w:r w:rsidR="000937F5">
          <w:rPr>
            <w:webHidden/>
          </w:rPr>
        </w:r>
        <w:r w:rsidR="000937F5">
          <w:rPr>
            <w:webHidden/>
          </w:rPr>
          <w:fldChar w:fldCharType="separate"/>
        </w:r>
        <w:r w:rsidR="003877E5">
          <w:rPr>
            <w:webHidden/>
          </w:rPr>
          <w:t>94</w:t>
        </w:r>
        <w:r w:rsidR="000937F5">
          <w:rPr>
            <w:webHidden/>
          </w:rPr>
          <w:fldChar w:fldCharType="end"/>
        </w:r>
      </w:hyperlink>
    </w:p>
    <w:p w14:paraId="5B46EE17" w14:textId="2D0175BA" w:rsidR="000937F5" w:rsidRDefault="00A71DBE">
      <w:pPr>
        <w:pStyle w:val="TOC1"/>
        <w:rPr>
          <w:rFonts w:eastAsiaTheme="minorEastAsia" w:cstheme="minorBidi"/>
          <w:kern w:val="2"/>
          <w:sz w:val="22"/>
          <w:szCs w:val="22"/>
          <w:lang w:val="en-US" w:eastAsia="en-US"/>
          <w14:ligatures w14:val="standardContextual"/>
        </w:rPr>
      </w:pPr>
      <w:hyperlink w:anchor="_Toc146106625" w:history="1">
        <w:r w:rsidR="000937F5" w:rsidRPr="00125C3A">
          <w:rPr>
            <w:rStyle w:val="Hyperlink"/>
          </w:rPr>
          <w:t>11.</w:t>
        </w:r>
        <w:r w:rsidR="000937F5">
          <w:rPr>
            <w:rFonts w:eastAsiaTheme="minorEastAsia" w:cstheme="minorBidi"/>
            <w:kern w:val="2"/>
            <w:sz w:val="22"/>
            <w:szCs w:val="22"/>
            <w:lang w:val="en-US" w:eastAsia="en-US"/>
            <w14:ligatures w14:val="standardContextual"/>
          </w:rPr>
          <w:tab/>
        </w:r>
        <w:r w:rsidR="000937F5" w:rsidRPr="00125C3A">
          <w:rPr>
            <w:rStyle w:val="Hyperlink"/>
          </w:rPr>
          <w:t>ASPECTE PRIVIND MONITORIZAREA TEHNICĂ ȘI RAPOARTELE DE PROGRES</w:t>
        </w:r>
        <w:r w:rsidR="000937F5">
          <w:rPr>
            <w:webHidden/>
          </w:rPr>
          <w:tab/>
        </w:r>
        <w:r w:rsidR="000937F5">
          <w:rPr>
            <w:webHidden/>
          </w:rPr>
          <w:fldChar w:fldCharType="begin"/>
        </w:r>
        <w:r w:rsidR="000937F5">
          <w:rPr>
            <w:webHidden/>
          </w:rPr>
          <w:instrText xml:space="preserve"> PAGEREF _Toc146106625 \h </w:instrText>
        </w:r>
        <w:r w:rsidR="000937F5">
          <w:rPr>
            <w:webHidden/>
          </w:rPr>
        </w:r>
        <w:r w:rsidR="000937F5">
          <w:rPr>
            <w:webHidden/>
          </w:rPr>
          <w:fldChar w:fldCharType="separate"/>
        </w:r>
        <w:r w:rsidR="003877E5">
          <w:rPr>
            <w:webHidden/>
          </w:rPr>
          <w:t>95</w:t>
        </w:r>
        <w:r w:rsidR="000937F5">
          <w:rPr>
            <w:webHidden/>
          </w:rPr>
          <w:fldChar w:fldCharType="end"/>
        </w:r>
      </w:hyperlink>
    </w:p>
    <w:p w14:paraId="4B28DFCA" w14:textId="35460976"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26" w:history="1">
        <w:r w:rsidR="000937F5" w:rsidRPr="00125C3A">
          <w:rPr>
            <w:rStyle w:val="Hyperlink"/>
            <w:rFonts w:cstheme="minorHAnsi"/>
          </w:rPr>
          <w:t>11.1.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Rapoartele de progres</w:t>
        </w:r>
        <w:r w:rsidR="000937F5">
          <w:rPr>
            <w:webHidden/>
          </w:rPr>
          <w:tab/>
        </w:r>
        <w:r w:rsidR="000937F5">
          <w:rPr>
            <w:webHidden/>
          </w:rPr>
          <w:fldChar w:fldCharType="begin"/>
        </w:r>
        <w:r w:rsidR="000937F5">
          <w:rPr>
            <w:webHidden/>
          </w:rPr>
          <w:instrText xml:space="preserve"> PAGEREF _Toc146106626 \h </w:instrText>
        </w:r>
        <w:r w:rsidR="000937F5">
          <w:rPr>
            <w:webHidden/>
          </w:rPr>
        </w:r>
        <w:r w:rsidR="000937F5">
          <w:rPr>
            <w:webHidden/>
          </w:rPr>
          <w:fldChar w:fldCharType="separate"/>
        </w:r>
        <w:r w:rsidR="003877E5">
          <w:rPr>
            <w:webHidden/>
          </w:rPr>
          <w:t>95</w:t>
        </w:r>
        <w:r w:rsidR="000937F5">
          <w:rPr>
            <w:webHidden/>
          </w:rPr>
          <w:fldChar w:fldCharType="end"/>
        </w:r>
      </w:hyperlink>
    </w:p>
    <w:p w14:paraId="7A1E36C0" w14:textId="3AA4865C"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27" w:history="1">
        <w:r w:rsidR="000937F5" w:rsidRPr="00125C3A">
          <w:rPr>
            <w:rStyle w:val="Hyperlink"/>
            <w:rFonts w:cstheme="minorHAnsi"/>
          </w:rPr>
          <w:t>11.2.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pe monitorizare</w:t>
        </w:r>
        <w:r w:rsidR="000937F5">
          <w:rPr>
            <w:webHidden/>
          </w:rPr>
          <w:tab/>
        </w:r>
        <w:r w:rsidR="000937F5">
          <w:rPr>
            <w:webHidden/>
          </w:rPr>
          <w:fldChar w:fldCharType="begin"/>
        </w:r>
        <w:r w:rsidR="000937F5">
          <w:rPr>
            <w:webHidden/>
          </w:rPr>
          <w:instrText xml:space="preserve"> PAGEREF _Toc146106627 \h </w:instrText>
        </w:r>
        <w:r w:rsidR="000937F5">
          <w:rPr>
            <w:webHidden/>
          </w:rPr>
        </w:r>
        <w:r w:rsidR="000937F5">
          <w:rPr>
            <w:webHidden/>
          </w:rPr>
          <w:fldChar w:fldCharType="separate"/>
        </w:r>
        <w:r w:rsidR="003877E5">
          <w:rPr>
            <w:webHidden/>
          </w:rPr>
          <w:t>95</w:t>
        </w:r>
        <w:r w:rsidR="000937F5">
          <w:rPr>
            <w:webHidden/>
          </w:rPr>
          <w:fldChar w:fldCharType="end"/>
        </w:r>
      </w:hyperlink>
    </w:p>
    <w:p w14:paraId="742752F1" w14:textId="652AFC56"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28" w:history="1">
        <w:r w:rsidR="000937F5" w:rsidRPr="00125C3A">
          <w:rPr>
            <w:rStyle w:val="Hyperlink"/>
            <w:rFonts w:cstheme="minorHAnsi"/>
          </w:rPr>
          <w:t>11.3.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specific indicatorilor de etapă. Planul de monitorizare</w:t>
        </w:r>
        <w:r w:rsidR="000937F5">
          <w:rPr>
            <w:webHidden/>
          </w:rPr>
          <w:tab/>
        </w:r>
        <w:r w:rsidR="000937F5">
          <w:rPr>
            <w:webHidden/>
          </w:rPr>
          <w:fldChar w:fldCharType="begin"/>
        </w:r>
        <w:r w:rsidR="000937F5">
          <w:rPr>
            <w:webHidden/>
          </w:rPr>
          <w:instrText xml:space="preserve"> PAGEREF _Toc146106628 \h </w:instrText>
        </w:r>
        <w:r w:rsidR="000937F5">
          <w:rPr>
            <w:webHidden/>
          </w:rPr>
        </w:r>
        <w:r w:rsidR="000937F5">
          <w:rPr>
            <w:webHidden/>
          </w:rPr>
          <w:fldChar w:fldCharType="separate"/>
        </w:r>
        <w:r w:rsidR="003877E5">
          <w:rPr>
            <w:webHidden/>
          </w:rPr>
          <w:t>96</w:t>
        </w:r>
        <w:r w:rsidR="000937F5">
          <w:rPr>
            <w:webHidden/>
          </w:rPr>
          <w:fldChar w:fldCharType="end"/>
        </w:r>
      </w:hyperlink>
    </w:p>
    <w:p w14:paraId="23A5D6AC" w14:textId="76E9DDC7" w:rsidR="000937F5" w:rsidRDefault="00A71DBE">
      <w:pPr>
        <w:pStyle w:val="TOC1"/>
        <w:rPr>
          <w:rFonts w:eastAsiaTheme="minorEastAsia" w:cstheme="minorBidi"/>
          <w:kern w:val="2"/>
          <w:sz w:val="22"/>
          <w:szCs w:val="22"/>
          <w:lang w:val="en-US" w:eastAsia="en-US"/>
          <w14:ligatures w14:val="standardContextual"/>
        </w:rPr>
      </w:pPr>
      <w:hyperlink w:anchor="_Toc146106629" w:history="1">
        <w:r w:rsidR="000937F5" w:rsidRPr="00125C3A">
          <w:rPr>
            <w:rStyle w:val="Hyperlink"/>
            <w:b/>
            <w:bCs/>
            <w:kern w:val="32"/>
          </w:rPr>
          <w:t>12.ASPECTE PRIVIND MANAGEMENTUL FINANCIAR</w:t>
        </w:r>
        <w:r w:rsidR="000937F5">
          <w:rPr>
            <w:webHidden/>
          </w:rPr>
          <w:tab/>
        </w:r>
        <w:r w:rsidR="000937F5">
          <w:rPr>
            <w:webHidden/>
          </w:rPr>
          <w:fldChar w:fldCharType="begin"/>
        </w:r>
        <w:r w:rsidR="000937F5">
          <w:rPr>
            <w:webHidden/>
          </w:rPr>
          <w:instrText xml:space="preserve"> PAGEREF _Toc146106629 \h </w:instrText>
        </w:r>
        <w:r w:rsidR="000937F5">
          <w:rPr>
            <w:webHidden/>
          </w:rPr>
        </w:r>
        <w:r w:rsidR="000937F5">
          <w:rPr>
            <w:webHidden/>
          </w:rPr>
          <w:fldChar w:fldCharType="separate"/>
        </w:r>
        <w:r w:rsidR="003877E5">
          <w:rPr>
            <w:webHidden/>
          </w:rPr>
          <w:t>96</w:t>
        </w:r>
        <w:r w:rsidR="000937F5">
          <w:rPr>
            <w:webHidden/>
          </w:rPr>
          <w:fldChar w:fldCharType="end"/>
        </w:r>
      </w:hyperlink>
    </w:p>
    <w:p w14:paraId="2C294659" w14:textId="3B8B00F0"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30" w:history="1">
        <w:r w:rsidR="000937F5" w:rsidRPr="00125C3A">
          <w:rPr>
            <w:rStyle w:val="Hyperlink"/>
            <w:rFonts w:cstheme="minorHAnsi"/>
          </w:rPr>
          <w:t>12.1.</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prefinanțare</w:t>
        </w:r>
        <w:r w:rsidR="000937F5">
          <w:rPr>
            <w:webHidden/>
          </w:rPr>
          <w:tab/>
        </w:r>
        <w:r w:rsidR="000937F5">
          <w:rPr>
            <w:webHidden/>
          </w:rPr>
          <w:fldChar w:fldCharType="begin"/>
        </w:r>
        <w:r w:rsidR="000937F5">
          <w:rPr>
            <w:webHidden/>
          </w:rPr>
          <w:instrText xml:space="preserve"> PAGEREF _Toc146106630 \h </w:instrText>
        </w:r>
        <w:r w:rsidR="000937F5">
          <w:rPr>
            <w:webHidden/>
          </w:rPr>
        </w:r>
        <w:r w:rsidR="000937F5">
          <w:rPr>
            <w:webHidden/>
          </w:rPr>
          <w:fldChar w:fldCharType="separate"/>
        </w:r>
        <w:r w:rsidR="003877E5">
          <w:rPr>
            <w:webHidden/>
          </w:rPr>
          <w:t>96</w:t>
        </w:r>
        <w:r w:rsidR="000937F5">
          <w:rPr>
            <w:webHidden/>
          </w:rPr>
          <w:fldChar w:fldCharType="end"/>
        </w:r>
      </w:hyperlink>
    </w:p>
    <w:p w14:paraId="467C9135" w14:textId="1AD02142"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31" w:history="1">
        <w:r w:rsidR="000937F5" w:rsidRPr="00125C3A">
          <w:rPr>
            <w:rStyle w:val="Hyperlink"/>
            <w:rFonts w:cstheme="minorHAnsi"/>
          </w:rPr>
          <w:t>12.2.</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plată</w:t>
        </w:r>
        <w:r w:rsidR="000937F5">
          <w:rPr>
            <w:webHidden/>
          </w:rPr>
          <w:tab/>
        </w:r>
        <w:r w:rsidR="000937F5">
          <w:rPr>
            <w:webHidden/>
          </w:rPr>
          <w:fldChar w:fldCharType="begin"/>
        </w:r>
        <w:r w:rsidR="000937F5">
          <w:rPr>
            <w:webHidden/>
          </w:rPr>
          <w:instrText xml:space="preserve"> PAGEREF _Toc146106631 \h </w:instrText>
        </w:r>
        <w:r w:rsidR="000937F5">
          <w:rPr>
            <w:webHidden/>
          </w:rPr>
        </w:r>
        <w:r w:rsidR="000937F5">
          <w:rPr>
            <w:webHidden/>
          </w:rPr>
          <w:fldChar w:fldCharType="separate"/>
        </w:r>
        <w:r w:rsidR="003877E5">
          <w:rPr>
            <w:webHidden/>
          </w:rPr>
          <w:t>97</w:t>
        </w:r>
        <w:r w:rsidR="000937F5">
          <w:rPr>
            <w:webHidden/>
          </w:rPr>
          <w:fldChar w:fldCharType="end"/>
        </w:r>
      </w:hyperlink>
    </w:p>
    <w:p w14:paraId="33DB8608" w14:textId="25A2E85A"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32" w:history="1">
        <w:r w:rsidR="000937F5" w:rsidRPr="00125C3A">
          <w:rPr>
            <w:rStyle w:val="Hyperlink"/>
            <w:rFonts w:cstheme="minorHAnsi"/>
          </w:rPr>
          <w:t>12.3.</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Mecanismul cererilor de rambursare</w:t>
        </w:r>
        <w:r w:rsidR="000937F5">
          <w:rPr>
            <w:webHidden/>
          </w:rPr>
          <w:tab/>
        </w:r>
        <w:r w:rsidR="000937F5">
          <w:rPr>
            <w:webHidden/>
          </w:rPr>
          <w:fldChar w:fldCharType="begin"/>
        </w:r>
        <w:r w:rsidR="000937F5">
          <w:rPr>
            <w:webHidden/>
          </w:rPr>
          <w:instrText xml:space="preserve"> PAGEREF _Toc146106632 \h </w:instrText>
        </w:r>
        <w:r w:rsidR="000937F5">
          <w:rPr>
            <w:webHidden/>
          </w:rPr>
        </w:r>
        <w:r w:rsidR="000937F5">
          <w:rPr>
            <w:webHidden/>
          </w:rPr>
          <w:fldChar w:fldCharType="separate"/>
        </w:r>
        <w:r w:rsidR="003877E5">
          <w:rPr>
            <w:webHidden/>
          </w:rPr>
          <w:t>97</w:t>
        </w:r>
        <w:r w:rsidR="000937F5">
          <w:rPr>
            <w:webHidden/>
          </w:rPr>
          <w:fldChar w:fldCharType="end"/>
        </w:r>
      </w:hyperlink>
    </w:p>
    <w:p w14:paraId="07B1AA57" w14:textId="4425BC48"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33" w:history="1">
        <w:r w:rsidR="000937F5" w:rsidRPr="00125C3A">
          <w:rPr>
            <w:rStyle w:val="Hyperlink"/>
            <w:rFonts w:cstheme="minorHAnsi"/>
          </w:rPr>
          <w:t>12.4.</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Graficul cererilor de prefinanțare/plată/rambursare</w:t>
        </w:r>
        <w:r w:rsidR="000937F5">
          <w:rPr>
            <w:webHidden/>
          </w:rPr>
          <w:tab/>
        </w:r>
        <w:r w:rsidR="000937F5">
          <w:rPr>
            <w:webHidden/>
          </w:rPr>
          <w:fldChar w:fldCharType="begin"/>
        </w:r>
        <w:r w:rsidR="000937F5">
          <w:rPr>
            <w:webHidden/>
          </w:rPr>
          <w:instrText xml:space="preserve"> PAGEREF _Toc146106633 \h </w:instrText>
        </w:r>
        <w:r w:rsidR="000937F5">
          <w:rPr>
            <w:webHidden/>
          </w:rPr>
        </w:r>
        <w:r w:rsidR="000937F5">
          <w:rPr>
            <w:webHidden/>
          </w:rPr>
          <w:fldChar w:fldCharType="separate"/>
        </w:r>
        <w:r w:rsidR="003877E5">
          <w:rPr>
            <w:webHidden/>
          </w:rPr>
          <w:t>98</w:t>
        </w:r>
        <w:r w:rsidR="000937F5">
          <w:rPr>
            <w:webHidden/>
          </w:rPr>
          <w:fldChar w:fldCharType="end"/>
        </w:r>
      </w:hyperlink>
    </w:p>
    <w:p w14:paraId="45E07F62" w14:textId="16175EEF" w:rsidR="000937F5" w:rsidRDefault="00A71DBE">
      <w:pPr>
        <w:pStyle w:val="TOC2"/>
        <w:tabs>
          <w:tab w:val="left" w:pos="1600"/>
        </w:tabs>
        <w:rPr>
          <w:rFonts w:asciiTheme="minorHAnsi" w:eastAsiaTheme="minorEastAsia" w:hAnsiTheme="minorHAnsi" w:cstheme="minorBidi"/>
          <w:kern w:val="2"/>
          <w14:ligatures w14:val="standardContextual"/>
        </w:rPr>
      </w:pPr>
      <w:hyperlink w:anchor="_Toc146106634" w:history="1">
        <w:r w:rsidR="000937F5" w:rsidRPr="00125C3A">
          <w:rPr>
            <w:rStyle w:val="Hyperlink"/>
            <w:rFonts w:cstheme="minorHAnsi"/>
          </w:rPr>
          <w:t>12.5.</w:t>
        </w:r>
        <w:r w:rsidR="000937F5">
          <w:rPr>
            <w:rFonts w:asciiTheme="minorHAnsi" w:eastAsiaTheme="minorEastAsia" w:hAnsiTheme="minorHAnsi" w:cstheme="minorBidi"/>
            <w:kern w:val="2"/>
            <w14:ligatures w14:val="standardContextual"/>
          </w:rPr>
          <w:tab/>
        </w:r>
        <w:r w:rsidR="000937F5" w:rsidRPr="00125C3A">
          <w:rPr>
            <w:rStyle w:val="Hyperlink"/>
            <w:rFonts w:cstheme="minorHAnsi"/>
          </w:rPr>
          <w:t>Vizitele la fața locului</w:t>
        </w:r>
        <w:r w:rsidR="000937F5">
          <w:rPr>
            <w:webHidden/>
          </w:rPr>
          <w:tab/>
        </w:r>
        <w:r w:rsidR="000937F5">
          <w:rPr>
            <w:webHidden/>
          </w:rPr>
          <w:fldChar w:fldCharType="begin"/>
        </w:r>
        <w:r w:rsidR="000937F5">
          <w:rPr>
            <w:webHidden/>
          </w:rPr>
          <w:instrText xml:space="preserve"> PAGEREF _Toc146106634 \h </w:instrText>
        </w:r>
        <w:r w:rsidR="000937F5">
          <w:rPr>
            <w:webHidden/>
          </w:rPr>
        </w:r>
        <w:r w:rsidR="000937F5">
          <w:rPr>
            <w:webHidden/>
          </w:rPr>
          <w:fldChar w:fldCharType="separate"/>
        </w:r>
        <w:r w:rsidR="003877E5">
          <w:rPr>
            <w:webHidden/>
          </w:rPr>
          <w:t>98</w:t>
        </w:r>
        <w:r w:rsidR="000937F5">
          <w:rPr>
            <w:webHidden/>
          </w:rPr>
          <w:fldChar w:fldCharType="end"/>
        </w:r>
      </w:hyperlink>
    </w:p>
    <w:p w14:paraId="508399C8" w14:textId="6A0F1DA4" w:rsidR="000937F5" w:rsidRDefault="00A71DBE">
      <w:pPr>
        <w:pStyle w:val="TOC1"/>
        <w:rPr>
          <w:rFonts w:eastAsiaTheme="minorEastAsia" w:cstheme="minorBidi"/>
          <w:kern w:val="2"/>
          <w:sz w:val="22"/>
          <w:szCs w:val="22"/>
          <w:lang w:val="en-US" w:eastAsia="en-US"/>
          <w14:ligatures w14:val="standardContextual"/>
        </w:rPr>
      </w:pPr>
      <w:hyperlink w:anchor="_Toc146106635" w:history="1">
        <w:r w:rsidR="000937F5" w:rsidRPr="00125C3A">
          <w:rPr>
            <w:rStyle w:val="Hyperlink"/>
            <w:b/>
          </w:rPr>
          <w:t>13. MODIFICAREA GHIDULUI SOLICITANTULUI</w:t>
        </w:r>
        <w:r w:rsidR="000937F5">
          <w:rPr>
            <w:webHidden/>
          </w:rPr>
          <w:tab/>
        </w:r>
        <w:r w:rsidR="000937F5">
          <w:rPr>
            <w:webHidden/>
          </w:rPr>
          <w:fldChar w:fldCharType="begin"/>
        </w:r>
        <w:r w:rsidR="000937F5">
          <w:rPr>
            <w:webHidden/>
          </w:rPr>
          <w:instrText xml:space="preserve"> PAGEREF _Toc146106635 \h </w:instrText>
        </w:r>
        <w:r w:rsidR="000937F5">
          <w:rPr>
            <w:webHidden/>
          </w:rPr>
        </w:r>
        <w:r w:rsidR="000937F5">
          <w:rPr>
            <w:webHidden/>
          </w:rPr>
          <w:fldChar w:fldCharType="separate"/>
        </w:r>
        <w:r w:rsidR="003877E5">
          <w:rPr>
            <w:webHidden/>
          </w:rPr>
          <w:t>99</w:t>
        </w:r>
        <w:r w:rsidR="000937F5">
          <w:rPr>
            <w:webHidden/>
          </w:rPr>
          <w:fldChar w:fldCharType="end"/>
        </w:r>
      </w:hyperlink>
    </w:p>
    <w:p w14:paraId="63AF7CEC" w14:textId="1CD8B71B" w:rsidR="000937F5" w:rsidRDefault="00A71DBE">
      <w:pPr>
        <w:pStyle w:val="TOC2"/>
        <w:rPr>
          <w:rFonts w:asciiTheme="minorHAnsi" w:eastAsiaTheme="minorEastAsia" w:hAnsiTheme="minorHAnsi" w:cstheme="minorBidi"/>
          <w:kern w:val="2"/>
          <w14:ligatures w14:val="standardContextual"/>
        </w:rPr>
      </w:pPr>
      <w:hyperlink w:anchor="_Toc146106636" w:history="1">
        <w:r w:rsidR="000937F5" w:rsidRPr="00125C3A">
          <w:rPr>
            <w:rStyle w:val="Hyperlink"/>
            <w:rFonts w:cstheme="minorHAnsi"/>
          </w:rPr>
          <w:t>13.1 Aspectele care pot face obiectul modificărilor prevederilor ghidului solicitantului</w:t>
        </w:r>
        <w:r w:rsidR="000937F5">
          <w:rPr>
            <w:webHidden/>
          </w:rPr>
          <w:tab/>
        </w:r>
        <w:r w:rsidR="000937F5">
          <w:rPr>
            <w:webHidden/>
          </w:rPr>
          <w:fldChar w:fldCharType="begin"/>
        </w:r>
        <w:r w:rsidR="000937F5">
          <w:rPr>
            <w:webHidden/>
          </w:rPr>
          <w:instrText xml:space="preserve"> PAGEREF _Toc146106636 \h </w:instrText>
        </w:r>
        <w:r w:rsidR="000937F5">
          <w:rPr>
            <w:webHidden/>
          </w:rPr>
        </w:r>
        <w:r w:rsidR="000937F5">
          <w:rPr>
            <w:webHidden/>
          </w:rPr>
          <w:fldChar w:fldCharType="separate"/>
        </w:r>
        <w:r w:rsidR="003877E5">
          <w:rPr>
            <w:webHidden/>
          </w:rPr>
          <w:t>99</w:t>
        </w:r>
        <w:r w:rsidR="000937F5">
          <w:rPr>
            <w:webHidden/>
          </w:rPr>
          <w:fldChar w:fldCharType="end"/>
        </w:r>
      </w:hyperlink>
    </w:p>
    <w:p w14:paraId="5E585FD2" w14:textId="1E6D2A4B" w:rsidR="000937F5" w:rsidRDefault="00A71DBE">
      <w:pPr>
        <w:pStyle w:val="TOC2"/>
        <w:rPr>
          <w:rFonts w:asciiTheme="minorHAnsi" w:eastAsiaTheme="minorEastAsia" w:hAnsiTheme="minorHAnsi" w:cstheme="minorBidi"/>
          <w:kern w:val="2"/>
          <w14:ligatures w14:val="standardContextual"/>
        </w:rPr>
      </w:pPr>
      <w:hyperlink w:anchor="_Toc146106637" w:history="1">
        <w:r w:rsidR="000937F5" w:rsidRPr="00125C3A">
          <w:rPr>
            <w:rStyle w:val="Hyperlink"/>
            <w:rFonts w:cstheme="minorHAnsi"/>
          </w:rPr>
          <w:t>13.2 Condiții privind aplicarea modificărilor pentru cererile de finanțare aflate în procesul de selecţie (condiții tranzitorii)</w:t>
        </w:r>
        <w:r w:rsidR="000937F5">
          <w:rPr>
            <w:webHidden/>
          </w:rPr>
          <w:tab/>
        </w:r>
        <w:r w:rsidR="000937F5">
          <w:rPr>
            <w:webHidden/>
          </w:rPr>
          <w:fldChar w:fldCharType="begin"/>
        </w:r>
        <w:r w:rsidR="000937F5">
          <w:rPr>
            <w:webHidden/>
          </w:rPr>
          <w:instrText xml:space="preserve"> PAGEREF _Toc146106637 \h </w:instrText>
        </w:r>
        <w:r w:rsidR="000937F5">
          <w:rPr>
            <w:webHidden/>
          </w:rPr>
        </w:r>
        <w:r w:rsidR="000937F5">
          <w:rPr>
            <w:webHidden/>
          </w:rPr>
          <w:fldChar w:fldCharType="separate"/>
        </w:r>
        <w:r w:rsidR="003877E5">
          <w:rPr>
            <w:webHidden/>
          </w:rPr>
          <w:t>99</w:t>
        </w:r>
        <w:r w:rsidR="000937F5">
          <w:rPr>
            <w:webHidden/>
          </w:rPr>
          <w:fldChar w:fldCharType="end"/>
        </w:r>
      </w:hyperlink>
    </w:p>
    <w:p w14:paraId="7F60DF51" w14:textId="5340E8B9" w:rsidR="000937F5" w:rsidRDefault="00A71DBE">
      <w:pPr>
        <w:pStyle w:val="TOC1"/>
        <w:rPr>
          <w:rFonts w:eastAsiaTheme="minorEastAsia" w:cstheme="minorBidi"/>
          <w:kern w:val="2"/>
          <w:sz w:val="22"/>
          <w:szCs w:val="22"/>
          <w:lang w:val="en-US" w:eastAsia="en-US"/>
          <w14:ligatures w14:val="standardContextual"/>
        </w:rPr>
      </w:pPr>
      <w:hyperlink w:anchor="_Toc146106638" w:history="1">
        <w:r w:rsidR="000937F5" w:rsidRPr="00125C3A">
          <w:rPr>
            <w:rStyle w:val="Hyperlink"/>
            <w:b/>
          </w:rPr>
          <w:t>14. ANEXE</w:t>
        </w:r>
        <w:r w:rsidR="000937F5">
          <w:rPr>
            <w:webHidden/>
          </w:rPr>
          <w:tab/>
        </w:r>
        <w:r w:rsidR="000937F5">
          <w:rPr>
            <w:webHidden/>
          </w:rPr>
          <w:fldChar w:fldCharType="begin"/>
        </w:r>
        <w:r w:rsidR="000937F5">
          <w:rPr>
            <w:webHidden/>
          </w:rPr>
          <w:instrText xml:space="preserve"> PAGEREF _Toc146106638 \h </w:instrText>
        </w:r>
        <w:r w:rsidR="000937F5">
          <w:rPr>
            <w:webHidden/>
          </w:rPr>
        </w:r>
        <w:r w:rsidR="000937F5">
          <w:rPr>
            <w:webHidden/>
          </w:rPr>
          <w:fldChar w:fldCharType="separate"/>
        </w:r>
        <w:r w:rsidR="003877E5">
          <w:rPr>
            <w:webHidden/>
          </w:rPr>
          <w:t>99</w:t>
        </w:r>
        <w:r w:rsidR="000937F5">
          <w:rPr>
            <w:webHidden/>
          </w:rPr>
          <w:fldChar w:fldCharType="end"/>
        </w:r>
      </w:hyperlink>
    </w:p>
    <w:p w14:paraId="48CFCCE0" w14:textId="42641312" w:rsidR="009B24EB" w:rsidRPr="009328C3" w:rsidRDefault="009B24EB" w:rsidP="00D518C6">
      <w:pPr>
        <w:rPr>
          <w:rFonts w:asciiTheme="minorHAnsi" w:hAnsiTheme="minorHAnsi" w:cstheme="minorHAnsi"/>
          <w:b/>
          <w:bCs/>
          <w:noProof/>
          <w:sz w:val="24"/>
          <w:szCs w:val="24"/>
          <w:lang w:eastAsia="en-US"/>
        </w:rPr>
      </w:pPr>
      <w:r w:rsidRPr="009328C3">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2CC4A7AF" w14:textId="77777777" w:rsidR="00192B47" w:rsidRDefault="00192B47" w:rsidP="00D518C6">
      <w:pPr>
        <w:rPr>
          <w:rFonts w:asciiTheme="minorHAnsi" w:hAnsiTheme="minorHAnsi" w:cstheme="minorHAnsi"/>
          <w:b/>
          <w:bCs/>
          <w:noProof/>
          <w:sz w:val="24"/>
          <w:szCs w:val="24"/>
          <w:lang w:eastAsia="en-US"/>
        </w:rPr>
      </w:pPr>
    </w:p>
    <w:p w14:paraId="330F42FA" w14:textId="77777777" w:rsidR="00192B47" w:rsidRDefault="00192B47" w:rsidP="00D518C6">
      <w:pPr>
        <w:rPr>
          <w:rFonts w:asciiTheme="minorHAnsi" w:hAnsiTheme="minorHAnsi" w:cstheme="minorHAnsi"/>
          <w:b/>
          <w:bCs/>
          <w:noProof/>
          <w:sz w:val="24"/>
          <w:szCs w:val="24"/>
          <w:lang w:eastAsia="en-US"/>
        </w:rPr>
      </w:pPr>
    </w:p>
    <w:p w14:paraId="08F175E3" w14:textId="77777777" w:rsidR="00192B47" w:rsidRDefault="00192B47" w:rsidP="00D518C6">
      <w:pPr>
        <w:rPr>
          <w:rFonts w:asciiTheme="minorHAnsi" w:hAnsiTheme="minorHAnsi" w:cstheme="minorHAnsi"/>
          <w:b/>
          <w:bCs/>
          <w:noProof/>
          <w:sz w:val="24"/>
          <w:szCs w:val="24"/>
          <w:lang w:eastAsia="en-US"/>
        </w:rPr>
      </w:pPr>
    </w:p>
    <w:p w14:paraId="7D914F7F" w14:textId="77777777" w:rsidR="00192B47" w:rsidRDefault="00192B47" w:rsidP="00D518C6">
      <w:pPr>
        <w:rPr>
          <w:rFonts w:asciiTheme="minorHAnsi" w:hAnsiTheme="minorHAnsi" w:cstheme="minorHAnsi"/>
          <w:b/>
          <w:bCs/>
          <w:noProof/>
          <w:sz w:val="24"/>
          <w:szCs w:val="24"/>
          <w:lang w:eastAsia="en-US"/>
        </w:rPr>
      </w:pPr>
    </w:p>
    <w:p w14:paraId="058D9369" w14:textId="77777777" w:rsidR="00192B47" w:rsidRDefault="00192B47" w:rsidP="00D518C6">
      <w:pPr>
        <w:rPr>
          <w:rFonts w:asciiTheme="minorHAnsi" w:hAnsiTheme="minorHAnsi" w:cstheme="minorHAnsi"/>
          <w:b/>
          <w:bCs/>
          <w:noProof/>
          <w:sz w:val="24"/>
          <w:szCs w:val="24"/>
          <w:lang w:eastAsia="en-US"/>
        </w:rPr>
      </w:pPr>
    </w:p>
    <w:p w14:paraId="39D957FF" w14:textId="77777777" w:rsidR="00192B47" w:rsidRDefault="00192B47" w:rsidP="00D518C6">
      <w:pPr>
        <w:rPr>
          <w:rFonts w:asciiTheme="minorHAnsi" w:hAnsiTheme="minorHAnsi" w:cstheme="minorHAnsi"/>
          <w:b/>
          <w:bCs/>
          <w:noProof/>
          <w:sz w:val="24"/>
          <w:szCs w:val="24"/>
          <w:lang w:eastAsia="en-US"/>
        </w:rPr>
      </w:pPr>
    </w:p>
    <w:p w14:paraId="5B50D477" w14:textId="77777777" w:rsidR="00192B47" w:rsidRDefault="00192B47" w:rsidP="00D518C6">
      <w:pPr>
        <w:rPr>
          <w:rFonts w:asciiTheme="minorHAnsi" w:hAnsiTheme="minorHAnsi" w:cstheme="minorHAnsi"/>
          <w:b/>
          <w:bCs/>
          <w:noProof/>
          <w:sz w:val="24"/>
          <w:szCs w:val="24"/>
          <w:lang w:eastAsia="en-US"/>
        </w:rPr>
      </w:pPr>
    </w:p>
    <w:p w14:paraId="0F79DC15" w14:textId="77777777" w:rsidR="00192B47" w:rsidRDefault="00192B47" w:rsidP="00D518C6">
      <w:pPr>
        <w:rPr>
          <w:rFonts w:asciiTheme="minorHAnsi" w:hAnsiTheme="minorHAnsi" w:cstheme="minorHAnsi"/>
          <w:b/>
          <w:bCs/>
          <w:noProof/>
          <w:sz w:val="24"/>
          <w:szCs w:val="24"/>
          <w:lang w:eastAsia="en-US"/>
        </w:rPr>
      </w:pPr>
    </w:p>
    <w:p w14:paraId="0E8C72AE" w14:textId="77777777" w:rsidR="00192B47" w:rsidRDefault="00192B47" w:rsidP="00D518C6">
      <w:pPr>
        <w:rPr>
          <w:rFonts w:asciiTheme="minorHAnsi" w:hAnsiTheme="minorHAnsi" w:cstheme="minorHAnsi"/>
          <w:b/>
          <w:bCs/>
          <w:noProof/>
          <w:sz w:val="24"/>
          <w:szCs w:val="24"/>
          <w:lang w:eastAsia="en-US"/>
        </w:rPr>
      </w:pPr>
    </w:p>
    <w:p w14:paraId="637288B8" w14:textId="77777777" w:rsidR="00192B47" w:rsidRDefault="00192B47" w:rsidP="00D518C6">
      <w:pPr>
        <w:rPr>
          <w:rFonts w:asciiTheme="minorHAnsi" w:hAnsiTheme="minorHAnsi" w:cstheme="minorHAnsi"/>
          <w:b/>
          <w:bCs/>
          <w:noProof/>
          <w:sz w:val="24"/>
          <w:szCs w:val="24"/>
          <w:lang w:eastAsia="en-US"/>
        </w:rPr>
      </w:pPr>
    </w:p>
    <w:p w14:paraId="195A73E3" w14:textId="77777777" w:rsidR="00192B47" w:rsidRDefault="00192B47" w:rsidP="00D518C6">
      <w:pPr>
        <w:rPr>
          <w:rFonts w:asciiTheme="minorHAnsi" w:hAnsiTheme="minorHAnsi" w:cstheme="minorHAnsi"/>
          <w:b/>
          <w:bCs/>
          <w:noProof/>
          <w:sz w:val="24"/>
          <w:szCs w:val="24"/>
          <w:lang w:eastAsia="en-US"/>
        </w:rPr>
      </w:pPr>
    </w:p>
    <w:p w14:paraId="6A29E816" w14:textId="77777777" w:rsidR="00192B47" w:rsidRDefault="00192B47" w:rsidP="00D518C6">
      <w:pPr>
        <w:rPr>
          <w:rFonts w:asciiTheme="minorHAnsi" w:hAnsiTheme="minorHAnsi" w:cstheme="minorHAnsi"/>
          <w:b/>
          <w:bCs/>
          <w:noProof/>
          <w:sz w:val="24"/>
          <w:szCs w:val="24"/>
          <w:lang w:eastAsia="en-US"/>
        </w:rPr>
      </w:pPr>
    </w:p>
    <w:p w14:paraId="69A9FC75" w14:textId="77777777" w:rsidR="0032730A" w:rsidRDefault="0032730A" w:rsidP="00D518C6">
      <w:pPr>
        <w:rPr>
          <w:rFonts w:asciiTheme="minorHAnsi" w:hAnsiTheme="minorHAnsi" w:cstheme="minorHAnsi"/>
          <w:b/>
          <w:bCs/>
          <w:noProof/>
          <w:sz w:val="24"/>
          <w:szCs w:val="24"/>
          <w:lang w:eastAsia="en-US"/>
        </w:rPr>
      </w:pPr>
    </w:p>
    <w:p w14:paraId="005E8C02" w14:textId="77777777" w:rsidR="0032730A" w:rsidRDefault="0032730A" w:rsidP="00D518C6">
      <w:pPr>
        <w:rPr>
          <w:rFonts w:asciiTheme="minorHAnsi" w:hAnsiTheme="minorHAnsi" w:cstheme="minorHAnsi"/>
          <w:b/>
          <w:bCs/>
          <w:noProof/>
          <w:sz w:val="24"/>
          <w:szCs w:val="24"/>
          <w:lang w:eastAsia="en-US"/>
        </w:rPr>
      </w:pPr>
    </w:p>
    <w:p w14:paraId="67C1AFEF" w14:textId="77777777" w:rsidR="0032730A" w:rsidRDefault="0032730A" w:rsidP="00D518C6">
      <w:pPr>
        <w:rPr>
          <w:rFonts w:asciiTheme="minorHAnsi" w:hAnsiTheme="minorHAnsi" w:cstheme="minorHAnsi"/>
          <w:b/>
          <w:bCs/>
          <w:noProof/>
          <w:sz w:val="24"/>
          <w:szCs w:val="24"/>
          <w:lang w:eastAsia="en-US"/>
        </w:rPr>
      </w:pPr>
    </w:p>
    <w:p w14:paraId="3E21343A" w14:textId="77777777" w:rsidR="0032730A" w:rsidRDefault="0032730A" w:rsidP="00D518C6">
      <w:pPr>
        <w:rPr>
          <w:rFonts w:asciiTheme="minorHAnsi" w:hAnsiTheme="minorHAnsi" w:cstheme="minorHAnsi"/>
          <w:b/>
          <w:bCs/>
          <w:noProof/>
          <w:sz w:val="24"/>
          <w:szCs w:val="24"/>
          <w:lang w:eastAsia="en-US"/>
        </w:rPr>
      </w:pPr>
    </w:p>
    <w:p w14:paraId="3D564269" w14:textId="77777777" w:rsidR="0032730A" w:rsidRDefault="0032730A" w:rsidP="00D518C6">
      <w:pPr>
        <w:rPr>
          <w:rFonts w:asciiTheme="minorHAnsi" w:hAnsiTheme="minorHAnsi" w:cstheme="minorHAnsi"/>
          <w:b/>
          <w:bCs/>
          <w:noProof/>
          <w:sz w:val="24"/>
          <w:szCs w:val="24"/>
          <w:lang w:eastAsia="en-US"/>
        </w:rPr>
      </w:pPr>
    </w:p>
    <w:p w14:paraId="46DBF717" w14:textId="77777777" w:rsidR="0032730A" w:rsidRDefault="0032730A" w:rsidP="00D518C6">
      <w:pPr>
        <w:rPr>
          <w:rFonts w:asciiTheme="minorHAnsi" w:hAnsiTheme="minorHAnsi" w:cstheme="minorHAnsi"/>
          <w:b/>
          <w:bCs/>
          <w:noProof/>
          <w:sz w:val="24"/>
          <w:szCs w:val="24"/>
          <w:lang w:eastAsia="en-US"/>
        </w:rPr>
      </w:pPr>
    </w:p>
    <w:p w14:paraId="2E4EE435" w14:textId="77777777" w:rsidR="0032730A" w:rsidRDefault="0032730A" w:rsidP="00D518C6">
      <w:pPr>
        <w:rPr>
          <w:rFonts w:asciiTheme="minorHAnsi" w:hAnsiTheme="minorHAnsi" w:cstheme="minorHAnsi"/>
          <w:b/>
          <w:bCs/>
          <w:noProof/>
          <w:sz w:val="24"/>
          <w:szCs w:val="24"/>
          <w:lang w:eastAsia="en-US"/>
        </w:rPr>
      </w:pPr>
    </w:p>
    <w:p w14:paraId="395F22EF" w14:textId="77777777" w:rsidR="0032730A" w:rsidRDefault="0032730A" w:rsidP="00D518C6">
      <w:pPr>
        <w:rPr>
          <w:rFonts w:asciiTheme="minorHAnsi" w:hAnsiTheme="minorHAnsi" w:cstheme="minorHAnsi"/>
          <w:b/>
          <w:bCs/>
          <w:noProof/>
          <w:sz w:val="24"/>
          <w:szCs w:val="24"/>
          <w:lang w:eastAsia="en-US"/>
        </w:rPr>
      </w:pPr>
    </w:p>
    <w:p w14:paraId="3B945513" w14:textId="77777777" w:rsidR="00192B47" w:rsidRDefault="00192B47" w:rsidP="00D518C6">
      <w:pPr>
        <w:rPr>
          <w:rFonts w:asciiTheme="minorHAnsi" w:hAnsiTheme="minorHAnsi" w:cstheme="minorHAnsi"/>
          <w:b/>
          <w:bCs/>
          <w:noProof/>
          <w:sz w:val="24"/>
          <w:szCs w:val="24"/>
          <w:lang w:eastAsia="en-US"/>
        </w:rPr>
      </w:pPr>
    </w:p>
    <w:p w14:paraId="772DAC76" w14:textId="77777777" w:rsidR="00192B47" w:rsidRDefault="00192B47" w:rsidP="00D518C6">
      <w:pPr>
        <w:rPr>
          <w:rFonts w:asciiTheme="minorHAnsi" w:hAnsiTheme="minorHAnsi" w:cstheme="minorHAnsi"/>
          <w:b/>
          <w:bCs/>
          <w:noProof/>
          <w:sz w:val="24"/>
          <w:szCs w:val="24"/>
          <w:lang w:eastAsia="en-US"/>
        </w:rPr>
      </w:pPr>
    </w:p>
    <w:p w14:paraId="1B60F01D" w14:textId="77777777" w:rsidR="006F2AA1" w:rsidRDefault="006F2AA1" w:rsidP="00D518C6">
      <w:pPr>
        <w:rPr>
          <w:rFonts w:asciiTheme="minorHAnsi" w:hAnsiTheme="minorHAnsi" w:cstheme="minorHAnsi"/>
          <w:b/>
          <w:bCs/>
          <w:noProof/>
          <w:sz w:val="24"/>
          <w:szCs w:val="24"/>
          <w:lang w:eastAsia="en-US"/>
        </w:rPr>
      </w:pPr>
    </w:p>
    <w:p w14:paraId="2351B47E" w14:textId="77777777" w:rsidR="00192B47" w:rsidRPr="009F7295" w:rsidRDefault="00192B47"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F34C15" w:rsidRDefault="00AB72FA" w:rsidP="00F34C15">
      <w:pPr>
        <w:pStyle w:val="Heading1"/>
        <w:numPr>
          <w:ilvl w:val="0"/>
          <w:numId w:val="13"/>
        </w:numPr>
        <w:shd w:val="clear" w:color="auto" w:fill="C6D9F1"/>
        <w:tabs>
          <w:tab w:val="left" w:pos="142"/>
        </w:tabs>
        <w:spacing w:line="300" w:lineRule="auto"/>
        <w:ind w:left="284" w:hanging="284"/>
        <w:rPr>
          <w:rFonts w:asciiTheme="minorHAnsi" w:hAnsiTheme="minorHAnsi" w:cstheme="minorHAnsi"/>
          <w:sz w:val="28"/>
          <w:szCs w:val="28"/>
        </w:rPr>
      </w:pPr>
      <w:bookmarkStart w:id="1" w:name="_Toc146106538"/>
      <w:bookmarkStart w:id="2" w:name="_Toc425941480"/>
      <w:r w:rsidRPr="00F34C15">
        <w:rPr>
          <w:rFonts w:asciiTheme="minorHAnsi" w:hAnsiTheme="minorHAnsi" w:cstheme="minorHAnsi"/>
          <w:sz w:val="28"/>
          <w:szCs w:val="28"/>
        </w:rPr>
        <w:lastRenderedPageBreak/>
        <w:t>PREAMBUL, ABREVIERI ȘI GLOSAR</w:t>
      </w:r>
      <w:bookmarkEnd w:id="1"/>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3" w:name="_Toc134607598"/>
      <w:bookmarkStart w:id="4" w:name="_Toc146106539"/>
      <w:r w:rsidRPr="009F7295">
        <w:rPr>
          <w:rFonts w:asciiTheme="minorHAnsi" w:eastAsia="SimSun" w:hAnsiTheme="minorHAnsi" w:cstheme="minorHAnsi"/>
          <w:color w:val="auto"/>
          <w:sz w:val="24"/>
          <w:szCs w:val="24"/>
        </w:rPr>
        <w:t>1.1 Preambul</w:t>
      </w:r>
      <w:bookmarkEnd w:id="3"/>
      <w:bookmarkEnd w:id="4"/>
    </w:p>
    <w:p w14:paraId="062B00FF" w14:textId="77777777" w:rsidR="00FD4E6D" w:rsidRPr="009F7295" w:rsidRDefault="00FD4E6D" w:rsidP="00D518C6">
      <w:pPr>
        <w:rPr>
          <w:rFonts w:asciiTheme="minorHAnsi" w:hAnsiTheme="minorHAnsi" w:cstheme="minorHAnsi"/>
          <w:sz w:val="24"/>
          <w:szCs w:val="24"/>
        </w:rPr>
      </w:pPr>
    </w:p>
    <w:p w14:paraId="090A3A98" w14:textId="2B6EBF80"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3B5F58">
        <w:rPr>
          <w:rFonts w:asciiTheme="minorHAnsi" w:hAnsiTheme="minorHAnsi" w:cstheme="minorHAnsi"/>
          <w:b/>
          <w:bCs/>
          <w:sz w:val="24"/>
          <w:szCs w:val="24"/>
        </w:rPr>
        <w:t>PR SV/MUN/1/7/5.1/2023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5"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5"/>
    </w:p>
    <w:p w14:paraId="7C4A61A9" w14:textId="77777777" w:rsidR="00B07E4D" w:rsidRPr="009F7295" w:rsidRDefault="00B07E4D" w:rsidP="00D518C6">
      <w:pPr>
        <w:rPr>
          <w:rFonts w:asciiTheme="minorHAnsi" w:hAnsiTheme="minorHAnsi" w:cstheme="minorHAnsi"/>
          <w:sz w:val="24"/>
          <w:szCs w:val="24"/>
        </w:rPr>
      </w:pPr>
    </w:p>
    <w:p w14:paraId="33A7E2D6" w14:textId="1342ED08"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3B5F58">
        <w:rPr>
          <w:rFonts w:asciiTheme="minorHAnsi" w:eastAsia="Calibri" w:hAnsiTheme="minorHAnsi" w:cstheme="minorHAnsi"/>
          <w:b/>
          <w:i/>
          <w:sz w:val="24"/>
        </w:rPr>
        <w:t>PR SV/MUN/1/7/5.1/2023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F34C15">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67C6D649" w:rsidR="00B81AE4" w:rsidRPr="009F7295" w:rsidRDefault="00F34C15" w:rsidP="00F34C15">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Pr>
          <w:rFonts w:asciiTheme="minorHAnsi" w:hAnsiTheme="minorHAnsi" w:cstheme="minorHAnsi"/>
          <w:i/>
          <w:iCs/>
          <w:sz w:val="24"/>
        </w:rPr>
        <w:t xml:space="preserve">  </w:t>
      </w:r>
      <w:r w:rsidR="00B81AE4"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6" w:name="_Toc146106540"/>
      <w:r w:rsidRPr="009F7295">
        <w:rPr>
          <w:rFonts w:asciiTheme="minorHAnsi" w:hAnsiTheme="minorHAnsi" w:cstheme="minorHAnsi"/>
          <w:color w:val="auto"/>
          <w:sz w:val="24"/>
          <w:szCs w:val="24"/>
        </w:rPr>
        <w:t>1.2 Abrevieri</w:t>
      </w:r>
      <w:bookmarkEnd w:id="6"/>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7" w:name="_Toc146106541"/>
      <w:r w:rsidRPr="009F7295">
        <w:rPr>
          <w:rFonts w:asciiTheme="minorHAnsi" w:hAnsiTheme="minorHAnsi" w:cstheme="minorHAnsi"/>
          <w:color w:val="auto"/>
          <w:sz w:val="24"/>
          <w:szCs w:val="24"/>
        </w:rPr>
        <w:t>1.3 Glosar</w:t>
      </w:r>
      <w:bookmarkEnd w:id="7"/>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F34C15" w:rsidRDefault="0070672A" w:rsidP="00F34C15">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34607601"/>
      <w:bookmarkStart w:id="9" w:name="_Toc146106542"/>
      <w:r w:rsidRPr="00F34C15">
        <w:rPr>
          <w:rFonts w:asciiTheme="minorHAnsi" w:hAnsiTheme="minorHAnsi" w:cstheme="minorHAnsi"/>
          <w:sz w:val="28"/>
          <w:szCs w:val="28"/>
        </w:rPr>
        <w:t>ELEMENTE DE CONTEXT</w:t>
      </w:r>
      <w:bookmarkEnd w:id="8"/>
      <w:bookmarkEnd w:id="9"/>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106543"/>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10"/>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7851A55C"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F34C15" w:rsidRPr="009F7295" w14:paraId="79BFA4CF"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26F2E728" w14:textId="758E8A4B" w:rsidR="00F34C15" w:rsidRPr="009F7295" w:rsidRDefault="004F1080"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F9A9E8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F34C15" w:rsidRPr="009F7295" w14:paraId="5C7350BB"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8229342" w14:textId="77777777" w:rsidR="00F34C15" w:rsidRPr="009F7295" w:rsidRDefault="00F34C15" w:rsidP="00DC4233">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717820C4"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288DFE95"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6A6C6BE0"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F34C15" w:rsidRPr="009F7295" w14:paraId="485937C7" w14:textId="77777777" w:rsidTr="00DC4233">
        <w:trPr>
          <w:tblHeader/>
          <w:jc w:val="center"/>
        </w:trPr>
        <w:tc>
          <w:tcPr>
            <w:tcW w:w="3862" w:type="dxa"/>
            <w:tcBorders>
              <w:top w:val="single" w:sz="6" w:space="0" w:color="auto"/>
              <w:left w:val="single" w:sz="6" w:space="0" w:color="auto"/>
              <w:bottom w:val="single" w:sz="6" w:space="0" w:color="auto"/>
              <w:right w:val="single" w:sz="6" w:space="0" w:color="auto"/>
            </w:tcBorders>
          </w:tcPr>
          <w:p w14:paraId="4EED0666" w14:textId="77777777" w:rsidR="00F34C15" w:rsidRPr="009F7295" w:rsidRDefault="00F34C15" w:rsidP="00DC4233">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761B698B"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14ACE851" w14:textId="77777777" w:rsidR="00F34C15" w:rsidRPr="009F7295" w:rsidRDefault="00F34C15" w:rsidP="00DC4233">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46D2672F"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EF59BE3"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482D9170"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021F737" w14:textId="77777777" w:rsidR="00F34C1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249155A9" w14:textId="77777777" w:rsidR="00F34C15" w:rsidRPr="009F7295" w:rsidRDefault="00F34C15"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1" w:name="_Toc146106544"/>
      <w:bookmarkStart w:id="12"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1"/>
    </w:p>
    <w:bookmarkEnd w:id="12"/>
    <w:p w14:paraId="00579CBF" w14:textId="5E0FDEE6"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3B5F58">
        <w:rPr>
          <w:rFonts w:asciiTheme="minorHAnsi" w:hAnsiTheme="minorHAnsi" w:cstheme="minorHAnsi"/>
          <w:b/>
          <w:i/>
          <w:sz w:val="24"/>
          <w:szCs w:val="24"/>
          <w:lang w:val="ro-RO"/>
        </w:rPr>
        <w:t>PR SV/MUN/1/7/5.1/2023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3"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3"/>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 xml:space="preserve">Intervențiile de dezvoltare urbană vor fi integrate, prin asigurarea complementarității, cu alte proiecte implementate în cadrul strategiei, la nivelul surselor de finanţare, acțiunile propuse prin </w:t>
      </w:r>
      <w:r w:rsidRPr="001B7EAA">
        <w:rPr>
          <w:rFonts w:ascii="Calibri" w:hAnsi="Calibri"/>
          <w:sz w:val="24"/>
          <w:szCs w:val="24"/>
          <w:lang w:eastAsia="en-GB"/>
        </w:rPr>
        <w:lastRenderedPageBreak/>
        <w:t>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4" w:name="_Toc146106545"/>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4"/>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5" w:name="_Hlk114474642"/>
      <w:r w:rsidRPr="009F7295">
        <w:rPr>
          <w:rFonts w:asciiTheme="minorHAnsi" w:hAnsiTheme="minorHAnsi" w:cstheme="minorHAnsi"/>
          <w:sz w:val="24"/>
          <w:szCs w:val="24"/>
          <w:lang w:val="ro-RO"/>
        </w:rPr>
        <w:t>EURATOM</w:t>
      </w:r>
      <w:bookmarkEnd w:id="15"/>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D518C6">
      <w:pPr>
        <w:pStyle w:val="ListParagraph"/>
        <w:spacing w:after="120"/>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D518C6">
      <w:pPr>
        <w:spacing w:after="120"/>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D518C6">
      <w:pPr>
        <w:spacing w:after="120"/>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F34C15" w:rsidRDefault="00B862DB" w:rsidP="00B862DB">
      <w:pPr>
        <w:pStyle w:val="Heading1"/>
        <w:shd w:val="clear" w:color="auto" w:fill="C6D9F1"/>
        <w:rPr>
          <w:sz w:val="28"/>
          <w:szCs w:val="28"/>
        </w:rPr>
      </w:pPr>
      <w:bookmarkStart w:id="16" w:name="_Toc134607605"/>
      <w:bookmarkStart w:id="17" w:name="_Toc146106546"/>
      <w:r w:rsidRPr="00F34C15">
        <w:rPr>
          <w:rFonts w:asciiTheme="minorHAnsi" w:hAnsiTheme="minorHAnsi" w:cstheme="minorHAnsi"/>
          <w:sz w:val="28"/>
          <w:szCs w:val="28"/>
        </w:rPr>
        <w:t>3. ASPECTE SPECIFICE APELULUI DE PROIECTE</w:t>
      </w:r>
      <w:bookmarkEnd w:id="16"/>
      <w:bookmarkEnd w:id="17"/>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8" w:name="_Toc425941489"/>
      <w:bookmarkStart w:id="19" w:name="_Toc146106547"/>
      <w:r w:rsidRPr="009F7295">
        <w:rPr>
          <w:rFonts w:asciiTheme="minorHAnsi" w:eastAsia="SimSun" w:hAnsiTheme="minorHAnsi" w:cstheme="minorHAnsi"/>
          <w:color w:val="auto"/>
          <w:sz w:val="24"/>
          <w:szCs w:val="24"/>
        </w:rPr>
        <w:t xml:space="preserve">3.1 Tipul </w:t>
      </w:r>
      <w:bookmarkEnd w:id="18"/>
      <w:r w:rsidRPr="009F7295">
        <w:rPr>
          <w:rFonts w:asciiTheme="minorHAnsi" w:eastAsia="SimSun" w:hAnsiTheme="minorHAnsi" w:cstheme="minorHAnsi"/>
          <w:color w:val="auto"/>
          <w:sz w:val="24"/>
          <w:szCs w:val="24"/>
        </w:rPr>
        <w:t>de apel</w:t>
      </w:r>
      <w:bookmarkEnd w:id="19"/>
      <w:r w:rsidRPr="009F7295">
        <w:rPr>
          <w:rFonts w:asciiTheme="minorHAnsi" w:eastAsia="SimSun" w:hAnsiTheme="minorHAnsi" w:cstheme="minorHAnsi"/>
          <w:color w:val="auto"/>
          <w:sz w:val="24"/>
          <w:szCs w:val="24"/>
        </w:rPr>
        <w:t xml:space="preserve"> </w:t>
      </w:r>
    </w:p>
    <w:p w14:paraId="6CD87103" w14:textId="22D275ED"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3B5F58">
        <w:rPr>
          <w:rFonts w:asciiTheme="minorHAnsi" w:hAnsiTheme="minorHAnsi" w:cstheme="minorHAnsi"/>
          <w:bCs/>
          <w:i/>
          <w:iCs/>
          <w:sz w:val="24"/>
          <w:szCs w:val="24"/>
        </w:rPr>
        <w:t>PR SV/MUN/1/7/5.1/2023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75ED9538"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3B5F58">
        <w:rPr>
          <w:rFonts w:asciiTheme="minorHAnsi" w:hAnsiTheme="minorHAnsi" w:cstheme="minorHAnsi"/>
          <w:bCs/>
          <w:i/>
          <w:sz w:val="24"/>
          <w:szCs w:val="24"/>
        </w:rPr>
        <w:t>PR SV/MUN/1/7/5.1/2023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20" w:name="_Toc134607607"/>
      <w:bookmarkStart w:id="21" w:name="_Toc146106548"/>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20"/>
      <w:bookmarkEnd w:id="21"/>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2" w:name="_Toc134607608"/>
      <w:bookmarkStart w:id="23" w:name="_Toc146106549"/>
      <w:r w:rsidRPr="009F7295">
        <w:rPr>
          <w:rFonts w:asciiTheme="minorHAnsi" w:hAnsiTheme="minorHAnsi"/>
          <w:bCs/>
          <w:color w:val="auto"/>
          <w:sz w:val="24"/>
          <w:szCs w:val="24"/>
        </w:rPr>
        <w:t>3.3 Bugetul alocat apelului de proiecte</w:t>
      </w:r>
      <w:bookmarkEnd w:id="22"/>
      <w:bookmarkEnd w:id="23"/>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76595778" w14:textId="61702268" w:rsidR="000E249D" w:rsidRPr="009F7295" w:rsidRDefault="000E249D" w:rsidP="00525B0C">
      <w:pPr>
        <w:rPr>
          <w:rFonts w:asciiTheme="minorHAnsi" w:eastAsiaTheme="minorEastAsia" w:hAnsiTheme="minorHAnsi" w:cstheme="minorHAnsi"/>
          <w:b/>
          <w:bCs/>
          <w:kern w:val="24"/>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3B5F58" w:rsidRPr="00525B0C">
        <w:rPr>
          <w:rFonts w:asciiTheme="minorHAnsi" w:hAnsiTheme="minorHAnsi" w:cstheme="minorHAnsi"/>
          <w:b/>
          <w:iCs/>
          <w:sz w:val="24"/>
          <w:szCs w:val="24"/>
        </w:rPr>
        <w:t>PR SV/MUN/1/7/5.1/2023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525B0C" w:rsidRPr="00525B0C">
        <w:rPr>
          <w:rFonts w:asciiTheme="minorHAnsi" w:eastAsia="SimSun" w:hAnsiTheme="minorHAnsi" w:cstheme="minorHAnsi"/>
          <w:b/>
          <w:sz w:val="24"/>
          <w:szCs w:val="24"/>
        </w:rPr>
        <w:t>23.313.459 Euro (din care FEDR 19.816.440 Euro)</w:t>
      </w:r>
      <w:r w:rsidR="00525B0C">
        <w:rPr>
          <w:rFonts w:asciiTheme="minorHAnsi" w:eastAsia="SimSun" w:hAnsiTheme="minorHAnsi" w:cstheme="minorHAnsi"/>
          <w:b/>
          <w:sz w:val="24"/>
          <w:szCs w:val="24"/>
        </w:rPr>
        <w:t>.</w:t>
      </w:r>
    </w:p>
    <w:p w14:paraId="5C7D8975" w14:textId="77777777" w:rsidR="000E249D" w:rsidRPr="00CF114C" w:rsidRDefault="000E249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4" w:name="_Toc134607609"/>
      <w:bookmarkStart w:id="25" w:name="_Toc146106550"/>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4"/>
      <w:bookmarkEnd w:id="25"/>
    </w:p>
    <w:p w14:paraId="07A779E5" w14:textId="77777777" w:rsidR="000D29B9" w:rsidRPr="009F7295" w:rsidRDefault="000D29B9" w:rsidP="000D29B9">
      <w:pPr>
        <w:rPr>
          <w:rFonts w:asciiTheme="minorHAnsi" w:eastAsia="SimSun" w:hAnsiTheme="minorHAnsi" w:cstheme="minorHAnsi"/>
          <w:bCs/>
          <w:sz w:val="24"/>
          <w:szCs w:val="24"/>
        </w:rPr>
      </w:pPr>
    </w:p>
    <w:p w14:paraId="50852032" w14:textId="5566A364" w:rsidR="00FA4ACA" w:rsidRPr="0085168A" w:rsidRDefault="00FA4ACA" w:rsidP="00FA4ACA">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E30ED84"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5614A224" w14:textId="028E5780"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09D19F7" w14:textId="77777777" w:rsidR="00FA4ACA" w:rsidRPr="0085168A" w:rsidRDefault="00FA4ACA" w:rsidP="00FA4AC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106551"/>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F34C15" w:rsidRDefault="000E249D" w:rsidP="00F34C15">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106552"/>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52515A4C"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3B5F58">
        <w:rPr>
          <w:rFonts w:asciiTheme="minorHAnsi" w:eastAsia="SimSun" w:hAnsiTheme="minorHAnsi" w:cstheme="minorHAnsi"/>
          <w:i/>
          <w:sz w:val="24"/>
          <w:szCs w:val="24"/>
        </w:rPr>
        <w:t>PR SV/MUN/1/7/5.1/2023</w:t>
      </w:r>
      <w:r w:rsidRPr="009F7295">
        <w:rPr>
          <w:rFonts w:asciiTheme="minorHAnsi" w:eastAsia="SimSun" w:hAnsiTheme="minorHAnsi" w:cstheme="minorHAnsi"/>
          <w:sz w:val="24"/>
          <w:szCs w:val="24"/>
        </w:rPr>
        <w:t xml:space="preserve">, proiectele vor viza teritoriul administrativ al municipiilor,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16020136"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106553"/>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1E7D42"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106554"/>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106555"/>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843" w:type="dxa"/>
          </w:tcPr>
          <w:p w14:paraId="7FB4F5C6"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5C45AF87"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699" w:type="dxa"/>
          </w:tcPr>
          <w:p w14:paraId="786BBEF5"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816" w:type="dxa"/>
          </w:tcPr>
          <w:p w14:paraId="5889B2F1" w14:textId="77777777" w:rsidR="008378DE" w:rsidRPr="00F34C15" w:rsidRDefault="008378DE" w:rsidP="000A3C05">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indicatori comuni (cum ar fi </w:t>
            </w:r>
            <w:r w:rsidRPr="009F7295">
              <w:rPr>
                <w:rFonts w:asciiTheme="minorHAnsi" w:hAnsiTheme="minorHAnsi" w:cstheme="minorHAnsi"/>
                <w:sz w:val="24"/>
                <w:szCs w:val="24"/>
              </w:rPr>
              <w:lastRenderedPageBreak/>
              <w:t>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106556"/>
      <w:r w:rsidRPr="009F7295">
        <w:rPr>
          <w:rFonts w:asciiTheme="minorHAnsi" w:eastAsia="SimSun" w:hAnsiTheme="minorHAnsi" w:cstheme="minorHAnsi"/>
          <w:b/>
          <w:sz w:val="24"/>
        </w:rPr>
        <w:t>3.8.2 Indicatori de rezultat</w:t>
      </w:r>
      <w:bookmarkEnd w:id="39"/>
    </w:p>
    <w:bookmarkEnd w:id="2"/>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Cod</w:t>
            </w:r>
          </w:p>
        </w:tc>
        <w:tc>
          <w:tcPr>
            <w:tcW w:w="1567" w:type="dxa"/>
          </w:tcPr>
          <w:p w14:paraId="6EFA5F2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Denumire indicator</w:t>
            </w:r>
          </w:p>
        </w:tc>
        <w:tc>
          <w:tcPr>
            <w:tcW w:w="1417" w:type="dxa"/>
          </w:tcPr>
          <w:p w14:paraId="1620ECB4"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bCs/>
                <w:iCs/>
                <w:sz w:val="24"/>
                <w:szCs w:val="24"/>
                <w:lang w:val="ro-RO"/>
              </w:rPr>
              <w:t>Unitate de măsură</w:t>
            </w:r>
          </w:p>
        </w:tc>
        <w:tc>
          <w:tcPr>
            <w:tcW w:w="3827" w:type="dxa"/>
          </w:tcPr>
          <w:p w14:paraId="08257C5A" w14:textId="3AFC0B08"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Definiţie</w:t>
            </w:r>
          </w:p>
        </w:tc>
        <w:tc>
          <w:tcPr>
            <w:tcW w:w="1688" w:type="dxa"/>
          </w:tcPr>
          <w:p w14:paraId="21203CB3" w14:textId="77777777" w:rsidR="009C433C" w:rsidRPr="00F34C15" w:rsidRDefault="009C433C" w:rsidP="00DD6128">
            <w:pPr>
              <w:pStyle w:val="ListParagraph"/>
              <w:ind w:left="0"/>
              <w:jc w:val="center"/>
              <w:rPr>
                <w:rFonts w:asciiTheme="minorHAnsi" w:hAnsiTheme="minorHAnsi" w:cstheme="minorHAnsi"/>
                <w:iCs/>
                <w:sz w:val="24"/>
                <w:szCs w:val="24"/>
                <w:lang w:val="ro-RO"/>
              </w:rPr>
            </w:pPr>
            <w:r w:rsidRPr="00F34C15">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F34C15" w:rsidRDefault="00DD6128" w:rsidP="00DD6128">
      <w:pPr>
        <w:shd w:val="clear" w:color="auto" w:fill="B8CCE4" w:themeFill="accent1" w:themeFillTint="66"/>
        <w:rPr>
          <w:rFonts w:asciiTheme="minorHAnsi" w:eastAsia="SimSun" w:hAnsiTheme="minorHAnsi" w:cstheme="minorHAnsi"/>
          <w:lang w:eastAsia="en-US"/>
        </w:rPr>
      </w:pPr>
      <w:r w:rsidRPr="00F34C15">
        <w:rPr>
          <w:rFonts w:asciiTheme="minorHAnsi" w:hAnsiTheme="minorHAnsi" w:cstheme="minorHAnsi"/>
          <w:bCs/>
          <w:sz w:val="24"/>
          <w:szCs w:val="24"/>
        </w:rPr>
        <w:lastRenderedPageBreak/>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40" w:name="_Toc134607616"/>
      <w:bookmarkStart w:id="41" w:name="_Toc146106557"/>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106558"/>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106559"/>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106560"/>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106561"/>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106562"/>
      <w:bookmarkStart w:id="53" w:name="_Hlk145942096"/>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bookmarkEnd w:id="53"/>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w:t>
      </w:r>
      <w:bookmarkStart w:id="54" w:name="_Hlk145942159"/>
      <w:r w:rsidRPr="002D7922">
        <w:rPr>
          <w:rFonts w:asciiTheme="minorHAnsi" w:hAnsiTheme="minorHAnsi" w:cstheme="minorHAnsi"/>
          <w:sz w:val="24"/>
          <w:szCs w:val="24"/>
        </w:rPr>
        <w:t>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w:t>
      </w:r>
      <w:bookmarkEnd w:id="54"/>
      <w:r w:rsidRPr="002D7922">
        <w:rPr>
          <w:rFonts w:asciiTheme="minorHAnsi" w:hAnsiTheme="minorHAnsi" w:cstheme="minorHAnsi"/>
          <w:sz w:val="24"/>
          <w:szCs w:val="24"/>
        </w:rPr>
        <w:t xml:space="preserve">, conform celor de mai sus, în caz contrar proiectul este considerat neeligibil prin prezentul apel de proiecte. </w:t>
      </w:r>
      <w:bookmarkStart w:id="55" w:name="_Hlk145941104"/>
      <w:r w:rsidRPr="002D7922">
        <w:rPr>
          <w:rFonts w:asciiTheme="minorHAnsi" w:hAnsiTheme="minorHAnsi" w:cstheme="minorHAnsi"/>
          <w:sz w:val="24"/>
          <w:szCs w:val="24"/>
        </w:rPr>
        <w:t xml:space="preserve">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bookmarkEnd w:id="55"/>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6"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6"/>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3A0795A7" w14:textId="77777777" w:rsidR="00F34C15" w:rsidRPr="009F7295" w:rsidRDefault="00F34C1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E51653">
      <w:pPr>
        <w:spacing w:after="240"/>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11B27E7" w14:textId="30CBF927" w:rsidR="00591625"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6613FFD4" w14:textId="77777777" w:rsidR="0006663B" w:rsidRPr="0006663B" w:rsidRDefault="0006663B" w:rsidP="0006663B">
      <w:pPr>
        <w:rPr>
          <w:rFonts w:asciiTheme="minorHAnsi" w:hAnsiTheme="minorHAnsi" w:cstheme="minorHAnsi"/>
          <w:b/>
          <w:sz w:val="24"/>
          <w:szCs w:val="24"/>
        </w:rPr>
      </w:pPr>
    </w:p>
    <w:p w14:paraId="32D19893" w14:textId="77777777" w:rsidR="00A502E7" w:rsidRPr="009F7295" w:rsidRDefault="00A502E7" w:rsidP="0006663B">
      <w:pPr>
        <w:pStyle w:val="Heading2"/>
        <w:spacing w:before="0"/>
        <w:rPr>
          <w:rFonts w:asciiTheme="minorHAnsi" w:eastAsia="SimSun" w:hAnsiTheme="minorHAnsi" w:cstheme="minorHAnsi"/>
          <w:b w:val="0"/>
          <w:color w:val="auto"/>
          <w:sz w:val="24"/>
          <w:szCs w:val="24"/>
        </w:rPr>
      </w:pPr>
      <w:bookmarkStart w:id="57" w:name="_Toc132963920"/>
      <w:bookmarkStart w:id="58" w:name="_Toc134192663"/>
      <w:bookmarkStart w:id="59" w:name="_Toc146106563"/>
      <w:r w:rsidRPr="009F7295">
        <w:rPr>
          <w:rFonts w:asciiTheme="minorHAnsi" w:eastAsia="SimSun" w:hAnsiTheme="minorHAnsi" w:cstheme="minorHAnsi"/>
          <w:color w:val="auto"/>
          <w:sz w:val="24"/>
          <w:szCs w:val="24"/>
        </w:rPr>
        <w:t>3.14. Reguli privind instrumentele financiare</w:t>
      </w:r>
      <w:bookmarkEnd w:id="57"/>
      <w:bookmarkEnd w:id="58"/>
      <w:bookmarkEnd w:id="59"/>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60" w:name="_Toc134607623"/>
      <w:bookmarkStart w:id="61" w:name="_Toc146106564"/>
      <w:r w:rsidRPr="009F7295">
        <w:rPr>
          <w:rFonts w:asciiTheme="minorHAnsi" w:eastAsia="SimSun" w:hAnsiTheme="minorHAnsi" w:cstheme="minorHAnsi"/>
          <w:color w:val="auto"/>
          <w:sz w:val="24"/>
          <w:szCs w:val="24"/>
        </w:rPr>
        <w:t>3.15 Acțiuni interregionale, transfrontaliere și transnaționale</w:t>
      </w:r>
      <w:bookmarkEnd w:id="60"/>
      <w:bookmarkEnd w:id="61"/>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2" w:name="_Toc134607624"/>
      <w:bookmarkStart w:id="63" w:name="_Toc146106565"/>
      <w:r w:rsidRPr="009F7295">
        <w:rPr>
          <w:rFonts w:asciiTheme="minorHAnsi" w:hAnsiTheme="minorHAnsi" w:cstheme="minorHAnsi"/>
          <w:color w:val="auto"/>
          <w:sz w:val="24"/>
          <w:szCs w:val="24"/>
        </w:rPr>
        <w:t>3.16 Principii  orizontale</w:t>
      </w:r>
      <w:bookmarkEnd w:id="62"/>
      <w:bookmarkEnd w:id="63"/>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4" w:name="_Toc134171406"/>
      <w:bookmarkStart w:id="65" w:name="_Toc134192666"/>
      <w:bookmarkStart w:id="66" w:name="_Toc146106566"/>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4"/>
      <w:bookmarkEnd w:id="65"/>
      <w:bookmarkEnd w:id="66"/>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06663B">
        <w:rPr>
          <w:rFonts w:asciiTheme="minorHAnsi" w:hAnsiTheme="minorHAnsi" w:cstheme="minorHAnsi"/>
          <w:b/>
          <w:sz w:val="24"/>
          <w:szCs w:val="24"/>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06663B" w:rsidRDefault="00A502E7" w:rsidP="00A502E7">
      <w:pPr>
        <w:shd w:val="clear" w:color="auto" w:fill="9CC2E5"/>
        <w:autoSpaceDE w:val="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06663B">
      <w:pPr>
        <w:tabs>
          <w:tab w:val="left" w:pos="142"/>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329D1D90" w14:textId="106952EF" w:rsidR="00A502E7"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03465DBB" w14:textId="77777777" w:rsidR="0006663B" w:rsidRPr="0006663B" w:rsidRDefault="0006663B" w:rsidP="0006663B">
      <w:pPr>
        <w:rPr>
          <w:rFonts w:asciiTheme="minorHAnsi" w:hAnsiTheme="minorHAnsi" w:cstheme="minorHAnsi"/>
          <w:sz w:val="24"/>
          <w:szCs w:val="24"/>
        </w:rPr>
      </w:pPr>
    </w:p>
    <w:p w14:paraId="5083EF82" w14:textId="77777777" w:rsidR="00A502E7" w:rsidRPr="0006663B" w:rsidRDefault="00A502E7" w:rsidP="00A502E7">
      <w:pPr>
        <w:shd w:val="clear" w:color="auto" w:fill="9CC2E5"/>
        <w:spacing w:after="160"/>
        <w:rPr>
          <w:rFonts w:asciiTheme="minorHAnsi" w:eastAsia="Calibri" w:hAnsiTheme="minorHAnsi" w:cstheme="minorHAnsi"/>
          <w:sz w:val="28"/>
          <w:szCs w:val="28"/>
          <w:lang w:eastAsia="en-US"/>
        </w:rPr>
      </w:pPr>
      <w:r w:rsidRPr="0006663B">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 xml:space="preserve">Comunicarea Comisiei face referire atât la proiectele pregătite de la data publicării inițiale de către Comisia Europeană, cât și la proiectele de infrastructură a căror pregătire a fost realizată înainte/în </w:t>
      </w:r>
      <w:r w:rsidRPr="009F7295">
        <w:rPr>
          <w:rFonts w:asciiTheme="minorHAnsi" w:eastAsia="Calibri" w:hAnsiTheme="minorHAnsi" w:cstheme="minorHAnsi"/>
          <w:sz w:val="24"/>
          <w:szCs w:val="24"/>
          <w:lang w:eastAsia="en-US"/>
        </w:rPr>
        <w:lastRenderedPageBreak/>
        <w:t>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06663B" w:rsidRDefault="00A502E7" w:rsidP="00A502E7">
      <w:pPr>
        <w:shd w:val="clear" w:color="auto" w:fill="9CC2E5"/>
        <w:spacing w:after="160"/>
        <w:rPr>
          <w:rFonts w:asciiTheme="minorHAnsi" w:eastAsia="Calibri" w:hAnsiTheme="minorHAnsi" w:cstheme="minorHAnsi"/>
          <w:b/>
          <w:sz w:val="28"/>
          <w:szCs w:val="28"/>
          <w:lang w:eastAsia="en-US"/>
        </w:rPr>
      </w:pPr>
      <w:r w:rsidRPr="0006663B">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7" w:name="_Toc134607626"/>
      <w:bookmarkStart w:id="68" w:name="_Toc146106567"/>
      <w:r w:rsidRPr="009F7295">
        <w:rPr>
          <w:rFonts w:asciiTheme="minorHAnsi" w:hAnsiTheme="minorHAnsi" w:cstheme="minorHAnsi"/>
          <w:color w:val="auto"/>
          <w:sz w:val="24"/>
          <w:szCs w:val="24"/>
        </w:rPr>
        <w:t>3.18 Caracterul durabil al proiectului</w:t>
      </w:r>
      <w:bookmarkEnd w:id="67"/>
      <w:bookmarkEnd w:id="68"/>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F421F6D" w:rsidR="00A502E7" w:rsidRPr="009F7295" w:rsidRDefault="001A24B9" w:rsidP="001A24B9">
      <w:pPr>
        <w:pStyle w:val="Heading2"/>
        <w:spacing w:before="120"/>
        <w:rPr>
          <w:rFonts w:asciiTheme="minorHAnsi" w:hAnsiTheme="minorHAnsi" w:cstheme="minorHAnsi"/>
          <w:color w:val="auto"/>
          <w:sz w:val="24"/>
          <w:szCs w:val="24"/>
        </w:rPr>
      </w:pPr>
      <w:bookmarkStart w:id="69" w:name="_Toc134607627"/>
      <w:bookmarkStart w:id="70" w:name="_Toc146106568"/>
      <w:r w:rsidRPr="009F7295">
        <w:rPr>
          <w:rFonts w:asciiTheme="minorHAnsi" w:hAnsiTheme="minorHAnsi" w:cstheme="minorHAnsi"/>
          <w:color w:val="auto"/>
          <w:sz w:val="24"/>
          <w:szCs w:val="24"/>
        </w:rPr>
        <w:t xml:space="preserve">3.19 </w:t>
      </w:r>
      <w:r w:rsidR="00A502E7" w:rsidRPr="009F7295">
        <w:rPr>
          <w:rFonts w:asciiTheme="minorHAnsi" w:hAnsiTheme="minorHAnsi" w:cstheme="minorHAnsi"/>
          <w:color w:val="auto"/>
          <w:sz w:val="24"/>
          <w:szCs w:val="24"/>
        </w:rPr>
        <w:t>Acțiuni menite să garanteze egalitatea de șanse, de gen, incluziunea și nediscriminarea</w:t>
      </w:r>
      <w:bookmarkEnd w:id="69"/>
      <w:bookmarkEnd w:id="70"/>
      <w:r w:rsidR="00A502E7"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09"/>
      <w:bookmarkStart w:id="72" w:name="_Toc134192669"/>
      <w:bookmarkStart w:id="73" w:name="_Toc146106569"/>
      <w:r w:rsidRPr="009F7295">
        <w:rPr>
          <w:rFonts w:asciiTheme="minorHAnsi" w:eastAsia="SimSun" w:hAnsiTheme="minorHAnsi" w:cstheme="minorHAnsi"/>
          <w:bCs/>
          <w:color w:val="auto"/>
          <w:sz w:val="24"/>
          <w:szCs w:val="24"/>
        </w:rPr>
        <w:t>3.20. Teme secundare</w:t>
      </w:r>
      <w:bookmarkEnd w:id="71"/>
      <w:bookmarkEnd w:id="72"/>
      <w:bookmarkEnd w:id="73"/>
    </w:p>
    <w:p w14:paraId="40C958FC" w14:textId="77777777" w:rsidR="00A502E7" w:rsidRPr="009F7295" w:rsidRDefault="00A502E7" w:rsidP="00A502E7">
      <w:pPr>
        <w:rPr>
          <w:rFonts w:eastAsia="SimSun"/>
        </w:rPr>
      </w:pPr>
    </w:p>
    <w:p w14:paraId="076793BE" w14:textId="77777777" w:rsidR="00A502E7" w:rsidRPr="0032730A" w:rsidRDefault="00A502E7" w:rsidP="00A502E7">
      <w:pPr>
        <w:rPr>
          <w:rFonts w:asciiTheme="minorHAnsi" w:hAnsiTheme="minorHAnsi"/>
          <w:sz w:val="24"/>
          <w:szCs w:val="24"/>
        </w:rPr>
      </w:pPr>
      <w:r w:rsidRPr="0032730A">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32730A" w:rsidRDefault="00A502E7" w:rsidP="00A502E7">
      <w:pPr>
        <w:rPr>
          <w:rFonts w:eastAsia="SimSun"/>
          <w:sz w:val="24"/>
          <w:szCs w:val="24"/>
        </w:rPr>
      </w:pPr>
    </w:p>
    <w:p w14:paraId="63F29A12" w14:textId="77777777" w:rsidR="00A502E7" w:rsidRPr="0032730A" w:rsidRDefault="00A502E7" w:rsidP="00A502E7">
      <w:pPr>
        <w:pStyle w:val="Heading2"/>
        <w:rPr>
          <w:rFonts w:asciiTheme="minorHAnsi" w:eastAsia="SimSun" w:hAnsiTheme="minorHAnsi" w:cstheme="minorHAnsi"/>
          <w:b w:val="0"/>
          <w:bCs/>
          <w:color w:val="auto"/>
          <w:sz w:val="24"/>
          <w:szCs w:val="24"/>
        </w:rPr>
      </w:pPr>
      <w:bookmarkStart w:id="74" w:name="_Toc134171410"/>
      <w:bookmarkStart w:id="75" w:name="_Toc134192670"/>
      <w:bookmarkStart w:id="76" w:name="_Toc146106570"/>
      <w:r w:rsidRPr="0032730A">
        <w:rPr>
          <w:rFonts w:asciiTheme="minorHAnsi" w:eastAsia="SimSun" w:hAnsiTheme="minorHAnsi" w:cstheme="minorHAnsi"/>
          <w:bCs/>
          <w:color w:val="auto"/>
          <w:sz w:val="24"/>
          <w:szCs w:val="24"/>
        </w:rPr>
        <w:t>3.21. Informarea și vizibilitatea sprijinului din fonduri</w:t>
      </w:r>
      <w:bookmarkEnd w:id="74"/>
      <w:bookmarkEnd w:id="75"/>
      <w:bookmarkEnd w:id="76"/>
    </w:p>
    <w:p w14:paraId="6D0D9767" w14:textId="77777777" w:rsidR="00A502E7" w:rsidRPr="0032730A" w:rsidRDefault="00A502E7" w:rsidP="00A502E7">
      <w:pPr>
        <w:rPr>
          <w:rFonts w:eastAsia="SimSun"/>
          <w:sz w:val="24"/>
          <w:szCs w:val="24"/>
        </w:rPr>
      </w:pPr>
    </w:p>
    <w:p w14:paraId="70B244D0"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206D16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A9B4CC7" w14:textId="77777777" w:rsidR="00493949" w:rsidRPr="0032730A" w:rsidRDefault="00493949" w:rsidP="00493949">
      <w:pPr>
        <w:rPr>
          <w:rFonts w:asciiTheme="minorHAnsi" w:hAnsiTheme="minorHAnsi" w:cstheme="minorHAnsi"/>
          <w:sz w:val="24"/>
          <w:szCs w:val="24"/>
        </w:rPr>
      </w:pPr>
    </w:p>
    <w:p w14:paraId="12DD66A2"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sz w:val="24"/>
          <w:szCs w:val="24"/>
        </w:rPr>
        <w:lastRenderedPageBreak/>
        <w:t xml:space="preserve">Beneficiarii proiectelor finanțate în cadrul PR SV Oltenia au obligația respectării următoarelor cerințe:  </w:t>
      </w:r>
    </w:p>
    <w:p w14:paraId="52B71464" w14:textId="77777777" w:rsidR="00493949" w:rsidRPr="0032730A" w:rsidRDefault="00493949" w:rsidP="00493949">
      <w:pPr>
        <w:rPr>
          <w:rFonts w:asciiTheme="minorHAnsi" w:hAnsiTheme="minorHAnsi" w:cstheme="minorHAnsi"/>
          <w:b/>
          <w:bCs/>
          <w:sz w:val="24"/>
          <w:szCs w:val="24"/>
        </w:rPr>
      </w:pPr>
    </w:p>
    <w:p w14:paraId="54961B5D"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-Elementele de identitate vizuală</w:t>
      </w:r>
      <w:r w:rsidRPr="0032730A">
        <w:rPr>
          <w:rFonts w:asciiTheme="minorHAnsi" w:hAnsiTheme="minorHAnsi" w:cstheme="minorHAnsi"/>
          <w:sz w:val="24"/>
          <w:szCs w:val="24"/>
        </w:rPr>
        <w:t xml:space="preserve"> care trebuie afișate pe toate materialele/instrumentele de comunicare și vizibilitate realizate în cadrul proiectelor sunt:</w:t>
      </w:r>
    </w:p>
    <w:p w14:paraId="1DA4B33A" w14:textId="77777777" w:rsidR="00493949" w:rsidRPr="0032730A" w:rsidRDefault="00493949" w:rsidP="00493949">
      <w:pPr>
        <w:widowControl w:val="0"/>
        <w:numPr>
          <w:ilvl w:val="0"/>
          <w:numId w:val="103"/>
        </w:numPr>
        <w:ind w:hanging="357"/>
        <w:rPr>
          <w:rFonts w:asciiTheme="minorHAnsi" w:hAnsiTheme="minorHAnsi" w:cstheme="minorHAnsi"/>
          <w:sz w:val="24"/>
          <w:szCs w:val="24"/>
        </w:rPr>
      </w:pPr>
      <w:r w:rsidRPr="0032730A">
        <w:rPr>
          <w:rFonts w:asciiTheme="minorHAnsi" w:hAnsiTheme="minorHAnsi" w:cstheme="minorHAnsi"/>
          <w:sz w:val="24"/>
          <w:szCs w:val="24"/>
        </w:rPr>
        <w:t>emblema UE, însoțită de declarația de finanțare „Cofinanțat de Uniunea Europeană”;</w:t>
      </w:r>
    </w:p>
    <w:p w14:paraId="527C75E3" w14:textId="77777777" w:rsidR="00493949" w:rsidRPr="0032730A" w:rsidRDefault="00493949" w:rsidP="00493949">
      <w:pPr>
        <w:widowControl w:val="0"/>
        <w:numPr>
          <w:ilvl w:val="0"/>
          <w:numId w:val="103"/>
        </w:numPr>
        <w:tabs>
          <w:tab w:val="left" w:pos="721"/>
        </w:tabs>
        <w:ind w:hanging="357"/>
        <w:rPr>
          <w:rFonts w:asciiTheme="minorHAnsi" w:hAnsiTheme="minorHAnsi" w:cstheme="minorHAnsi"/>
          <w:sz w:val="24"/>
          <w:szCs w:val="24"/>
        </w:rPr>
      </w:pPr>
      <w:r w:rsidRPr="0032730A">
        <w:rPr>
          <w:rFonts w:asciiTheme="minorHAnsi" w:hAnsiTheme="minorHAnsi" w:cstheme="minorHAnsi"/>
          <w:sz w:val="24"/>
          <w:szCs w:val="24"/>
        </w:rPr>
        <w:t>sigla Guvernului României;</w:t>
      </w:r>
    </w:p>
    <w:p w14:paraId="0BC359B0" w14:textId="77777777" w:rsidR="00493949" w:rsidRPr="0032730A" w:rsidRDefault="00493949" w:rsidP="00493949">
      <w:pPr>
        <w:widowControl w:val="0"/>
        <w:numPr>
          <w:ilvl w:val="0"/>
          <w:numId w:val="103"/>
        </w:numPr>
        <w:tabs>
          <w:tab w:val="left" w:pos="747"/>
        </w:tabs>
        <w:ind w:hanging="357"/>
        <w:rPr>
          <w:rFonts w:asciiTheme="minorHAnsi" w:hAnsiTheme="minorHAnsi" w:cstheme="minorHAnsi"/>
          <w:sz w:val="24"/>
          <w:szCs w:val="24"/>
        </w:rPr>
      </w:pPr>
      <w:r w:rsidRPr="0032730A">
        <w:rPr>
          <w:rFonts w:asciiTheme="minorHAnsi" w:hAnsiTheme="minorHAnsi" w:cstheme="minorHAnsi"/>
          <w:sz w:val="24"/>
          <w:szCs w:val="24"/>
        </w:rPr>
        <w:t>logo-ul Programului Regional Sud-Vest Oltenia;</w:t>
      </w:r>
    </w:p>
    <w:p w14:paraId="60546EB5"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 xml:space="preserve">logo-ul ADR Sud-Vest Oltenia; </w:t>
      </w:r>
    </w:p>
    <w:p w14:paraId="2227F152"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logo-ul beneficiarului, dacă există;</w:t>
      </w:r>
    </w:p>
    <w:p w14:paraId="716188EA" w14:textId="77777777" w:rsidR="00493949" w:rsidRPr="0032730A" w:rsidRDefault="00493949" w:rsidP="00493949">
      <w:pPr>
        <w:widowControl w:val="0"/>
        <w:numPr>
          <w:ilvl w:val="0"/>
          <w:numId w:val="103"/>
        </w:numPr>
        <w:tabs>
          <w:tab w:val="left" w:pos="752"/>
        </w:tabs>
        <w:ind w:hanging="357"/>
        <w:rPr>
          <w:rFonts w:asciiTheme="minorHAnsi" w:hAnsiTheme="minorHAnsi" w:cstheme="minorHAnsi"/>
          <w:sz w:val="24"/>
          <w:szCs w:val="24"/>
        </w:rPr>
      </w:pPr>
      <w:r w:rsidRPr="0032730A">
        <w:rPr>
          <w:rFonts w:asciiTheme="minorHAnsi" w:hAnsiTheme="minorHAnsi" w:cstheme="minorHAnsi"/>
          <w:sz w:val="24"/>
          <w:szCs w:val="24"/>
        </w:rPr>
        <w:t>sloganul programului: Dezvoltăm Oltenia!</w:t>
      </w:r>
    </w:p>
    <w:p w14:paraId="45CE66B4" w14:textId="77777777" w:rsidR="00493949" w:rsidRPr="0032730A" w:rsidRDefault="00493949" w:rsidP="00493949">
      <w:pPr>
        <w:rPr>
          <w:rFonts w:asciiTheme="minorHAnsi" w:hAnsiTheme="minorHAnsi" w:cstheme="minorHAnsi"/>
          <w:sz w:val="24"/>
          <w:szCs w:val="24"/>
        </w:rPr>
      </w:pPr>
      <w:r w:rsidRPr="0032730A">
        <w:rPr>
          <w:rFonts w:asciiTheme="minorHAnsi" w:hAnsiTheme="minorHAnsi" w:cstheme="minorHAnsi"/>
          <w:b/>
          <w:bCs/>
          <w:sz w:val="24"/>
          <w:szCs w:val="24"/>
        </w:rPr>
        <w:t>-Activitățile obligatorii de comunicare și vizibilitate</w:t>
      </w:r>
      <w:r w:rsidRPr="0032730A">
        <w:rPr>
          <w:rFonts w:asciiTheme="minorHAnsi" w:hAnsiTheme="minorHAnsi" w:cstheme="minorHAnsi"/>
          <w:sz w:val="24"/>
          <w:szCs w:val="24"/>
        </w:rPr>
        <w:t>, aplicabile proiectelor, sunt:</w:t>
      </w:r>
    </w:p>
    <w:p w14:paraId="1A46DE3C"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Publicarea unor Comunicate de presă</w:t>
      </w:r>
      <w:r w:rsidRPr="0032730A">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BC86B48"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Crearea unei </w:t>
      </w:r>
      <w:r w:rsidRPr="0032730A">
        <w:rPr>
          <w:rFonts w:asciiTheme="minorHAnsi" w:hAnsiTheme="minorHAnsi" w:cstheme="minorHAnsi"/>
          <w:b/>
          <w:bCs/>
          <w:sz w:val="24"/>
          <w:szCs w:val="24"/>
          <w:lang w:val="ro-RO"/>
        </w:rPr>
        <w:t>secțiuni dedicate proiectului pe site-ul web propriu</w:t>
      </w:r>
      <w:r w:rsidRPr="0032730A">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2C86792"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b/>
          <w:bCs/>
          <w:sz w:val="24"/>
          <w:szCs w:val="24"/>
          <w:lang w:val="ro-RO"/>
        </w:rPr>
        <w:t>Promovarea</w:t>
      </w:r>
      <w:r w:rsidRPr="0032730A">
        <w:rPr>
          <w:rFonts w:asciiTheme="minorHAnsi" w:hAnsiTheme="minorHAnsi" w:cstheme="minorHAnsi"/>
          <w:sz w:val="24"/>
          <w:szCs w:val="24"/>
          <w:lang w:val="ro-RO"/>
        </w:rPr>
        <w:t xml:space="preserve"> proiectului pe platformele de </w:t>
      </w:r>
      <w:r w:rsidRPr="0032730A">
        <w:rPr>
          <w:rFonts w:asciiTheme="minorHAnsi" w:hAnsiTheme="minorHAnsi" w:cstheme="minorHAnsi"/>
          <w:b/>
          <w:bCs/>
          <w:sz w:val="24"/>
          <w:szCs w:val="24"/>
          <w:lang w:val="ro-RO"/>
        </w:rPr>
        <w:t>social media</w:t>
      </w:r>
      <w:r w:rsidRPr="0032730A">
        <w:rPr>
          <w:rFonts w:asciiTheme="minorHAnsi" w:hAnsiTheme="minorHAnsi" w:cstheme="minorHAnsi"/>
          <w:sz w:val="24"/>
          <w:szCs w:val="24"/>
          <w:lang w:val="ro-RO"/>
        </w:rPr>
        <w:t xml:space="preserve"> proprii, dacă există</w:t>
      </w:r>
      <w:r w:rsidRPr="0032730A">
        <w:rPr>
          <w:rFonts w:asciiTheme="minorHAnsi" w:hAnsiTheme="minorHAnsi" w:cstheme="minorHAnsi"/>
          <w:sz w:val="24"/>
          <w:szCs w:val="24"/>
        </w:rPr>
        <w:t>;</w:t>
      </w:r>
    </w:p>
    <w:p w14:paraId="1D3A31A5"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Amplasarea </w:t>
      </w:r>
      <w:r w:rsidRPr="0032730A">
        <w:rPr>
          <w:rFonts w:asciiTheme="minorHAnsi" w:hAnsiTheme="minorHAnsi" w:cstheme="minorHAnsi"/>
          <w:b/>
          <w:bCs/>
          <w:sz w:val="24"/>
          <w:szCs w:val="24"/>
          <w:lang w:val="ro-RO"/>
        </w:rPr>
        <w:t>de autocolante sau plăcuțe pe mijloacele</w:t>
      </w:r>
      <w:r w:rsidRPr="0032730A">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32730A">
        <w:rPr>
          <w:rFonts w:asciiTheme="minorHAnsi" w:hAnsiTheme="minorHAnsi" w:cstheme="minorHAnsi"/>
          <w:sz w:val="24"/>
          <w:szCs w:val="24"/>
        </w:rPr>
        <w:t>;</w:t>
      </w:r>
    </w:p>
    <w:p w14:paraId="5C8F461B" w14:textId="77777777" w:rsidR="00493949" w:rsidRPr="0032730A" w:rsidRDefault="00493949" w:rsidP="00493949">
      <w:pPr>
        <w:pStyle w:val="ListParagraph"/>
        <w:numPr>
          <w:ilvl w:val="0"/>
          <w:numId w:val="85"/>
        </w:numPr>
        <w:contextualSpacing/>
        <w:rPr>
          <w:rFonts w:asciiTheme="minorHAnsi" w:hAnsiTheme="minorHAnsi" w:cstheme="minorHAnsi"/>
          <w:b/>
          <w:bCs/>
          <w:sz w:val="24"/>
          <w:szCs w:val="24"/>
          <w:lang w:val="ro-RO"/>
        </w:rPr>
      </w:pPr>
      <w:r w:rsidRPr="0032730A">
        <w:rPr>
          <w:rFonts w:asciiTheme="minorHAnsi" w:hAnsiTheme="minorHAnsi" w:cstheme="minorHAnsi"/>
          <w:sz w:val="24"/>
          <w:szCs w:val="24"/>
          <w:lang w:val="ro-RO"/>
        </w:rPr>
        <w:t xml:space="preserve">În cazul proiectelor pentru care valoarea totală </w:t>
      </w:r>
      <w:r w:rsidRPr="0032730A">
        <w:rPr>
          <w:rFonts w:asciiTheme="minorHAnsi" w:hAnsiTheme="minorHAnsi" w:cstheme="minorHAnsi"/>
          <w:b/>
          <w:bCs/>
          <w:sz w:val="24"/>
          <w:szCs w:val="24"/>
          <w:lang w:val="ro-RO"/>
        </w:rPr>
        <w:t>nu depășește 500.000 euro</w:t>
      </w:r>
      <w:r w:rsidRPr="0032730A">
        <w:rPr>
          <w:rFonts w:asciiTheme="minorHAnsi" w:hAnsiTheme="minorHAnsi" w:cstheme="minorHAnsi"/>
          <w:sz w:val="24"/>
          <w:szCs w:val="24"/>
          <w:lang w:val="ro-RO"/>
        </w:rPr>
        <w:t xml:space="preserve"> se va expune cel puțin un </w:t>
      </w:r>
      <w:r w:rsidRPr="0032730A">
        <w:rPr>
          <w:rFonts w:asciiTheme="minorHAnsi" w:hAnsiTheme="minorHAnsi" w:cstheme="minorHAnsi"/>
          <w:b/>
          <w:bCs/>
          <w:sz w:val="24"/>
          <w:szCs w:val="24"/>
          <w:lang w:val="ro-RO"/>
        </w:rPr>
        <w:t>afiș cu dimensiunea minimă A3 sau un afișaj electronic echivalent;</w:t>
      </w:r>
    </w:p>
    <w:p w14:paraId="7F81585D" w14:textId="77777777" w:rsidR="00493949" w:rsidRPr="0032730A" w:rsidRDefault="00493949" w:rsidP="00493949">
      <w:pPr>
        <w:pStyle w:val="ListParagraph"/>
        <w:numPr>
          <w:ilvl w:val="0"/>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În cazul proiectelor pentru care </w:t>
      </w:r>
      <w:r w:rsidRPr="0032730A">
        <w:rPr>
          <w:rFonts w:asciiTheme="minorHAnsi" w:hAnsiTheme="minorHAnsi" w:cstheme="minorHAnsi"/>
          <w:b/>
          <w:bCs/>
          <w:sz w:val="24"/>
          <w:szCs w:val="24"/>
          <w:lang w:val="ro-RO"/>
        </w:rPr>
        <w:t>valoarea totală depășește 500.000 euro</w:t>
      </w:r>
      <w:r w:rsidRPr="0032730A">
        <w:rPr>
          <w:rFonts w:asciiTheme="minorHAnsi" w:hAnsiTheme="minorHAnsi" w:cstheme="minorHAnsi"/>
          <w:sz w:val="24"/>
          <w:szCs w:val="24"/>
          <w:lang w:val="ro-RO"/>
        </w:rPr>
        <w:t xml:space="preserve">, beneficiarul are obligația de a monta </w:t>
      </w:r>
      <w:r w:rsidRPr="0032730A">
        <w:rPr>
          <w:rFonts w:asciiTheme="minorHAnsi" w:hAnsiTheme="minorHAnsi" w:cstheme="minorHAnsi"/>
          <w:b/>
          <w:bCs/>
          <w:sz w:val="24"/>
          <w:szCs w:val="24"/>
          <w:lang w:val="ro-RO"/>
        </w:rPr>
        <w:t>plăci sau panouri permanente</w:t>
      </w:r>
      <w:r w:rsidRPr="0032730A">
        <w:rPr>
          <w:rFonts w:asciiTheme="minorHAnsi" w:hAnsiTheme="minorHAnsi" w:cstheme="minorHAnsi"/>
          <w:sz w:val="24"/>
          <w:szCs w:val="24"/>
          <w:lang w:val="ro-RO"/>
        </w:rPr>
        <w:t>, după cum urmează:</w:t>
      </w:r>
    </w:p>
    <w:p w14:paraId="2027F0D5"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374ED766"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6AA2A7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Dimensiunea panourilor este de minimum L 2m x h 1,5m și cea a plăcilor de L 0,8m x h 0,5 m.</w:t>
      </w:r>
    </w:p>
    <w:p w14:paraId="292CCD5C"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Pentru proiectele de </w:t>
      </w:r>
      <w:r w:rsidRPr="0032730A">
        <w:rPr>
          <w:rFonts w:asciiTheme="minorHAnsi" w:hAnsiTheme="minorHAnsi" w:cstheme="minorHAnsi"/>
          <w:b/>
          <w:bCs/>
          <w:sz w:val="24"/>
          <w:szCs w:val="24"/>
          <w:lang w:val="ro-RO"/>
        </w:rPr>
        <w:t>achiziție de bunuri și/sau servicii</w:t>
      </w:r>
      <w:r w:rsidRPr="0032730A">
        <w:rPr>
          <w:rFonts w:asciiTheme="minorHAnsi" w:hAnsiTheme="minorHAnsi" w:cstheme="minorHAnsi"/>
          <w:sz w:val="24"/>
          <w:szCs w:val="24"/>
          <w:lang w:val="ro-RO"/>
        </w:rPr>
        <w:t xml:space="preserve"> va fi instalat un panou sau o placă cu dimensiunea de minimum L 0,8m x h 0,5 m.</w:t>
      </w:r>
    </w:p>
    <w:p w14:paraId="36CF14FE" w14:textId="77777777" w:rsidR="00493949" w:rsidRPr="0032730A" w:rsidRDefault="00493949" w:rsidP="00493949">
      <w:pPr>
        <w:pStyle w:val="ListParagraph"/>
        <w:numPr>
          <w:ilvl w:val="1"/>
          <w:numId w:val="85"/>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165348E" w14:textId="77777777" w:rsidR="00493949" w:rsidRPr="0032730A" w:rsidRDefault="00493949" w:rsidP="00493949">
      <w:pPr>
        <w:pStyle w:val="ListParagraph"/>
        <w:ind w:left="1440"/>
        <w:rPr>
          <w:rFonts w:asciiTheme="minorHAnsi" w:hAnsiTheme="minorHAnsi" w:cstheme="minorHAnsi"/>
          <w:sz w:val="24"/>
          <w:szCs w:val="24"/>
          <w:lang w:val="ro-RO"/>
        </w:rPr>
      </w:pPr>
    </w:p>
    <w:p w14:paraId="629E1515" w14:textId="77777777" w:rsidR="00493949" w:rsidRPr="0032730A" w:rsidRDefault="00493949" w:rsidP="00493949">
      <w:pPr>
        <w:spacing w:line="255" w:lineRule="exact"/>
        <w:rPr>
          <w:rFonts w:asciiTheme="minorHAnsi" w:hAnsiTheme="minorHAnsi" w:cstheme="minorHAnsi"/>
          <w:sz w:val="24"/>
          <w:szCs w:val="24"/>
        </w:rPr>
      </w:pPr>
      <w:r w:rsidRPr="0032730A">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32730A">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659BBD3D" w14:textId="77777777" w:rsidR="00493949" w:rsidRPr="0032730A" w:rsidRDefault="00493949" w:rsidP="00493949">
      <w:pPr>
        <w:pStyle w:val="Default"/>
        <w:numPr>
          <w:ilvl w:val="1"/>
          <w:numId w:val="104"/>
        </w:numPr>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lastRenderedPageBreak/>
        <w:t xml:space="preserve">Organizarea unui eveniment cu ocazia lansării proiectului; </w:t>
      </w:r>
    </w:p>
    <w:p w14:paraId="22B7BB9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7DA4F91B"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3CF56BCF"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E35A65D"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O promovare susținută în media prin conferințe de presă, comunicate de presă etc.</w:t>
      </w:r>
      <w:r w:rsidRPr="0032730A">
        <w:rPr>
          <w:rFonts w:asciiTheme="minorHAnsi" w:hAnsiTheme="minorHAnsi" w:cstheme="minorHAnsi"/>
          <w:kern w:val="2"/>
          <w:sz w:val="24"/>
          <w:szCs w:val="24"/>
          <w14:ligatures w14:val="standardContextual"/>
        </w:rPr>
        <w:t>;</w:t>
      </w:r>
    </w:p>
    <w:p w14:paraId="5B3C002C" w14:textId="77777777" w:rsidR="00493949" w:rsidRPr="0032730A" w:rsidRDefault="00493949" w:rsidP="00493949">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Realizarea unui clip video de prezentare la finalizarea proiectului</w:t>
      </w:r>
      <w:r w:rsidRPr="0032730A">
        <w:rPr>
          <w:rFonts w:asciiTheme="minorHAnsi" w:hAnsiTheme="minorHAnsi" w:cstheme="minorHAnsi"/>
          <w:kern w:val="2"/>
          <w:sz w:val="24"/>
          <w:szCs w:val="24"/>
          <w14:ligatures w14:val="standardContextual"/>
        </w:rPr>
        <w:t>;</w:t>
      </w:r>
    </w:p>
    <w:p w14:paraId="27DF6F47" w14:textId="77777777" w:rsidR="00493949" w:rsidRPr="0032730A" w:rsidRDefault="00493949" w:rsidP="00493949">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32730A">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BCC1B9" w14:textId="77777777" w:rsidR="00493949" w:rsidRPr="00493949" w:rsidRDefault="00493949" w:rsidP="00493949">
      <w:pPr>
        <w:rPr>
          <w:rFonts w:asciiTheme="minorHAnsi" w:hAnsiTheme="minorHAnsi" w:cstheme="minorHAnsi"/>
        </w:rPr>
      </w:pPr>
    </w:p>
    <w:p w14:paraId="0160A243" w14:textId="77777777" w:rsidR="00493949" w:rsidRPr="00493949" w:rsidRDefault="00493949" w:rsidP="00493949">
      <w:pPr>
        <w:rPr>
          <w:rFonts w:asciiTheme="minorHAnsi" w:hAnsiTheme="minorHAnsi" w:cstheme="minorHAnsi"/>
          <w:b/>
          <w:bCs/>
        </w:rPr>
      </w:pPr>
      <w:r w:rsidRPr="00493949">
        <w:rPr>
          <w:rFonts w:asciiTheme="minorHAnsi" w:hAnsiTheme="minorHAnsi" w:cstheme="minorHAnsi"/>
          <w:b/>
          <w:bCs/>
        </w:rPr>
        <w:t>Informații importante</w:t>
      </w:r>
    </w:p>
    <w:p w14:paraId="733DA5D3"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F0F866B"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1A47224"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CBB9C8F"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471C662" w14:textId="77777777" w:rsidR="00493949" w:rsidRPr="0032730A" w:rsidRDefault="00493949" w:rsidP="00493949">
      <w:pPr>
        <w:pStyle w:val="ListParagraph"/>
        <w:numPr>
          <w:ilvl w:val="0"/>
          <w:numId w:val="86"/>
        </w:numPr>
        <w:contextualSpacing/>
        <w:rPr>
          <w:rFonts w:asciiTheme="minorHAnsi" w:hAnsiTheme="minorHAnsi" w:cstheme="minorHAnsi"/>
          <w:sz w:val="24"/>
          <w:szCs w:val="24"/>
          <w:lang w:val="ro-RO"/>
        </w:rPr>
      </w:pPr>
      <w:r w:rsidRPr="0032730A">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BD46C6C" w14:textId="77777777" w:rsidR="00493949" w:rsidRPr="0032730A" w:rsidRDefault="00493949" w:rsidP="00493949">
      <w:pPr>
        <w:ind w:left="360"/>
        <w:rPr>
          <w:rFonts w:asciiTheme="minorHAnsi" w:hAnsiTheme="minorHAnsi" w:cstheme="minorHAnsi"/>
          <w:sz w:val="24"/>
          <w:szCs w:val="24"/>
        </w:rPr>
      </w:pPr>
    </w:p>
    <w:p w14:paraId="4F506EBC" w14:textId="77777777" w:rsidR="00493949" w:rsidRPr="0032730A" w:rsidRDefault="00493949" w:rsidP="00493949">
      <w:pPr>
        <w:pStyle w:val="ListParagraph"/>
        <w:ind w:left="0"/>
        <w:rPr>
          <w:rFonts w:asciiTheme="minorHAnsi" w:hAnsiTheme="minorHAnsi" w:cstheme="minorHAnsi"/>
          <w:sz w:val="24"/>
          <w:szCs w:val="24"/>
          <w:lang w:val="ro-RO"/>
        </w:rPr>
      </w:pPr>
      <w:r w:rsidRPr="0032730A">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32730A">
        <w:rPr>
          <w:rFonts w:asciiTheme="minorHAnsi" w:hAnsiTheme="minorHAnsi" w:cstheme="minorHAnsi"/>
          <w:sz w:val="24"/>
          <w:szCs w:val="24"/>
        </w:rPr>
        <w:t>:</w:t>
      </w:r>
      <w:r w:rsidRPr="0032730A">
        <w:rPr>
          <w:rFonts w:asciiTheme="minorHAnsi" w:hAnsiTheme="minorHAnsi" w:cstheme="minorHAnsi"/>
          <w:sz w:val="24"/>
          <w:szCs w:val="24"/>
          <w:lang w:val="ro-RO"/>
        </w:rPr>
        <w:t xml:space="preserve"> </w:t>
      </w:r>
      <w:hyperlink r:id="rId17" w:history="1">
        <w:r w:rsidRPr="0032730A">
          <w:rPr>
            <w:rStyle w:val="Hyperlink"/>
            <w:rFonts w:asciiTheme="minorHAnsi" w:hAnsiTheme="minorHAnsi" w:cstheme="minorHAnsi"/>
            <w:sz w:val="24"/>
            <w:szCs w:val="24"/>
            <w:lang w:val="ro-RO"/>
          </w:rPr>
          <w:t>https://por2021-</w:t>
        </w:r>
        <w:r w:rsidRPr="0032730A">
          <w:rPr>
            <w:rStyle w:val="Hyperlink"/>
            <w:rFonts w:asciiTheme="minorHAnsi" w:hAnsiTheme="minorHAnsi" w:cstheme="minorHAnsi"/>
            <w:sz w:val="24"/>
            <w:szCs w:val="24"/>
            <w:lang w:val="ro-RO"/>
          </w:rPr>
          <w:lastRenderedPageBreak/>
          <w:t>2027.adroltenia.ro/</w:t>
        </w:r>
      </w:hyperlink>
      <w:r w:rsidRPr="0032730A">
        <w:rPr>
          <w:rFonts w:asciiTheme="minorHAnsi" w:hAnsiTheme="minorHAnsi" w:cstheme="minorHAnsi"/>
          <w:sz w:val="24"/>
          <w:szCs w:val="24"/>
          <w:lang w:val="ro-RO"/>
        </w:rPr>
        <w:t xml:space="preserve">. Drept urmare, beneficiarii au obligația de a verifica și consulta periodic pagina web a Programului. </w:t>
      </w:r>
    </w:p>
    <w:p w14:paraId="646EC7A9"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493949" w:rsidRDefault="00A502E7" w:rsidP="00493949">
      <w:pPr>
        <w:pStyle w:val="Heading1"/>
        <w:shd w:val="clear" w:color="auto" w:fill="C6D9F1"/>
        <w:spacing w:before="0"/>
        <w:rPr>
          <w:rFonts w:asciiTheme="minorHAnsi" w:hAnsiTheme="minorHAnsi" w:cstheme="minorHAnsi"/>
          <w:sz w:val="28"/>
          <w:szCs w:val="28"/>
        </w:rPr>
      </w:pPr>
      <w:bookmarkStart w:id="77" w:name="_Toc425941488"/>
      <w:bookmarkStart w:id="78" w:name="_Toc146106571"/>
      <w:r w:rsidRPr="00493949">
        <w:rPr>
          <w:rFonts w:asciiTheme="minorHAnsi" w:hAnsiTheme="minorHAnsi" w:cstheme="minorHAnsi"/>
          <w:sz w:val="28"/>
          <w:szCs w:val="28"/>
        </w:rPr>
        <w:t>4</w:t>
      </w:r>
      <w:r w:rsidR="009B24EB" w:rsidRPr="00493949">
        <w:rPr>
          <w:rFonts w:asciiTheme="minorHAnsi" w:hAnsiTheme="minorHAnsi" w:cstheme="minorHAnsi"/>
          <w:sz w:val="28"/>
          <w:szCs w:val="28"/>
        </w:rPr>
        <w:t xml:space="preserve">. INFORMAȚII </w:t>
      </w:r>
      <w:bookmarkStart w:id="79" w:name="_Toc399341673"/>
      <w:bookmarkEnd w:id="77"/>
      <w:r w:rsidRPr="00493949">
        <w:rPr>
          <w:rFonts w:asciiTheme="minorHAnsi" w:hAnsiTheme="minorHAnsi" w:cstheme="minorHAnsi"/>
          <w:sz w:val="28"/>
          <w:szCs w:val="28"/>
        </w:rPr>
        <w:t xml:space="preserve">ADMINISTRATIVE </w:t>
      </w:r>
      <w:r w:rsidR="00B416AB" w:rsidRPr="00493949">
        <w:rPr>
          <w:rFonts w:asciiTheme="minorHAnsi" w:hAnsiTheme="minorHAnsi" w:cstheme="minorHAnsi"/>
          <w:sz w:val="28"/>
          <w:szCs w:val="28"/>
        </w:rPr>
        <w:t>DESPRE APELUL DE PROIECTE</w:t>
      </w:r>
      <w:bookmarkEnd w:id="78"/>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80" w:name="_Toc134192672"/>
      <w:bookmarkStart w:id="81" w:name="_Toc146106572"/>
      <w:r w:rsidRPr="009F7295">
        <w:rPr>
          <w:rFonts w:asciiTheme="minorHAnsi" w:eastAsia="SimSun" w:hAnsiTheme="minorHAnsi" w:cstheme="minorHAnsi"/>
          <w:color w:val="auto"/>
          <w:sz w:val="24"/>
          <w:szCs w:val="24"/>
        </w:rPr>
        <w:t>4.1 Data deschiderii apelului de proiecte</w:t>
      </w:r>
      <w:bookmarkEnd w:id="80"/>
      <w:bookmarkEnd w:id="81"/>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2" w:name="_Toc134171413"/>
      <w:bookmarkStart w:id="83" w:name="_Toc134192673"/>
      <w:bookmarkStart w:id="84" w:name="_Toc146106573"/>
      <w:r w:rsidRPr="009F7295">
        <w:rPr>
          <w:rFonts w:asciiTheme="minorHAnsi" w:eastAsia="SimSun" w:hAnsiTheme="minorHAnsi" w:cstheme="minorHAnsi"/>
          <w:color w:val="auto"/>
          <w:sz w:val="24"/>
          <w:szCs w:val="24"/>
        </w:rPr>
        <w:t>4.2.Perioada de pregătire a proiectelor</w:t>
      </w:r>
      <w:bookmarkEnd w:id="82"/>
      <w:bookmarkEnd w:id="83"/>
      <w:bookmarkEnd w:id="84"/>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5" w:name="_Toc134607633"/>
      <w:bookmarkStart w:id="86" w:name="_Toc146106574"/>
      <w:r w:rsidRPr="009F7295">
        <w:rPr>
          <w:rFonts w:asciiTheme="minorHAnsi" w:eastAsia="SimSun" w:hAnsiTheme="minorHAnsi" w:cstheme="minorHAnsi"/>
          <w:b/>
          <w:sz w:val="24"/>
          <w:szCs w:val="24"/>
        </w:rPr>
        <w:t>4.3 Perioada de depunere a proiectelor</w:t>
      </w:r>
      <w:bookmarkEnd w:id="85"/>
      <w:bookmarkEnd w:id="86"/>
    </w:p>
    <w:p w14:paraId="6048D82A" w14:textId="77777777" w:rsidR="00FB25C3" w:rsidRPr="009F7295" w:rsidRDefault="00FB25C3" w:rsidP="00FB25C3">
      <w:pPr>
        <w:pStyle w:val="Heading3"/>
        <w:spacing w:before="120"/>
        <w:rPr>
          <w:rFonts w:asciiTheme="minorHAnsi" w:hAnsiTheme="minorHAnsi" w:cstheme="minorHAnsi"/>
          <w:b/>
        </w:rPr>
      </w:pPr>
      <w:bookmarkStart w:id="87" w:name="_Toc134607634"/>
      <w:bookmarkStart w:id="88" w:name="_Toc146106575"/>
      <w:r w:rsidRPr="009F7295">
        <w:rPr>
          <w:rFonts w:asciiTheme="minorHAnsi" w:hAnsiTheme="minorHAnsi" w:cstheme="minorHAnsi"/>
          <w:b/>
        </w:rPr>
        <w:t>4.3.1 Data și ora pentru începerea depunerii de proiecte</w:t>
      </w:r>
      <w:bookmarkEnd w:id="87"/>
      <w:bookmarkEnd w:id="88"/>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9" w:name="_Toc134607635"/>
      <w:bookmarkStart w:id="90" w:name="_Toc146106576"/>
      <w:r w:rsidRPr="009F7295">
        <w:rPr>
          <w:rFonts w:asciiTheme="minorHAnsi" w:hAnsiTheme="minorHAnsi" w:cstheme="minorHAnsi"/>
          <w:b/>
        </w:rPr>
        <w:t>4.3.2 Data și ora închiderii apelului de proiecte</w:t>
      </w:r>
      <w:bookmarkEnd w:id="89"/>
      <w:bookmarkEnd w:id="90"/>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91" w:name="_Toc134607636"/>
      <w:bookmarkStart w:id="92" w:name="_Toc146106577"/>
      <w:r w:rsidRPr="009F7295">
        <w:rPr>
          <w:rFonts w:asciiTheme="minorHAnsi" w:eastAsia="SimSun" w:hAnsiTheme="minorHAnsi" w:cstheme="minorHAnsi"/>
          <w:b/>
          <w:sz w:val="24"/>
          <w:szCs w:val="24"/>
        </w:rPr>
        <w:t>4.4 Modalitatea de depunere a proiectelor</w:t>
      </w:r>
      <w:bookmarkEnd w:id="91"/>
      <w:bookmarkEnd w:id="92"/>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1A2E89" w:rsidRDefault="00FD2DE6" w:rsidP="00D518C6">
      <w:pPr>
        <w:keepNext/>
        <w:shd w:val="clear" w:color="auto" w:fill="C6D9F1"/>
        <w:outlineLvl w:val="0"/>
        <w:rPr>
          <w:rFonts w:asciiTheme="minorHAnsi" w:hAnsiTheme="minorHAnsi" w:cstheme="minorHAnsi"/>
          <w:b/>
          <w:sz w:val="28"/>
          <w:szCs w:val="28"/>
        </w:rPr>
      </w:pPr>
      <w:bookmarkStart w:id="93" w:name="_Toc425941496"/>
      <w:bookmarkStart w:id="94" w:name="_Toc146106578"/>
      <w:bookmarkEnd w:id="79"/>
      <w:r w:rsidRPr="001A2E89">
        <w:rPr>
          <w:rFonts w:asciiTheme="minorHAnsi" w:hAnsiTheme="minorHAnsi" w:cstheme="minorHAnsi"/>
          <w:b/>
          <w:sz w:val="28"/>
          <w:szCs w:val="28"/>
        </w:rPr>
        <w:t>5</w:t>
      </w:r>
      <w:r w:rsidR="009B24EB" w:rsidRPr="001A2E89">
        <w:rPr>
          <w:rFonts w:asciiTheme="minorHAnsi" w:hAnsiTheme="minorHAnsi" w:cstheme="minorHAnsi"/>
          <w:b/>
          <w:sz w:val="28"/>
          <w:szCs w:val="28"/>
        </w:rPr>
        <w:t>.</w:t>
      </w:r>
      <w:r w:rsidR="009B24EB" w:rsidRPr="001A2E89">
        <w:rPr>
          <w:rFonts w:asciiTheme="minorHAnsi" w:hAnsiTheme="minorHAnsi" w:cstheme="minorHAnsi"/>
          <w:sz w:val="28"/>
          <w:szCs w:val="28"/>
        </w:rPr>
        <w:t xml:space="preserve"> </w:t>
      </w:r>
      <w:bookmarkEnd w:id="93"/>
      <w:r w:rsidRPr="001A2E89">
        <w:rPr>
          <w:rFonts w:asciiTheme="minorHAnsi" w:hAnsiTheme="minorHAnsi" w:cstheme="minorHAnsi"/>
          <w:b/>
          <w:sz w:val="28"/>
          <w:szCs w:val="28"/>
        </w:rPr>
        <w:t>CONDIȚII DE ELIGIBILITATE</w:t>
      </w:r>
      <w:bookmarkEnd w:id="94"/>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5" w:name="_Toc116923959"/>
      <w:bookmarkStart w:id="96" w:name="_Toc117583621"/>
      <w:bookmarkStart w:id="97" w:name="_Toc117583877"/>
      <w:bookmarkStart w:id="98" w:name="_Toc134192679"/>
      <w:bookmarkStart w:id="99" w:name="_Toc146106579"/>
      <w:bookmarkStart w:id="100" w:name="_Ref171827859"/>
      <w:bookmarkStart w:id="101" w:name="_Hlk132102389"/>
      <w:r w:rsidRPr="009F7295">
        <w:rPr>
          <w:rFonts w:asciiTheme="minorHAnsi" w:hAnsiTheme="minorHAnsi" w:cstheme="minorHAnsi"/>
          <w:color w:val="auto"/>
          <w:sz w:val="24"/>
          <w:szCs w:val="24"/>
        </w:rPr>
        <w:t>5.1 Eligibilitatea solicitan</w:t>
      </w:r>
      <w:bookmarkEnd w:id="95"/>
      <w:bookmarkEnd w:id="96"/>
      <w:bookmarkEnd w:id="97"/>
      <w:r w:rsidRPr="009F7295">
        <w:rPr>
          <w:rFonts w:asciiTheme="minorHAnsi" w:hAnsiTheme="minorHAnsi" w:cstheme="minorHAnsi"/>
          <w:color w:val="auto"/>
          <w:sz w:val="24"/>
          <w:szCs w:val="24"/>
        </w:rPr>
        <w:t>ților și partenerilor</w:t>
      </w:r>
      <w:bookmarkEnd w:id="98"/>
      <w:bookmarkEnd w:id="99"/>
    </w:p>
    <w:p w14:paraId="0FFD5239" w14:textId="393D12A2" w:rsidR="00FD2DE6" w:rsidRPr="009F7295" w:rsidRDefault="00FD2DE6" w:rsidP="004706F4">
      <w:pPr>
        <w:pStyle w:val="Heading3"/>
        <w:ind w:left="709"/>
        <w:rPr>
          <w:rFonts w:asciiTheme="minorHAnsi" w:hAnsiTheme="minorHAnsi" w:cstheme="minorHAnsi"/>
          <w:b/>
          <w:sz w:val="24"/>
        </w:rPr>
      </w:pPr>
      <w:bookmarkStart w:id="102" w:name="_Toc134192680"/>
      <w:bookmarkStart w:id="103" w:name="_Toc146106580"/>
      <w:r w:rsidRPr="009F7295">
        <w:rPr>
          <w:rFonts w:asciiTheme="minorHAnsi" w:hAnsiTheme="minorHAnsi" w:cstheme="minorHAnsi"/>
          <w:b/>
          <w:sz w:val="24"/>
        </w:rPr>
        <w:t>5.1.1 Cerințe generale privind eligi</w:t>
      </w:r>
      <w:r w:rsidR="00B54298">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2"/>
      <w:bookmarkEnd w:id="103"/>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1A2E89">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100"/>
    </w:p>
    <w:bookmarkEnd w:id="101"/>
    <w:p w14:paraId="37680E6B" w14:textId="71C8125B" w:rsidR="00A61D36" w:rsidRPr="00A61D36" w:rsidRDefault="00A61D36" w:rsidP="00A61D36">
      <w:pPr>
        <w:spacing w:after="120"/>
        <w:rPr>
          <w:rFonts w:asciiTheme="minorHAnsi" w:hAnsiTheme="minorHAnsi" w:cstheme="minorHAnsi"/>
          <w:sz w:val="24"/>
          <w:szCs w:val="24"/>
        </w:rPr>
      </w:pPr>
      <w:r w:rsidRPr="00A61D36">
        <w:rPr>
          <w:rFonts w:asciiTheme="minorHAnsi" w:hAnsiTheme="minorHAnsi" w:cstheme="minorHAnsi"/>
          <w:sz w:val="24"/>
          <w:szCs w:val="24"/>
        </w:rPr>
        <w:t xml:space="preserve">a) Unitate administrativ-teritorială (U.A.T.) municipiu, definită conform OUG nr. 57/2019 privind Codul Administrativ, cu modificările şi completările ulterioare; </w:t>
      </w:r>
    </w:p>
    <w:p w14:paraId="7FC7D8D1"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 xml:space="preserve">b) </w:t>
      </w:r>
      <w:bookmarkStart w:id="104" w:name="_Hlk146029191"/>
      <w:r w:rsidRPr="003C5A24">
        <w:rPr>
          <w:rFonts w:asciiTheme="minorHAnsi" w:hAnsiTheme="minorHAnsi" w:cstheme="minorHAnsi"/>
          <w:sz w:val="24"/>
          <w:szCs w:val="24"/>
        </w:rPr>
        <w:t xml:space="preserve">Unitatea administrativ-teritorială județul </w:t>
      </w:r>
      <w:bookmarkEnd w:id="104"/>
      <w:r w:rsidRPr="003C5A24">
        <w:rPr>
          <w:rFonts w:asciiTheme="minorHAnsi" w:hAnsiTheme="minorHAnsi" w:cstheme="minorHAnsi"/>
          <w:sz w:val="24"/>
          <w:szCs w:val="24"/>
        </w:rPr>
        <w:t>(definit conform prevederilor Ordonanţei de Urgenţă nr. 57 din 3 iulie 2019 privind Codul administrativ, cu modificările și completările ulterioare);</w:t>
      </w:r>
    </w:p>
    <w:p w14:paraId="12C6DC3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c) Parteneriate încheiate între U.A.T municipiu, în calitate de lider de parteneriat şi U.A.T judet/oraș/comuna din componenţa Zonelor Urbane Funcţionale aferente municipiilor, în calitate de parteneri, definite conform OUG nr. 57/2019 privind Codul administrativ, cu modificările şi completările ulterioare;</w:t>
      </w:r>
    </w:p>
    <w:p w14:paraId="177196F3"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w:t>
      </w:r>
    </w:p>
    <w:p w14:paraId="774FA959"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e) Zonele metropolitane constituite conform Legii nr. 246/2022 privind zonele metropolitane, precum şi pentru modificarea şi completarea unor acte normative, cu modificările ulterioare;</w:t>
      </w:r>
    </w:p>
    <w:p w14:paraId="6E37E600"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lastRenderedPageBreak/>
        <w:t>f) Unități de cult care au în proprietate sau în administrare clădiri de patrimoniu în zonele de regenerare urbană;</w:t>
      </w:r>
    </w:p>
    <w:p w14:paraId="438DE916" w14:textId="77777777" w:rsidR="003C5A24" w:rsidRPr="003C5A24"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g) Parteneriate între unităţile administrativ-teritoriale prevăzute la lit. a) şi alte entităţi publice care au în proprietate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41D46D35" w14:textId="7B9D2330" w:rsidR="003C5A24" w:rsidRPr="00A61D36" w:rsidRDefault="003C5A24" w:rsidP="003C5A24">
      <w:pPr>
        <w:spacing w:after="120"/>
        <w:rPr>
          <w:rFonts w:asciiTheme="minorHAnsi" w:hAnsiTheme="minorHAnsi" w:cstheme="minorHAnsi"/>
          <w:sz w:val="24"/>
          <w:szCs w:val="24"/>
        </w:rPr>
      </w:pPr>
      <w:r w:rsidRPr="003C5A24">
        <w:rPr>
          <w:rFonts w:asciiTheme="minorHAnsi" w:hAnsiTheme="minorHAnsi" w:cstheme="minorHAnsi"/>
          <w:sz w:val="24"/>
          <w:szCs w:val="24"/>
        </w:rPr>
        <w:t>h) Parteneriate între unităţile administrativ-teritoriale prevăzute la lit. a) şi unități de cult care au în proprietate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BB3191D"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05EFFB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1A2E89">
      <w:pPr>
        <w:pStyle w:val="ListParagraph"/>
        <w:numPr>
          <w:ilvl w:val="0"/>
          <w:numId w:val="11"/>
        </w:numPr>
        <w:shd w:val="clear" w:color="auto" w:fill="E6E6E6"/>
        <w:tabs>
          <w:tab w:val="left" w:pos="142"/>
          <w:tab w:val="left" w:pos="284"/>
        </w:tabs>
        <w:ind w:left="284" w:hanging="284"/>
        <w:rPr>
          <w:rFonts w:asciiTheme="minorHAnsi" w:hAnsiTheme="minorHAnsi" w:cstheme="minorHAnsi"/>
          <w:b/>
          <w:bCs/>
          <w:snapToGrid w:val="0"/>
          <w:sz w:val="24"/>
          <w:szCs w:val="24"/>
          <w:lang w:val="ro-RO"/>
        </w:rPr>
      </w:pPr>
      <w:bookmarkStart w:id="105"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5"/>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1A2E89">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6"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6"/>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lastRenderedPageBreak/>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n cadrul prezentului apel de proiecte nu se acceptă înscrierea provizorie a dreptului de proprietate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1A2E89" w:rsidRDefault="00463E9E" w:rsidP="00463E9E">
      <w:pPr>
        <w:shd w:val="clear" w:color="auto" w:fill="B8CCE4" w:themeFill="accent1" w:themeFillTint="66"/>
        <w:rPr>
          <w:rFonts w:asciiTheme="minorHAnsi" w:eastAsia="SimSun" w:hAnsiTheme="minorHAnsi" w:cstheme="minorHAnsi"/>
          <w:lang w:eastAsia="en-US"/>
        </w:rPr>
      </w:pPr>
      <w:r w:rsidRPr="001A2E89">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5B82EEB9" w14:textId="77777777" w:rsidR="001A2E89" w:rsidRDefault="001A2E89"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7" w:name="_Hlk132102535"/>
    </w:p>
    <w:p w14:paraId="397826C8" w14:textId="6A124F8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7"/>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3C9E5E40" w:rsidR="002A5031" w:rsidRPr="009F7295" w:rsidRDefault="00AE12FE" w:rsidP="006C63ED">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8" w:name="_Toc447128223"/>
    </w:p>
    <w:p w14:paraId="70C03895" w14:textId="77777777" w:rsidR="00BF33D4" w:rsidRPr="009F7295" w:rsidRDefault="00BF33D4" w:rsidP="006C63ED">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9"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9"/>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2EEAA088"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50683268" w14:textId="77777777" w:rsidR="006C63ED" w:rsidRPr="009F7295" w:rsidRDefault="006C63ED" w:rsidP="006C63ED">
      <w:pPr>
        <w:rPr>
          <w:rFonts w:asciiTheme="minorHAnsi" w:hAnsiTheme="minorHAnsi" w:cstheme="minorHAnsi"/>
          <w:sz w:val="24"/>
          <w:szCs w:val="24"/>
        </w:rPr>
      </w:pPr>
    </w:p>
    <w:p w14:paraId="26850755" w14:textId="282400DE" w:rsidR="009C5A3B" w:rsidRPr="009F7295" w:rsidRDefault="009C5A3B" w:rsidP="006C63ED">
      <w:pPr>
        <w:pStyle w:val="ListParagraph"/>
        <w:numPr>
          <w:ilvl w:val="0"/>
          <w:numId w:val="11"/>
        </w:numPr>
        <w:shd w:val="clear" w:color="auto" w:fill="E6E6E6"/>
        <w:tabs>
          <w:tab w:val="left" w:pos="284"/>
        </w:tabs>
        <w:ind w:hanging="502"/>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6C63ED">
      <w:pPr>
        <w:pStyle w:val="Heading3"/>
        <w:ind w:left="284"/>
        <w:rPr>
          <w:rFonts w:asciiTheme="minorHAnsi" w:hAnsiTheme="minorHAnsi" w:cstheme="minorHAnsi"/>
          <w:b/>
          <w:sz w:val="24"/>
        </w:rPr>
      </w:pPr>
      <w:bookmarkStart w:id="110" w:name="_Toc134192681"/>
      <w:bookmarkStart w:id="111" w:name="_Toc146106581"/>
      <w:r w:rsidRPr="009F7295">
        <w:rPr>
          <w:rFonts w:asciiTheme="minorHAnsi" w:hAnsiTheme="minorHAnsi" w:cstheme="minorHAnsi"/>
          <w:b/>
          <w:sz w:val="24"/>
        </w:rPr>
        <w:t>5.1.2 Categorii de solicitanți eligibili</w:t>
      </w:r>
      <w:bookmarkEnd w:id="110"/>
      <w:bookmarkEnd w:id="111"/>
      <w:r w:rsidRPr="009F7295">
        <w:rPr>
          <w:rFonts w:asciiTheme="minorHAnsi" w:hAnsiTheme="minorHAnsi" w:cstheme="minorHAnsi"/>
          <w:b/>
          <w:sz w:val="24"/>
        </w:rPr>
        <w:t xml:space="preserve"> </w:t>
      </w:r>
    </w:p>
    <w:p w14:paraId="2D7106AC" w14:textId="5CE7E0F1"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unitatea administrativ-teritorială municipiu</w:t>
      </w:r>
      <w:r w:rsidR="00DB49DF">
        <w:rPr>
          <w:rFonts w:asciiTheme="minorHAnsi" w:hAnsiTheme="minorHAnsi" w:cstheme="minorHAnsi"/>
          <w:b/>
          <w:bCs/>
          <w:sz w:val="24"/>
          <w:szCs w:val="24"/>
        </w:rPr>
        <w:t>l</w:t>
      </w:r>
      <w:r w:rsidRPr="009F7295">
        <w:rPr>
          <w:rFonts w:asciiTheme="minorHAnsi" w:hAnsiTheme="minorHAnsi" w:cstheme="minorHAnsi"/>
          <w:sz w:val="24"/>
          <w:szCs w:val="24"/>
        </w:rPr>
        <w:t xml:space="preserve">, </w:t>
      </w:r>
      <w:r w:rsidR="003C5A24" w:rsidRPr="003C5A24">
        <w:rPr>
          <w:rFonts w:asciiTheme="minorHAnsi" w:hAnsiTheme="minorHAnsi" w:cstheme="minorHAnsi"/>
          <w:b/>
          <w:bCs/>
          <w:sz w:val="24"/>
          <w:szCs w:val="24"/>
        </w:rPr>
        <w:t>unitatea administrativ-teritorială județul</w:t>
      </w:r>
      <w:r w:rsidR="003C5A24">
        <w:rPr>
          <w:rFonts w:asciiTheme="minorHAnsi" w:hAnsiTheme="minorHAnsi" w:cstheme="minorHAnsi"/>
          <w:sz w:val="24"/>
          <w:szCs w:val="24"/>
        </w:rPr>
        <w:t>,</w:t>
      </w:r>
      <w:r w:rsidR="003C5A24" w:rsidRPr="003C5A24">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3C5A24">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6C63ED">
      <w:pPr>
        <w:pStyle w:val="Heading3"/>
        <w:ind w:left="284"/>
        <w:rPr>
          <w:rFonts w:asciiTheme="minorHAnsi" w:eastAsia="SimSun" w:hAnsiTheme="minorHAnsi" w:cstheme="minorHAnsi"/>
          <w:b/>
          <w:sz w:val="24"/>
        </w:rPr>
      </w:pPr>
      <w:bookmarkStart w:id="112" w:name="_Toc134607641"/>
      <w:bookmarkStart w:id="113" w:name="_Toc146106582"/>
      <w:r w:rsidRPr="009F7295">
        <w:rPr>
          <w:rFonts w:asciiTheme="minorHAnsi" w:hAnsiTheme="minorHAnsi" w:cstheme="minorHAnsi"/>
          <w:b/>
          <w:sz w:val="24"/>
        </w:rPr>
        <w:t>5.1.3 Categorii de parteneri eligibili</w:t>
      </w:r>
      <w:bookmarkEnd w:id="112"/>
      <w:bookmarkEnd w:id="113"/>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50B38F2"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în calitate de lider de parteneriat şi UAT judet/oraș/comuna din componenţa Zonelor Urbane Funcţionale aferente municipiilor, definite conform OUG nr. 57/2019 privind Codul administrativ, cu modificările şi completările ulterioare;</w:t>
      </w:r>
    </w:p>
    <w:p w14:paraId="7D646B0A" w14:textId="5A94649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şi alte entităţi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09E3FC6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UAT Municipiu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6C63ED">
      <w:pPr>
        <w:pStyle w:val="Heading3"/>
        <w:ind w:left="284"/>
        <w:rPr>
          <w:rFonts w:asciiTheme="minorHAnsi" w:eastAsia="SimSun" w:hAnsiTheme="minorHAnsi" w:cstheme="minorHAnsi"/>
          <w:b/>
          <w:sz w:val="24"/>
        </w:rPr>
      </w:pPr>
      <w:bookmarkStart w:id="114" w:name="_Toc134607642"/>
      <w:bookmarkStart w:id="115" w:name="_Toc146106583"/>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4"/>
      <w:bookmarkEnd w:id="115"/>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6" w:name="_Toc134607643"/>
      <w:bookmarkStart w:id="117" w:name="_Toc146106584"/>
      <w:r w:rsidRPr="009F7295">
        <w:rPr>
          <w:rFonts w:asciiTheme="minorHAnsi" w:eastAsia="SimSun" w:hAnsiTheme="minorHAnsi" w:cstheme="minorHAnsi"/>
          <w:b/>
          <w:sz w:val="24"/>
          <w:szCs w:val="24"/>
        </w:rPr>
        <w:t>5.2 Eligibilitatea activităților</w:t>
      </w:r>
      <w:bookmarkEnd w:id="116"/>
      <w:bookmarkEnd w:id="117"/>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6C63ED">
      <w:pPr>
        <w:pStyle w:val="Heading3"/>
        <w:ind w:firstLine="284"/>
        <w:rPr>
          <w:rFonts w:asciiTheme="minorHAnsi" w:eastAsia="SimSun" w:hAnsiTheme="minorHAnsi" w:cstheme="minorHAnsi"/>
          <w:b/>
          <w:sz w:val="24"/>
        </w:rPr>
      </w:pPr>
      <w:bookmarkStart w:id="118" w:name="_Toc134607644"/>
      <w:bookmarkStart w:id="119" w:name="_Toc146106585"/>
      <w:r w:rsidRPr="009F7295">
        <w:rPr>
          <w:rFonts w:asciiTheme="minorHAnsi" w:hAnsiTheme="minorHAnsi" w:cstheme="minorHAnsi"/>
          <w:b/>
          <w:sz w:val="24"/>
        </w:rPr>
        <w:t>5.2.1 Cerințe generale privind eligibilitatea activităților</w:t>
      </w:r>
      <w:bookmarkEnd w:id="118"/>
      <w:bookmarkEnd w:id="119"/>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6C63ED">
      <w:pPr>
        <w:pStyle w:val="Heading3"/>
        <w:ind w:left="284"/>
        <w:rPr>
          <w:rFonts w:asciiTheme="minorHAnsi" w:hAnsiTheme="minorHAnsi" w:cstheme="minorHAnsi"/>
          <w:b/>
          <w:sz w:val="24"/>
        </w:rPr>
      </w:pPr>
      <w:bookmarkStart w:id="120" w:name="_Toc134607645"/>
      <w:bookmarkStart w:id="121" w:name="_Toc146106586"/>
      <w:bookmarkStart w:id="122" w:name="_Hlk145942335"/>
      <w:r w:rsidRPr="009F7295">
        <w:rPr>
          <w:rFonts w:asciiTheme="minorHAnsi" w:hAnsiTheme="minorHAnsi" w:cstheme="minorHAnsi"/>
          <w:b/>
          <w:sz w:val="24"/>
        </w:rPr>
        <w:t>5.2.2 Activități eligibile</w:t>
      </w:r>
      <w:bookmarkEnd w:id="120"/>
      <w:bookmarkEnd w:id="121"/>
    </w:p>
    <w:bookmarkEnd w:id="122"/>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3" w:name="_Hlk132102918"/>
      <w:bookmarkStart w:id="124" w:name="_Hlk121597038"/>
      <w:bookmarkStart w:id="125"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6" w:name="_Hlk120191413"/>
      <w:bookmarkStart w:id="127" w:name="_Hlk121665876"/>
      <w:bookmarkEnd w:id="123"/>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6"/>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 xml:space="preserve">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w:t>
      </w:r>
      <w:r w:rsidRPr="009F7295">
        <w:rPr>
          <w:rFonts w:asciiTheme="minorHAnsi" w:hAnsiTheme="minorHAnsi" w:cstheme="minorHAnsi"/>
          <w:sz w:val="24"/>
          <w:szCs w:val="24"/>
        </w:rPr>
        <w:lastRenderedPageBreak/>
        <w:t>Listei monumentelor istorice dispărute, trebuie să vizeze monumente istorice care se incadrează în categoria A şi B, condiţionat de localizarea investiţiei în mediul urban/ZUF/ZM.</w:t>
      </w:r>
    </w:p>
    <w:p w14:paraId="70C7E6CD" w14:textId="1DD6D9E5"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8" w:name="_Hlk132103702"/>
      <w:r w:rsidRPr="009F7295">
        <w:rPr>
          <w:rFonts w:asciiTheme="minorHAnsi" w:hAnsiTheme="minorHAnsi" w:cstheme="minorHAnsi"/>
          <w:sz w:val="24"/>
          <w:szCs w:val="24"/>
        </w:rPr>
        <w:t>adrese/adeverinţe emise de către I.N.P.</w:t>
      </w:r>
      <w:bookmarkEnd w:id="128"/>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6BC9037C" w14:textId="77777777" w:rsidR="006C63ED" w:rsidRPr="009F7295" w:rsidRDefault="006C63ED" w:rsidP="006C63ED">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eastAsia="SimSun" w:hAnsiTheme="minorHAnsi" w:cstheme="minorHAnsi"/>
          <w:lang w:val="ro-RO"/>
        </w:rPr>
      </w:pPr>
      <w:r w:rsidRPr="006C63ED">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6C63ED" w:rsidRDefault="00A263F1" w:rsidP="006C63ED">
      <w:pPr>
        <w:pStyle w:val="ListParagraph"/>
        <w:numPr>
          <w:ilvl w:val="0"/>
          <w:numId w:val="69"/>
        </w:numPr>
        <w:shd w:val="clear" w:color="auto" w:fill="B8CCE4" w:themeFill="accent1" w:themeFillTint="66"/>
        <w:tabs>
          <w:tab w:val="left" w:pos="284"/>
        </w:tabs>
        <w:ind w:left="284" w:hanging="284"/>
        <w:rPr>
          <w:rFonts w:asciiTheme="minorHAnsi" w:hAnsiTheme="minorHAnsi" w:cstheme="minorHAnsi"/>
          <w:bCs/>
          <w:sz w:val="24"/>
          <w:szCs w:val="24"/>
          <w:lang w:val="ro-RO"/>
        </w:rPr>
      </w:pPr>
      <w:r w:rsidRPr="006C63ED">
        <w:rPr>
          <w:rFonts w:asciiTheme="minorHAnsi" w:hAnsiTheme="minorHAnsi" w:cstheme="minorHAnsi"/>
          <w:bCs/>
          <w:sz w:val="24"/>
          <w:szCs w:val="24"/>
          <w:lang w:val="ro-RO"/>
        </w:rPr>
        <w:t>Nu sunt eligibile proiectele care vizează intervenţii propuse în arii protejate (ex. situri Natura 2000).</w:t>
      </w:r>
    </w:p>
    <w:p w14:paraId="2215E031" w14:textId="7EAC369F" w:rsidR="00A263F1"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43E7A9B8" w14:textId="77777777" w:rsidR="006C63ED" w:rsidRPr="006C63ED" w:rsidRDefault="006C63ED" w:rsidP="006C63ED">
      <w:pPr>
        <w:tabs>
          <w:tab w:val="left" w:pos="5955"/>
        </w:tabs>
        <w:autoSpaceDE w:val="0"/>
        <w:autoSpaceDN w:val="0"/>
        <w:adjustRightInd w:val="0"/>
        <w:rPr>
          <w:rFonts w:asciiTheme="minorHAnsi" w:hAnsiTheme="minorHAnsi" w:cstheme="minorHAnsi"/>
          <w:bCs/>
          <w:sz w:val="24"/>
          <w:szCs w:val="24"/>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9" w:name="_Hlk145946592"/>
      <w:bookmarkStart w:id="130" w:name="_Hlk132102949"/>
      <w:r w:rsidRPr="009F7295">
        <w:rPr>
          <w:rFonts w:asciiTheme="minorHAnsi" w:hAnsiTheme="minorHAnsi" w:cstheme="minorHAnsi"/>
          <w:b/>
          <w:bCs/>
          <w:sz w:val="24"/>
          <w:szCs w:val="24"/>
          <w:u w:val="single"/>
          <w:lang w:val="ro-RO"/>
        </w:rPr>
        <w:t>C</w:t>
      </w:r>
      <w:bookmarkStart w:id="131"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9"/>
      <w:bookmarkEnd w:id="131"/>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30"/>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lastRenderedPageBreak/>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6C63ED">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6C63ED" w:rsidRDefault="00A263F1" w:rsidP="006C63ED">
      <w:pPr>
        <w:pStyle w:val="ListParagraph"/>
        <w:numPr>
          <w:ilvl w:val="0"/>
          <w:numId w:val="69"/>
        </w:numPr>
        <w:shd w:val="clear" w:color="auto" w:fill="B8CCE4" w:themeFill="accent1" w:themeFillTint="66"/>
        <w:tabs>
          <w:tab w:val="left" w:pos="426"/>
        </w:tabs>
        <w:ind w:left="426" w:hanging="426"/>
        <w:rPr>
          <w:rFonts w:asciiTheme="minorHAnsi" w:eastAsia="SimSun" w:hAnsiTheme="minorHAnsi" w:cstheme="minorHAnsi"/>
          <w:b/>
          <w:sz w:val="24"/>
          <w:szCs w:val="24"/>
          <w:lang w:val="ro-RO"/>
        </w:rPr>
      </w:pPr>
      <w:r w:rsidRPr="006C63ED">
        <w:rPr>
          <w:rFonts w:asciiTheme="minorHAnsi" w:eastAsia="SimSun" w:hAnsiTheme="minorHAnsi" w:cstheme="minorHAnsi"/>
          <w:bCs/>
          <w:sz w:val="24"/>
          <w:szCs w:val="24"/>
          <w:lang w:val="ro-RO"/>
        </w:rPr>
        <w:t>În cadrul Obiectivului specific</w:t>
      </w:r>
      <w:r w:rsidRPr="006C63ED">
        <w:rPr>
          <w:rFonts w:asciiTheme="minorHAnsi" w:eastAsia="SimSun" w:hAnsiTheme="minorHAnsi" w:cstheme="minorHAnsi"/>
          <w:b/>
          <w:sz w:val="24"/>
          <w:szCs w:val="24"/>
          <w:lang w:val="ro-RO"/>
        </w:rPr>
        <w:t xml:space="preserve"> NU </w:t>
      </w:r>
      <w:r w:rsidRPr="006C63ED">
        <w:rPr>
          <w:rFonts w:asciiTheme="minorHAnsi" w:eastAsia="SimSun" w:hAnsiTheme="minorHAnsi" w:cstheme="minorHAnsi"/>
          <w:bCs/>
          <w:sz w:val="24"/>
          <w:szCs w:val="24"/>
          <w:lang w:val="ro-RO"/>
        </w:rPr>
        <w:t>sunt sprijinite următoarele activităţi</w:t>
      </w:r>
      <w:r w:rsidRPr="006C63ED">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6C63ED" w:rsidRDefault="00A263F1" w:rsidP="006C63ED">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32" w:name="_Hlk145946678"/>
      <w:bookmarkStart w:id="133" w:name="_Hlk132102981"/>
      <w:r w:rsidRPr="00CA3673">
        <w:rPr>
          <w:rFonts w:asciiTheme="minorHAnsi" w:hAnsiTheme="minorHAnsi" w:cstheme="minorHAnsi"/>
          <w:b/>
          <w:sz w:val="24"/>
          <w:szCs w:val="24"/>
          <w:u w:val="single"/>
        </w:rPr>
        <w:t>Categoria C: Îmbunătățirea mediului urban</w:t>
      </w:r>
      <w:bookmarkEnd w:id="132"/>
      <w:r w:rsidRPr="00CA3673">
        <w:rPr>
          <w:rFonts w:asciiTheme="minorHAnsi" w:hAnsiTheme="minorHAnsi" w:cstheme="minorHAnsi"/>
          <w:b/>
          <w:sz w:val="24"/>
          <w:szCs w:val="24"/>
          <w:u w:val="single"/>
        </w:rPr>
        <w:t>, prin:</w:t>
      </w:r>
      <w:bookmarkEnd w:id="133"/>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realizarea de structuri de acces pietonal, inclusiv pasaje </w:t>
      </w:r>
      <w:bookmarkStart w:id="134" w:name="_Hlk138765728"/>
      <w:r w:rsidRPr="009F7295">
        <w:rPr>
          <w:rFonts w:asciiTheme="minorHAnsi" w:hAnsiTheme="minorHAnsi" w:cstheme="minorHAnsi"/>
          <w:sz w:val="24"/>
          <w:szCs w:val="24"/>
          <w:lang w:val="ro-RO"/>
        </w:rPr>
        <w:t>pietonale</w:t>
      </w:r>
      <w:bookmarkEnd w:id="134"/>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6C63ED" w:rsidRDefault="00A263F1" w:rsidP="006C63ED">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 xml:space="preserve">Indiferent de activitate, se va avea în vedere faptul că </w:t>
      </w:r>
      <w:r w:rsidRPr="006C63ED">
        <w:rPr>
          <w:rFonts w:asciiTheme="minorHAnsi" w:hAnsiTheme="minorHAnsi" w:cstheme="minorHAnsi"/>
          <w:b/>
          <w:sz w:val="24"/>
          <w:szCs w:val="24"/>
          <w:lang w:val="ro-RO"/>
        </w:rPr>
        <w:t>NU</w:t>
      </w:r>
      <w:r w:rsidRPr="006C63ED">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lastRenderedPageBreak/>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6C63ED" w:rsidRDefault="00DF3150" w:rsidP="006C63ED">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6C63ED">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4"/>
    <w:bookmarkEnd w:id="127"/>
    <w:p w14:paraId="6C7D8C2B" w14:textId="77777777" w:rsidR="00DF3150" w:rsidRPr="006C63ED" w:rsidRDefault="00DF3150" w:rsidP="00DF3150">
      <w:pPr>
        <w:pStyle w:val="ListParagraph"/>
        <w:numPr>
          <w:ilvl w:val="0"/>
          <w:numId w:val="20"/>
        </w:numPr>
        <w:rPr>
          <w:rFonts w:asciiTheme="minorHAnsi" w:hAnsiTheme="minorHAnsi" w:cstheme="minorHAnsi"/>
          <w:b/>
          <w:bCs/>
          <w:sz w:val="24"/>
          <w:szCs w:val="24"/>
          <w:u w:val="single"/>
          <w:lang w:val="ro-RO"/>
        </w:rPr>
      </w:pPr>
      <w:r w:rsidRPr="006C63ED">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lastRenderedPageBreak/>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6C63ED">
      <w:pPr>
        <w:pStyle w:val="Heading3"/>
        <w:ind w:firstLine="284"/>
        <w:rPr>
          <w:rFonts w:asciiTheme="minorHAnsi" w:hAnsiTheme="minorHAnsi" w:cstheme="minorHAnsi"/>
          <w:b/>
          <w:sz w:val="24"/>
        </w:rPr>
      </w:pPr>
      <w:bookmarkStart w:id="135" w:name="_Toc134607646"/>
      <w:bookmarkStart w:id="136" w:name="_Toc146106587"/>
      <w:r w:rsidRPr="009F7295">
        <w:rPr>
          <w:rFonts w:asciiTheme="minorHAnsi" w:hAnsiTheme="minorHAnsi" w:cstheme="minorHAnsi"/>
          <w:b/>
          <w:sz w:val="24"/>
        </w:rPr>
        <w:t>5.2.3 Activitatea de bază</w:t>
      </w:r>
      <w:bookmarkEnd w:id="135"/>
      <w:bookmarkEnd w:id="136"/>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6C63ED">
      <w:pPr>
        <w:pStyle w:val="Heading3"/>
        <w:ind w:firstLine="284"/>
        <w:rPr>
          <w:rFonts w:asciiTheme="minorHAnsi" w:hAnsiTheme="minorHAnsi" w:cstheme="minorHAnsi"/>
          <w:b/>
          <w:sz w:val="24"/>
        </w:rPr>
      </w:pPr>
      <w:bookmarkStart w:id="137" w:name="_Toc134607647"/>
      <w:bookmarkStart w:id="138" w:name="_Toc146106588"/>
      <w:r w:rsidRPr="009F7295">
        <w:rPr>
          <w:rFonts w:asciiTheme="minorHAnsi" w:hAnsiTheme="minorHAnsi" w:cstheme="minorHAnsi"/>
          <w:b/>
          <w:sz w:val="24"/>
        </w:rPr>
        <w:t>5.2.4 Activități neeligibile</w:t>
      </w:r>
      <w:bookmarkEnd w:id="137"/>
      <w:bookmarkEnd w:id="138"/>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9" w:name="_Toc146106589"/>
      <w:r w:rsidRPr="003B5254">
        <w:rPr>
          <w:rFonts w:asciiTheme="minorHAnsi" w:hAnsiTheme="minorHAnsi" w:cstheme="minorHAnsi"/>
          <w:color w:val="auto"/>
          <w:sz w:val="24"/>
          <w:szCs w:val="24"/>
        </w:rPr>
        <w:t>5.3 Eligibilitatea cheltuielilor</w:t>
      </w:r>
      <w:bookmarkEnd w:id="139"/>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40" w:name="_Toc132963940"/>
      <w:bookmarkStart w:id="141" w:name="_Toc134192690"/>
      <w:bookmarkStart w:id="142" w:name="_Toc146106590"/>
      <w:r w:rsidRPr="003B5254">
        <w:rPr>
          <w:rFonts w:asciiTheme="minorHAnsi" w:hAnsiTheme="minorHAnsi" w:cstheme="minorHAnsi"/>
          <w:b/>
          <w:sz w:val="24"/>
        </w:rPr>
        <w:t>5.3.1 Baza legală pentru stabilirea eligibilității cheltuielilor</w:t>
      </w:r>
      <w:bookmarkEnd w:id="140"/>
      <w:bookmarkEnd w:id="141"/>
      <w:bookmarkEnd w:id="142"/>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Hotararea guvernului nr. 873/2022 pentru stabilirea cadrului legal privind eligibilitatea cheltuielilor efectuate de beneficiari în cadrul operațiunilor finanțate în perioada de programare </w:t>
      </w:r>
      <w:r w:rsidRPr="003B5254">
        <w:rPr>
          <w:rFonts w:asciiTheme="minorHAnsi" w:hAnsiTheme="minorHAnsi" w:cstheme="minorHAnsi"/>
          <w:sz w:val="24"/>
          <w:szCs w:val="24"/>
          <w:lang w:val="ro-RO" w:eastAsia="ro-RO"/>
        </w:rPr>
        <w:lastRenderedPageBreak/>
        <w:t>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6C63ED">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6C63ED">
      <w:pPr>
        <w:pStyle w:val="Heading3"/>
        <w:ind w:left="284"/>
        <w:rPr>
          <w:rFonts w:asciiTheme="minorHAnsi" w:hAnsiTheme="minorHAnsi" w:cstheme="minorHAnsi"/>
          <w:b/>
          <w:sz w:val="24"/>
        </w:rPr>
      </w:pPr>
      <w:bookmarkStart w:id="143" w:name="_Toc116923964"/>
      <w:bookmarkStart w:id="144" w:name="_Toc117583628"/>
      <w:bookmarkStart w:id="145" w:name="_Toc117583884"/>
      <w:bookmarkStart w:id="146" w:name="_Toc134192691"/>
      <w:bookmarkStart w:id="147" w:name="_Toc146106591"/>
      <w:r w:rsidRPr="003B5254">
        <w:rPr>
          <w:rFonts w:asciiTheme="minorHAnsi" w:hAnsiTheme="minorHAnsi" w:cstheme="minorHAnsi"/>
          <w:b/>
          <w:sz w:val="24"/>
        </w:rPr>
        <w:t xml:space="preserve">5.3.2 </w:t>
      </w:r>
      <w:bookmarkEnd w:id="143"/>
      <w:bookmarkEnd w:id="144"/>
      <w:bookmarkEnd w:id="145"/>
      <w:r w:rsidRPr="003B5254">
        <w:rPr>
          <w:rFonts w:asciiTheme="minorHAnsi" w:hAnsiTheme="minorHAnsi" w:cstheme="minorHAnsi"/>
          <w:b/>
          <w:sz w:val="24"/>
        </w:rPr>
        <w:t>Categorii și plafoane de cheltuieli eligibile</w:t>
      </w:r>
      <w:bookmarkEnd w:id="146"/>
      <w:bookmarkEnd w:id="147"/>
    </w:p>
    <w:p w14:paraId="1F9CD580" w14:textId="77777777" w:rsidR="00095D8A" w:rsidRPr="003B5254" w:rsidRDefault="00095D8A" w:rsidP="00095D8A">
      <w:pPr>
        <w:rPr>
          <w:rFonts w:asciiTheme="minorHAnsi" w:hAnsiTheme="minorHAnsi" w:cstheme="minorHAnsi"/>
          <w:sz w:val="24"/>
          <w:szCs w:val="24"/>
        </w:rPr>
      </w:pPr>
    </w:p>
    <w:p w14:paraId="66DD8ABB"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20532E73" w14:textId="77777777" w:rsidR="009F214A" w:rsidRDefault="00095D8A" w:rsidP="009F214A">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409786A" w14:textId="77777777" w:rsidR="009F214A"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5D5E50"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0D45C695" w14:textId="77777777" w:rsidR="006C63ED" w:rsidRPr="003B5254" w:rsidRDefault="006C63ED" w:rsidP="00095D8A">
      <w:pPr>
        <w:rPr>
          <w:rFonts w:asciiTheme="minorHAnsi" w:hAnsiTheme="minorHAnsi" w:cstheme="minorHAnsi"/>
          <w:b/>
          <w:sz w:val="24"/>
          <w:szCs w:val="24"/>
        </w:rPr>
      </w:pPr>
    </w:p>
    <w:p w14:paraId="4849AA1B" w14:textId="77777777" w:rsidR="00095D8A" w:rsidRPr="003B5254" w:rsidRDefault="00095D8A" w:rsidP="006C63ED">
      <w:pPr>
        <w:pStyle w:val="ListParagraph"/>
        <w:numPr>
          <w:ilvl w:val="0"/>
          <w:numId w:val="94"/>
        </w:numPr>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66C50985" w14:textId="77777777" w:rsidR="003A3D0B" w:rsidRPr="003B5254" w:rsidRDefault="003A3D0B" w:rsidP="00095D8A">
      <w:pPr>
        <w:rPr>
          <w:rFonts w:asciiTheme="minorHAnsi" w:hAnsiTheme="minorHAnsi" w:cstheme="minorHAnsi"/>
          <w:sz w:val="24"/>
          <w:szCs w:val="24"/>
        </w:rPr>
      </w:pPr>
    </w:p>
    <w:p w14:paraId="762D5252" w14:textId="77777777" w:rsidR="00095D8A" w:rsidRPr="003B5254" w:rsidRDefault="00095D8A" w:rsidP="006C63ED">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6C63ED">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7D0F0685" w14:textId="77777777" w:rsidR="003A3D0B" w:rsidRPr="003B5254" w:rsidRDefault="003A3D0B" w:rsidP="006C63ED">
      <w:pPr>
        <w:rPr>
          <w:rFonts w:asciiTheme="minorHAnsi" w:hAnsiTheme="minorHAnsi" w:cstheme="minorHAnsi"/>
          <w:sz w:val="24"/>
          <w:szCs w:val="24"/>
        </w:rPr>
      </w:pPr>
    </w:p>
    <w:p w14:paraId="2237FEEF" w14:textId="77777777" w:rsidR="00095D8A" w:rsidRPr="003B5254" w:rsidRDefault="00095D8A" w:rsidP="003A3D0B">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C1E924E" w14:textId="77777777" w:rsidR="003A3D0B" w:rsidRPr="003B5254" w:rsidRDefault="003A3D0B" w:rsidP="003A3D0B">
      <w:pPr>
        <w:rPr>
          <w:rFonts w:asciiTheme="minorHAnsi" w:hAnsiTheme="minorHAnsi" w:cstheme="minorHAnsi"/>
          <w:sz w:val="24"/>
          <w:szCs w:val="24"/>
        </w:rPr>
      </w:pPr>
    </w:p>
    <w:p w14:paraId="6A58E944" w14:textId="77777777" w:rsidR="00095D8A" w:rsidRPr="003B5254" w:rsidRDefault="00095D8A" w:rsidP="003A3D0B">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A3D0B">
      <w:pPr>
        <w:pStyle w:val="ListParagraph"/>
        <w:numPr>
          <w:ilvl w:val="0"/>
          <w:numId w:val="99"/>
        </w:numPr>
        <w:spacing w:before="100" w:beforeAutospacing="1"/>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lastRenderedPageBreak/>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A3D0B">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A3D0B">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3A3D0B">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lastRenderedPageBreak/>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41909917" w14:textId="6E4A825D" w:rsidR="008547E3" w:rsidRPr="008547E3" w:rsidRDefault="00095D8A" w:rsidP="008547E3">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lastRenderedPageBreak/>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8547E3">
      <w:pPr>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8547E3">
      <w:pPr>
        <w:rPr>
          <w:rFonts w:asciiTheme="minorHAnsi" w:eastAsia="Calibri" w:hAnsiTheme="minorHAnsi" w:cstheme="minorHAnsi"/>
          <w:bCs/>
          <w:sz w:val="24"/>
          <w:szCs w:val="24"/>
        </w:rPr>
      </w:pPr>
    </w:p>
    <w:p w14:paraId="1D8D9450" w14:textId="77777777" w:rsidR="00095D8A" w:rsidRPr="003B5254" w:rsidRDefault="00095D8A" w:rsidP="008547E3">
      <w:pPr>
        <w:pStyle w:val="Heading3"/>
        <w:ind w:left="284"/>
        <w:rPr>
          <w:rFonts w:asciiTheme="minorHAnsi" w:hAnsiTheme="minorHAnsi" w:cstheme="minorHAnsi"/>
          <w:b/>
          <w:sz w:val="24"/>
        </w:rPr>
      </w:pPr>
      <w:bookmarkStart w:id="148" w:name="_Toc447128228"/>
      <w:bookmarkStart w:id="149" w:name="_Toc116923965"/>
      <w:bookmarkStart w:id="150" w:name="_Toc117583629"/>
      <w:bookmarkStart w:id="151" w:name="_Toc117583885"/>
      <w:bookmarkStart w:id="152" w:name="_Toc134192692"/>
      <w:bookmarkStart w:id="153" w:name="_Toc146106592"/>
      <w:r w:rsidRPr="003B5254">
        <w:rPr>
          <w:rFonts w:asciiTheme="minorHAnsi" w:hAnsiTheme="minorHAnsi" w:cstheme="minorHAnsi"/>
          <w:b/>
          <w:sz w:val="24"/>
        </w:rPr>
        <w:t>5.3.3 Categorii de cheltuieli neeligibile</w:t>
      </w:r>
      <w:bookmarkEnd w:id="148"/>
      <w:bookmarkEnd w:id="149"/>
      <w:bookmarkEnd w:id="150"/>
      <w:bookmarkEnd w:id="151"/>
      <w:bookmarkEnd w:id="152"/>
      <w:bookmarkEnd w:id="153"/>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54"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4"/>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5" w:name="_Hlk117764697"/>
      <w:r w:rsidRPr="003B5254">
        <w:rPr>
          <w:rFonts w:asciiTheme="minorHAnsi" w:hAnsiTheme="minorHAnsi" w:cstheme="minorHAnsi"/>
          <w:sz w:val="24"/>
          <w:szCs w:val="24"/>
          <w:lang w:val="ro-RO"/>
        </w:rPr>
        <w:t>taxa pe valoarea adaugată recuperabilă;</w:t>
      </w:r>
    </w:p>
    <w:bookmarkEnd w:id="155"/>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6"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6"/>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u w:val="single"/>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6A666D">
      <w:pPr>
        <w:pStyle w:val="Heading3"/>
        <w:ind w:left="284"/>
        <w:rPr>
          <w:rFonts w:asciiTheme="minorHAnsi" w:hAnsiTheme="minorHAnsi" w:cstheme="minorHAnsi"/>
          <w:b/>
          <w:sz w:val="24"/>
        </w:rPr>
      </w:pPr>
      <w:bookmarkStart w:id="157" w:name="_Toc132963943"/>
      <w:bookmarkStart w:id="158" w:name="_Toc134192693"/>
      <w:bookmarkStart w:id="159" w:name="_Toc146106593"/>
      <w:r w:rsidRPr="003B5254">
        <w:rPr>
          <w:rFonts w:asciiTheme="minorHAnsi" w:hAnsiTheme="minorHAnsi" w:cstheme="minorHAnsi"/>
          <w:b/>
          <w:sz w:val="24"/>
        </w:rPr>
        <w:t xml:space="preserve">5.3.4 </w:t>
      </w:r>
      <w:bookmarkEnd w:id="157"/>
      <w:r w:rsidRPr="003B5254">
        <w:rPr>
          <w:rFonts w:asciiTheme="minorHAnsi" w:hAnsiTheme="minorHAnsi" w:cstheme="minorHAnsi"/>
          <w:b/>
          <w:sz w:val="24"/>
        </w:rPr>
        <w:t>Opțiuni de costuri simplificate. Costuri directe și costuri indirecte</w:t>
      </w:r>
      <w:bookmarkEnd w:id="158"/>
      <w:bookmarkEnd w:id="159"/>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6A666D">
      <w:pPr>
        <w:pStyle w:val="Heading3"/>
        <w:ind w:left="284"/>
        <w:rPr>
          <w:rFonts w:asciiTheme="minorHAnsi" w:hAnsiTheme="minorHAnsi" w:cstheme="minorHAnsi"/>
          <w:b/>
          <w:sz w:val="24"/>
        </w:rPr>
      </w:pPr>
      <w:bookmarkStart w:id="160" w:name="_Toc132963944"/>
      <w:bookmarkStart w:id="161" w:name="_Toc134192694"/>
      <w:bookmarkStart w:id="162" w:name="_Toc146106594"/>
      <w:r w:rsidRPr="003B5254">
        <w:rPr>
          <w:rFonts w:asciiTheme="minorHAnsi" w:hAnsiTheme="minorHAnsi" w:cstheme="minorHAnsi"/>
          <w:b/>
          <w:sz w:val="24"/>
        </w:rPr>
        <w:lastRenderedPageBreak/>
        <w:t xml:space="preserve">5.3.5. Opțiuni de costuri simplificate. Costuri </w:t>
      </w:r>
      <w:bookmarkEnd w:id="160"/>
      <w:r w:rsidRPr="003B5254">
        <w:rPr>
          <w:rFonts w:asciiTheme="minorHAnsi" w:hAnsiTheme="minorHAnsi" w:cstheme="minorHAnsi"/>
          <w:b/>
          <w:sz w:val="24"/>
        </w:rPr>
        <w:t>unitare/sume forfetare și rate forfetare</w:t>
      </w:r>
      <w:bookmarkEnd w:id="161"/>
      <w:bookmarkEnd w:id="162"/>
    </w:p>
    <w:p w14:paraId="3825A275" w14:textId="77777777" w:rsidR="00095D8A" w:rsidRPr="003B5254" w:rsidRDefault="00095D8A" w:rsidP="00095D8A">
      <w:pPr>
        <w:spacing w:before="120"/>
        <w:rPr>
          <w:rFonts w:asciiTheme="minorHAnsi" w:hAnsiTheme="minorHAnsi" w:cstheme="minorHAnsi"/>
          <w:sz w:val="24"/>
          <w:szCs w:val="24"/>
        </w:rPr>
      </w:pPr>
      <w:bookmarkStart w:id="163" w:name="_Hlk135217297"/>
      <w:r w:rsidRPr="003B5254">
        <w:rPr>
          <w:rFonts w:asciiTheme="minorHAnsi" w:hAnsiTheme="minorHAnsi" w:cstheme="minorHAnsi"/>
          <w:sz w:val="24"/>
          <w:szCs w:val="24"/>
        </w:rPr>
        <w:t>Nu se aplică.</w:t>
      </w:r>
    </w:p>
    <w:bookmarkEnd w:id="163"/>
    <w:p w14:paraId="16D62BB6" w14:textId="77777777" w:rsidR="00095D8A" w:rsidRPr="003B5254" w:rsidRDefault="00095D8A" w:rsidP="00095D8A">
      <w:pPr>
        <w:ind w:left="709"/>
        <w:rPr>
          <w:sz w:val="24"/>
          <w:szCs w:val="24"/>
        </w:rPr>
      </w:pPr>
    </w:p>
    <w:p w14:paraId="3157AA5A" w14:textId="77777777" w:rsidR="00095D8A" w:rsidRPr="003B5254" w:rsidRDefault="00095D8A" w:rsidP="006A666D">
      <w:pPr>
        <w:pStyle w:val="Heading3"/>
        <w:ind w:left="284"/>
        <w:rPr>
          <w:rFonts w:asciiTheme="minorHAnsi" w:hAnsiTheme="minorHAnsi" w:cstheme="minorHAnsi"/>
          <w:b/>
          <w:sz w:val="24"/>
        </w:rPr>
      </w:pPr>
      <w:bookmarkStart w:id="164" w:name="_Toc132963945"/>
      <w:bookmarkStart w:id="165" w:name="_Toc134192695"/>
      <w:bookmarkStart w:id="166" w:name="_Toc146106595"/>
      <w:r w:rsidRPr="003B5254">
        <w:rPr>
          <w:rFonts w:asciiTheme="minorHAnsi" w:hAnsiTheme="minorHAnsi" w:cstheme="minorHAnsi"/>
          <w:b/>
          <w:sz w:val="24"/>
        </w:rPr>
        <w:t xml:space="preserve">5.3.6. </w:t>
      </w:r>
      <w:bookmarkEnd w:id="164"/>
      <w:r w:rsidRPr="003B5254">
        <w:rPr>
          <w:rFonts w:asciiTheme="minorHAnsi" w:hAnsiTheme="minorHAnsi" w:cstheme="minorHAnsi"/>
          <w:b/>
          <w:sz w:val="24"/>
        </w:rPr>
        <w:t>Finanțare nelegată de costuri</w:t>
      </w:r>
      <w:bookmarkEnd w:id="165"/>
      <w:bookmarkEnd w:id="166"/>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7" w:name="_Toc91616166"/>
      <w:bookmarkStart w:id="168" w:name="_Toc117583615"/>
      <w:bookmarkStart w:id="169" w:name="_Toc117583871"/>
      <w:bookmarkStart w:id="170" w:name="_Toc134192696"/>
      <w:bookmarkStart w:id="171" w:name="_Toc146106596"/>
      <w:r w:rsidRPr="009F7295">
        <w:rPr>
          <w:rFonts w:asciiTheme="minorHAnsi" w:eastAsia="SimSun" w:hAnsiTheme="minorHAnsi" w:cstheme="minorHAnsi"/>
          <w:color w:val="auto"/>
          <w:sz w:val="24"/>
          <w:szCs w:val="24"/>
        </w:rPr>
        <w:t>5.4 Valoarea minimă și maximă eligibilă/nerambursabilă a unui proiect</w:t>
      </w:r>
      <w:bookmarkEnd w:id="167"/>
      <w:bookmarkEnd w:id="168"/>
      <w:bookmarkEnd w:id="169"/>
      <w:bookmarkEnd w:id="170"/>
      <w:bookmarkEnd w:id="171"/>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72" w:name="_Toc135309270"/>
      <w:r w:rsidRPr="009F7295">
        <w:rPr>
          <w:rFonts w:asciiTheme="minorHAnsi" w:eastAsiaTheme="majorEastAsia" w:hAnsiTheme="minorHAnsi" w:cstheme="minorHAnsi"/>
          <w:b/>
          <w:bCs/>
          <w:sz w:val="24"/>
          <w:szCs w:val="24"/>
        </w:rPr>
        <w:t>Valoarea minimă eligibilă</w:t>
      </w:r>
      <w:bookmarkEnd w:id="172"/>
      <w:r w:rsidRPr="009F7295">
        <w:rPr>
          <w:rFonts w:asciiTheme="minorHAnsi" w:eastAsia="SimSun" w:hAnsiTheme="minorHAnsi" w:cstheme="minorHAnsi"/>
          <w:b/>
          <w:bCs/>
          <w:sz w:val="24"/>
          <w:szCs w:val="24"/>
        </w:rPr>
        <w:t xml:space="preserve">:  </w:t>
      </w:r>
      <w:bookmarkStart w:id="173"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73"/>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74" w:name="_Toc135309271"/>
      <w:r w:rsidRPr="009F7295">
        <w:rPr>
          <w:rFonts w:asciiTheme="minorHAnsi" w:eastAsiaTheme="majorEastAsia" w:hAnsiTheme="minorHAnsi" w:cstheme="minorHAnsi"/>
          <w:b/>
          <w:bCs/>
          <w:sz w:val="24"/>
          <w:szCs w:val="24"/>
        </w:rPr>
        <w:t>Valoarea maximă eligibilă:</w:t>
      </w:r>
      <w:bookmarkEnd w:id="174"/>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6A666D">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5" w:name="_Toc146106597"/>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5"/>
    </w:p>
    <w:p w14:paraId="787E3060" w14:textId="77777777" w:rsidR="00F31370" w:rsidRDefault="00F31370" w:rsidP="00F31370">
      <w:pPr>
        <w:rPr>
          <w:rFonts w:asciiTheme="minorHAnsi" w:eastAsia="SimSun" w:hAnsiTheme="minorHAnsi" w:cstheme="minorHAnsi"/>
          <w:bCs/>
          <w:sz w:val="24"/>
          <w:szCs w:val="24"/>
        </w:rPr>
      </w:pPr>
    </w:p>
    <w:p w14:paraId="26E9B4E8" w14:textId="18AF063C" w:rsidR="00957D32" w:rsidRDefault="00957D32" w:rsidP="00272667">
      <w:pPr>
        <w:spacing w:before="120" w:after="120"/>
        <w:rPr>
          <w:rFonts w:asciiTheme="minorHAnsi" w:hAnsiTheme="minorHAnsi" w:cs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516F93">
        <w:rPr>
          <w:rFonts w:asciiTheme="minorHAnsi" w:hAnsiTheme="minorHAnsi" w:cstheme="minorHAnsi"/>
          <w:b/>
          <w:bCs/>
          <w:sz w:val="24"/>
          <w:szCs w:val="24"/>
        </w:rPr>
        <w:t>.</w:t>
      </w:r>
      <w:bookmarkStart w:id="176" w:name="_GoBack"/>
      <w:bookmarkEnd w:id="176"/>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7" w:name="_Toc134607657"/>
      <w:bookmarkStart w:id="178" w:name="_Toc146106598"/>
      <w:r w:rsidRPr="009F7295">
        <w:rPr>
          <w:rFonts w:asciiTheme="minorHAnsi" w:eastAsia="SimSun" w:hAnsiTheme="minorHAnsi" w:cstheme="minorHAnsi"/>
          <w:color w:val="auto"/>
          <w:sz w:val="24"/>
          <w:szCs w:val="24"/>
        </w:rPr>
        <w:t>5.6 Durata proiectului</w:t>
      </w:r>
      <w:bookmarkEnd w:id="177"/>
      <w:bookmarkEnd w:id="178"/>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9" w:name="_Toc134607658"/>
      <w:bookmarkStart w:id="180" w:name="_Toc146106599"/>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9"/>
      <w:bookmarkEnd w:id="180"/>
      <w:r w:rsidRPr="009F7295">
        <w:rPr>
          <w:rFonts w:asciiTheme="minorHAnsi" w:hAnsiTheme="minorHAnsi"/>
          <w:color w:val="auto"/>
          <w:sz w:val="24"/>
          <w:szCs w:val="24"/>
        </w:rPr>
        <w:t xml:space="preserve"> </w:t>
      </w:r>
    </w:p>
    <w:p w14:paraId="2A083E66" w14:textId="77777777" w:rsidR="00BD6D60" w:rsidRPr="009F7295" w:rsidRDefault="00BD6D60" w:rsidP="00BD6D60"/>
    <w:p w14:paraId="43A3D202" w14:textId="668C3B48" w:rsidR="00BD6D60" w:rsidRPr="009F7295" w:rsidRDefault="00BD6D60" w:rsidP="00A61AA1">
      <w:pPr>
        <w:spacing w:before="240"/>
        <w:ind w:left="284"/>
        <w:rPr>
          <w:rFonts w:asciiTheme="minorHAnsi" w:hAnsiTheme="minorHAnsi" w:cstheme="minorHAnsi"/>
          <w:b/>
          <w:sz w:val="24"/>
          <w:szCs w:val="24"/>
        </w:rPr>
      </w:pPr>
      <w:r w:rsidRPr="00A61AA1">
        <w:rPr>
          <w:rFonts w:asciiTheme="minorHAnsi" w:hAnsiTheme="minorHAnsi" w:cstheme="minorHAnsi"/>
          <w:b/>
          <w:bCs/>
          <w:snapToGrid w:val="0"/>
          <w:sz w:val="24"/>
          <w:szCs w:val="24"/>
          <w:highlight w:val="lightGray"/>
          <w:shd w:val="clear" w:color="auto" w:fill="FFFFFF" w:themeFill="background1"/>
          <w:lang w:eastAsia="en-US"/>
        </w:rPr>
        <w:t>5.7.1</w:t>
      </w:r>
      <w:r w:rsidR="00A61AA1"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r w:rsidRPr="00A61AA1">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lastRenderedPageBreak/>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A61AA1">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5"/>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8"/>
    <w:p w14:paraId="2D24FD20" w14:textId="10762A55" w:rsidR="001258FF" w:rsidRPr="009F7295" w:rsidRDefault="00BD6D60"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lang w:eastAsia="en-US"/>
        </w:rPr>
        <w:t xml:space="preserve">.3 </w:t>
      </w:r>
      <w:bookmarkStart w:id="181" w:name="_Hlk132103730"/>
      <w:r w:rsidR="001258FF" w:rsidRPr="00A61AA1">
        <w:rPr>
          <w:rFonts w:asciiTheme="minorHAnsi" w:hAnsiTheme="minorHAnsi" w:cstheme="minorHAnsi"/>
          <w:b/>
          <w:bCs/>
          <w:snapToGrid w:val="0"/>
          <w:sz w:val="24"/>
          <w:szCs w:val="24"/>
          <w:highlight w:val="lightGray"/>
          <w:lang w:eastAsia="en-US"/>
        </w:rPr>
        <w:t xml:space="preserve">Proiectul propus spre finanţare trebuie să </w:t>
      </w:r>
      <w:r w:rsidR="0035752A" w:rsidRPr="00A61AA1">
        <w:rPr>
          <w:rFonts w:asciiTheme="minorHAnsi" w:hAnsiTheme="minorHAnsi" w:cstheme="minorHAnsi"/>
          <w:b/>
          <w:bCs/>
          <w:snapToGrid w:val="0"/>
          <w:sz w:val="24"/>
          <w:szCs w:val="24"/>
          <w:highlight w:val="lightGray"/>
          <w:lang w:eastAsia="en-US"/>
        </w:rPr>
        <w:t xml:space="preserve">nu </w:t>
      </w:r>
      <w:r w:rsidR="001258FF" w:rsidRPr="00A61AA1">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A61AA1">
        <w:rPr>
          <w:rFonts w:asciiTheme="minorHAnsi" w:eastAsia="SimSun" w:hAnsiTheme="minorHAnsi" w:cstheme="minorHAnsi"/>
          <w:b/>
          <w:bCs/>
          <w:snapToGrid w:val="0"/>
          <w:sz w:val="24"/>
          <w:szCs w:val="24"/>
          <w:highlight w:val="lightGray"/>
          <w:lang w:eastAsia="en-US"/>
        </w:rPr>
        <w:t>SV Oltenia</w:t>
      </w:r>
      <w:r w:rsidR="001258FF" w:rsidRPr="00A61AA1">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81"/>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Pr="00A61AA1">
        <w:rPr>
          <w:rFonts w:asciiTheme="minorHAnsi" w:hAnsiTheme="minorHAnsi" w:cstheme="minorHAnsi"/>
          <w:b/>
          <w:bCs/>
          <w:snapToGrid w:val="0"/>
          <w:sz w:val="24"/>
          <w:szCs w:val="24"/>
          <w:highlight w:val="lightGray"/>
          <w:lang w:eastAsia="en-US"/>
        </w:rPr>
        <w:t>.</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82" w:name="_Hlk132103875"/>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82"/>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7596C14D" w14:textId="77777777" w:rsidR="001258FF" w:rsidRPr="009F7295" w:rsidRDefault="001258FF" w:rsidP="00D518C6">
      <w:pPr>
        <w:rPr>
          <w:rFonts w:asciiTheme="minorHAnsi" w:hAnsiTheme="minorHAnsi" w:cstheme="minorHAnsi"/>
          <w:b/>
          <w:sz w:val="24"/>
          <w:szCs w:val="24"/>
          <w:u w:val="single"/>
        </w:rPr>
      </w:pP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38360D32" w14:textId="5D87F322" w:rsidR="001A1857" w:rsidRPr="009F7295" w:rsidRDefault="00D83631" w:rsidP="00A61AA1">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202A10E8" w14:textId="0B6F51AE" w:rsidR="00D83631"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bookmarkStart w:id="183" w:name="_Hlk132103955"/>
      <w:r w:rsidRPr="00A61AA1">
        <w:rPr>
          <w:rFonts w:asciiTheme="minorHAnsi" w:hAnsiTheme="minorHAnsi" w:cstheme="minorHAnsi"/>
          <w:b/>
          <w:bCs/>
          <w:snapToGrid w:val="0"/>
          <w:sz w:val="24"/>
          <w:szCs w:val="24"/>
          <w:highlight w:val="lightGray"/>
          <w:shd w:val="clear" w:color="auto" w:fill="D9D9D9" w:themeFill="background1" w:themeFillShade="D9"/>
          <w:lang w:eastAsia="en-US"/>
        </w:rPr>
        <w:lastRenderedPageBreak/>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A61AA1">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83"/>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2DBFC4F9" w14:textId="5A8B6FE0"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84" w:name="_Hlk132104041"/>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84"/>
    <w:p w14:paraId="71A4EDAD" w14:textId="07026CEE"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A61AA1">
      <w:pPr>
        <w:shd w:val="clear" w:color="auto" w:fill="FFFFFF" w:themeFill="background1"/>
        <w:ind w:left="284"/>
        <w:rPr>
          <w:rFonts w:asciiTheme="minorHAnsi" w:hAnsiTheme="minorHAnsi" w:cstheme="minorHAnsi"/>
          <w:b/>
          <w:bCs/>
          <w:snapToGrid w:val="0"/>
          <w:sz w:val="24"/>
          <w:szCs w:val="24"/>
          <w:shd w:val="clear" w:color="auto" w:fill="D9D9D9" w:themeFill="background1" w:themeFillShade="D9"/>
          <w:lang w:eastAsia="en-US"/>
        </w:rPr>
      </w:pPr>
      <w:r w:rsidRPr="00A61AA1">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A61AA1">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A61AA1">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A61AA1">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85"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85"/>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 xml:space="preserve">pe durata pregătirii şi implementării proiectului, obligațiile prevăzute de legislația specifică aplicabilă în domeniul egalităţii de şanse, nediscriminării şi egalităţii de gen, precum și alte acțiuni </w:t>
      </w:r>
      <w:r w:rsidR="00D83631" w:rsidRPr="009F7295">
        <w:rPr>
          <w:rFonts w:asciiTheme="minorHAnsi" w:hAnsiTheme="minorHAnsi" w:cstheme="minorHAnsi"/>
          <w:sz w:val="24"/>
          <w:szCs w:val="24"/>
        </w:rPr>
        <w:lastRenderedPageBreak/>
        <w:t>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.8 </w:t>
      </w:r>
      <w:r w:rsidR="00F65FAC" w:rsidRPr="00A61AA1">
        <w:rPr>
          <w:rFonts w:asciiTheme="minorHAnsi" w:hAnsiTheme="minorHAnsi" w:cstheme="minorHAnsi"/>
          <w:sz w:val="24"/>
          <w:szCs w:val="24"/>
          <w:highlight w:val="lightGray"/>
        </w:rPr>
        <w:t xml:space="preserve"> </w:t>
      </w:r>
      <w:bookmarkStart w:id="186" w:name="_Hlk132104409"/>
      <w:r w:rsidR="00F65FAC" w:rsidRPr="00A61AA1">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6"/>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w:t>
      </w:r>
      <w:r w:rsidRPr="00387713">
        <w:rPr>
          <w:rFonts w:asciiTheme="minorHAnsi" w:hAnsiTheme="minorHAnsi" w:cstheme="minorHAnsi"/>
          <w:color w:val="000000"/>
          <w:sz w:val="24"/>
          <w:szCs w:val="24"/>
          <w:lang w:eastAsia="hr-HR" w:bidi="hr-HR"/>
        </w:rPr>
        <w:lastRenderedPageBreak/>
        <w:t xml:space="preserve">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A61AA1">
      <w:pPr>
        <w:shd w:val="clear" w:color="auto" w:fill="FFFFFF" w:themeFill="background1"/>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 xml:space="preserve">.9 </w:t>
      </w:r>
      <w:bookmarkStart w:id="187" w:name="_Hlk132104472"/>
      <w:r w:rsidR="00F65FAC" w:rsidRPr="00A61AA1">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7"/>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61AA1">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lastRenderedPageBreak/>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61AA1" w:rsidRDefault="00F65FAC" w:rsidP="00F65FAC">
      <w:pPr>
        <w:shd w:val="clear" w:color="auto" w:fill="9CC2E5"/>
        <w:autoSpaceDE w:val="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61AA1">
      <w:pPr>
        <w:tabs>
          <w:tab w:val="left" w:pos="142"/>
          <w:tab w:val="left" w:pos="284"/>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61AA1">
      <w:pPr>
        <w:tabs>
          <w:tab w:val="left" w:pos="142"/>
          <w:tab w:val="left" w:pos="284"/>
          <w:tab w:val="left" w:pos="450"/>
        </w:tabs>
        <w:spacing w:before="240" w:after="240"/>
        <w:rPr>
          <w:rFonts w:asciiTheme="minorHAnsi" w:eastAsia="Calibri" w:hAnsiTheme="minorHAnsi" w:cstheme="minorHAnsi"/>
          <w:b/>
          <w:sz w:val="24"/>
          <w:szCs w:val="24"/>
          <w:lang w:eastAsia="en-US"/>
        </w:rPr>
      </w:pPr>
      <w:r w:rsidRPr="00A61AA1">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61AA1" w:rsidRDefault="00F65FAC" w:rsidP="00F65FAC">
      <w:pPr>
        <w:shd w:val="clear" w:color="auto" w:fill="9CC2E5"/>
        <w:spacing w:after="160"/>
        <w:rPr>
          <w:rFonts w:asciiTheme="minorHAnsi" w:eastAsia="Calibri" w:hAnsiTheme="minorHAnsi" w:cstheme="minorHAnsi"/>
          <w:sz w:val="28"/>
          <w:szCs w:val="28"/>
          <w:lang w:eastAsia="en-US"/>
        </w:rPr>
      </w:pPr>
      <w:r w:rsidRPr="00A61AA1">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61AA1" w:rsidRDefault="00F65FAC" w:rsidP="00F65FAC">
      <w:pPr>
        <w:shd w:val="clear" w:color="auto" w:fill="9CC2E5"/>
        <w:spacing w:after="160"/>
        <w:rPr>
          <w:rFonts w:asciiTheme="minorHAnsi" w:eastAsia="Calibri" w:hAnsiTheme="minorHAnsi" w:cstheme="minorHAnsi"/>
          <w:b/>
          <w:sz w:val="28"/>
          <w:szCs w:val="28"/>
          <w:lang w:eastAsia="en-US"/>
        </w:rPr>
      </w:pPr>
      <w:r w:rsidRPr="00A61AA1">
        <w:rPr>
          <w:rFonts w:asciiTheme="minorHAnsi" w:eastAsia="Calibri" w:hAnsiTheme="minorHAnsi" w:cstheme="minorHAnsi"/>
          <w:b/>
          <w:sz w:val="28"/>
          <w:szCs w:val="28"/>
          <w:lang w:eastAsia="en-US"/>
        </w:rPr>
        <w:t>Imunizarea față de schimbările climatice – în implementare și operare a investițiilor</w:t>
      </w:r>
    </w:p>
    <w:p w14:paraId="74818B81" w14:textId="5B19B472" w:rsidR="003E2456" w:rsidRPr="00A61AA1" w:rsidRDefault="00F65FAC" w:rsidP="00A61AA1">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15F52B3" w14:textId="0F39A9F9" w:rsidR="00212CBA" w:rsidRPr="00A61AA1" w:rsidRDefault="00784C1C" w:rsidP="00A61AA1">
      <w:pPr>
        <w:shd w:val="clear" w:color="auto" w:fill="BFBFBF" w:themeFill="background1" w:themeFillShade="BF"/>
        <w:tabs>
          <w:tab w:val="left" w:pos="851"/>
        </w:tabs>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shd w:val="clear" w:color="auto" w:fill="FFFFFF" w:themeFill="background1"/>
          <w:lang w:eastAsia="en-US"/>
        </w:rPr>
        <w:t>5.7</w:t>
      </w:r>
      <w:r w:rsidR="00BC5FFF" w:rsidRPr="00A61AA1">
        <w:rPr>
          <w:rFonts w:asciiTheme="minorHAnsi" w:hAnsiTheme="minorHAnsi" w:cstheme="minorHAnsi"/>
          <w:b/>
          <w:bCs/>
          <w:snapToGrid w:val="0"/>
          <w:sz w:val="24"/>
          <w:szCs w:val="24"/>
          <w:highlight w:val="lightGray"/>
          <w:shd w:val="clear" w:color="auto" w:fill="FFFFFF" w:themeFill="background1"/>
          <w:lang w:eastAsia="en-US"/>
        </w:rPr>
        <w:t>.</w:t>
      </w:r>
      <w:r w:rsidR="00F65FAC" w:rsidRPr="00A61AA1">
        <w:rPr>
          <w:rFonts w:asciiTheme="minorHAnsi" w:hAnsiTheme="minorHAnsi" w:cstheme="minorHAnsi"/>
          <w:b/>
          <w:bCs/>
          <w:snapToGrid w:val="0"/>
          <w:sz w:val="24"/>
          <w:szCs w:val="24"/>
          <w:highlight w:val="lightGray"/>
          <w:shd w:val="clear" w:color="auto" w:fill="FFFFFF" w:themeFill="background1"/>
          <w:lang w:eastAsia="en-US"/>
        </w:rPr>
        <w:t>10</w:t>
      </w:r>
      <w:r w:rsidR="00212CBA" w:rsidRPr="00A61AA1">
        <w:rPr>
          <w:rFonts w:asciiTheme="minorHAnsi" w:hAnsiTheme="minorHAnsi" w:cstheme="minorHAnsi"/>
          <w:b/>
          <w:bCs/>
          <w:snapToGrid w:val="0"/>
          <w:sz w:val="24"/>
          <w:szCs w:val="24"/>
          <w:highlight w:val="lightGray"/>
          <w:shd w:val="clear" w:color="auto" w:fill="FFFFFF" w:themeFill="background1"/>
          <w:lang w:eastAsia="en-US"/>
        </w:rPr>
        <w:t xml:space="preserve"> </w:t>
      </w:r>
      <w:bookmarkStart w:id="188" w:name="_Hlk132104546"/>
      <w:r w:rsidR="00212CBA" w:rsidRPr="00A61AA1">
        <w:rPr>
          <w:rFonts w:asciiTheme="minorHAnsi" w:hAnsiTheme="minorHAnsi" w:cstheme="minorHAnsi"/>
          <w:b/>
          <w:bCs/>
          <w:snapToGrid w:val="0"/>
          <w:sz w:val="24"/>
          <w:szCs w:val="24"/>
          <w:highlight w:val="lightGray"/>
          <w:shd w:val="clear" w:color="auto" w:fill="FFFFFF" w:themeFill="background1"/>
          <w:lang w:eastAsia="en-US"/>
        </w:rPr>
        <w:t>Perioada de implementare a activităților proiectului nu depășește 31 decembrie 2029</w:t>
      </w:r>
      <w:bookmarkEnd w:id="188"/>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A61AA1">
      <w:pPr>
        <w:shd w:val="clear" w:color="auto" w:fill="FFFFFF" w:themeFill="background1"/>
        <w:ind w:left="284"/>
        <w:rPr>
          <w:rFonts w:asciiTheme="minorHAnsi" w:hAnsiTheme="minorHAnsi" w:cstheme="minorHAnsi"/>
          <w:b/>
          <w:sz w:val="24"/>
          <w:szCs w:val="24"/>
        </w:rPr>
      </w:pPr>
      <w:r w:rsidRPr="00A61AA1">
        <w:rPr>
          <w:rFonts w:asciiTheme="minorHAnsi" w:hAnsiTheme="minorHAnsi" w:cstheme="minorHAnsi"/>
          <w:b/>
          <w:sz w:val="24"/>
          <w:szCs w:val="24"/>
          <w:highlight w:val="lightGray"/>
        </w:rPr>
        <w:t>5.7</w:t>
      </w:r>
      <w:r w:rsidR="00BC5FFF" w:rsidRPr="00A61AA1">
        <w:rPr>
          <w:rFonts w:asciiTheme="minorHAnsi" w:hAnsiTheme="minorHAnsi" w:cstheme="minorHAnsi"/>
          <w:b/>
          <w:sz w:val="24"/>
          <w:szCs w:val="24"/>
          <w:highlight w:val="lightGray"/>
        </w:rPr>
        <w:t>.1</w:t>
      </w:r>
      <w:r w:rsidR="00F65FAC" w:rsidRPr="00A61AA1">
        <w:rPr>
          <w:rFonts w:asciiTheme="minorHAnsi" w:hAnsiTheme="minorHAnsi" w:cstheme="minorHAnsi"/>
          <w:b/>
          <w:sz w:val="24"/>
          <w:szCs w:val="24"/>
          <w:highlight w:val="lightGray"/>
        </w:rPr>
        <w:t>1</w:t>
      </w:r>
      <w:r w:rsidR="003A5EC8" w:rsidRPr="00A61AA1">
        <w:rPr>
          <w:rFonts w:asciiTheme="minorHAnsi" w:hAnsiTheme="minorHAnsi" w:cstheme="minorHAnsi"/>
          <w:b/>
          <w:sz w:val="24"/>
          <w:szCs w:val="24"/>
          <w:highlight w:val="lightGray"/>
        </w:rPr>
        <w:t xml:space="preserve">  </w:t>
      </w:r>
      <w:bookmarkStart w:id="189" w:name="_Hlk132104587"/>
      <w:r w:rsidR="003A5EC8" w:rsidRPr="00A61AA1">
        <w:rPr>
          <w:rFonts w:asciiTheme="minorHAnsi" w:hAnsiTheme="minorHAnsi" w:cstheme="minorHAnsi"/>
          <w:b/>
          <w:sz w:val="24"/>
          <w:szCs w:val="24"/>
          <w:highlight w:val="lightGray"/>
        </w:rPr>
        <w:t xml:space="preserve">Proiectul este inclus în lista de proiecte prioritare selectate pentru Prioritatea 7, Obiectivul specific 5.1 din cadrul Strategiei de Dezvoltare teritorială/Strategiei Integrate de </w:t>
      </w:r>
      <w:r w:rsidR="003A5EC8" w:rsidRPr="00A61AA1">
        <w:rPr>
          <w:rFonts w:asciiTheme="minorHAnsi" w:hAnsiTheme="minorHAnsi" w:cstheme="minorHAnsi"/>
          <w:b/>
          <w:sz w:val="24"/>
          <w:szCs w:val="24"/>
          <w:highlight w:val="lightGray"/>
        </w:rPr>
        <w:lastRenderedPageBreak/>
        <w:t>Dezvoltare Urbană</w:t>
      </w:r>
      <w:r w:rsidR="00554648" w:rsidRPr="00A61AA1">
        <w:rPr>
          <w:rFonts w:asciiTheme="minorHAnsi" w:hAnsiTheme="minorHAnsi" w:cstheme="minorHAnsi"/>
          <w:b/>
          <w:sz w:val="24"/>
          <w:szCs w:val="24"/>
          <w:highlight w:val="lightGray"/>
        </w:rPr>
        <w:t xml:space="preserve"> 2021-2</w:t>
      </w:r>
      <w:r w:rsidR="0082358C" w:rsidRPr="00A61AA1">
        <w:rPr>
          <w:rFonts w:asciiTheme="minorHAnsi" w:hAnsiTheme="minorHAnsi" w:cstheme="minorHAnsi"/>
          <w:b/>
          <w:sz w:val="24"/>
          <w:szCs w:val="24"/>
          <w:highlight w:val="lightGray"/>
        </w:rPr>
        <w:t>0</w:t>
      </w:r>
      <w:r w:rsidR="00554648" w:rsidRPr="00A61AA1">
        <w:rPr>
          <w:rFonts w:asciiTheme="minorHAnsi" w:hAnsiTheme="minorHAnsi" w:cstheme="minorHAnsi"/>
          <w:b/>
          <w:sz w:val="24"/>
          <w:szCs w:val="24"/>
          <w:highlight w:val="lightGray"/>
        </w:rPr>
        <w:t>27 și este complementar/ integrat cu alte proiecte din cadrul listei de proiecte prioritare a SDT/SIDU</w:t>
      </w:r>
    </w:p>
    <w:bookmarkEnd w:id="189"/>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BC5FFF" w:rsidRPr="00A61AA1">
        <w:rPr>
          <w:rFonts w:asciiTheme="minorHAnsi" w:hAnsiTheme="minorHAnsi" w:cstheme="minorHAnsi"/>
          <w:b/>
          <w:bCs/>
          <w:snapToGrid w:val="0"/>
          <w:sz w:val="24"/>
          <w:szCs w:val="24"/>
          <w:highlight w:val="lightGray"/>
          <w:lang w:eastAsia="en-US"/>
        </w:rPr>
        <w:t>.1</w:t>
      </w:r>
      <w:r w:rsidR="00F65FAC" w:rsidRPr="00A61AA1">
        <w:rPr>
          <w:rFonts w:asciiTheme="minorHAnsi" w:hAnsiTheme="minorHAnsi" w:cstheme="minorHAnsi"/>
          <w:b/>
          <w:bCs/>
          <w:snapToGrid w:val="0"/>
          <w:sz w:val="24"/>
          <w:szCs w:val="24"/>
          <w:highlight w:val="lightGray"/>
          <w:lang w:eastAsia="en-US"/>
        </w:rPr>
        <w:t>2</w:t>
      </w:r>
      <w:r w:rsidR="003A5EC8" w:rsidRPr="00A61AA1">
        <w:rPr>
          <w:rFonts w:asciiTheme="minorHAnsi" w:hAnsiTheme="minorHAnsi" w:cstheme="minorHAnsi"/>
          <w:b/>
          <w:bCs/>
          <w:snapToGrid w:val="0"/>
          <w:sz w:val="24"/>
          <w:szCs w:val="24"/>
          <w:highlight w:val="lightGray"/>
          <w:lang w:eastAsia="en-US"/>
        </w:rPr>
        <w:t xml:space="preserve"> </w:t>
      </w:r>
      <w:bookmarkStart w:id="190" w:name="_Hlk132104610"/>
      <w:r w:rsidR="003A5EC8" w:rsidRPr="00A61AA1">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90"/>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w:t>
      </w:r>
      <w:r w:rsidR="00F65FAC" w:rsidRPr="00A61AA1">
        <w:rPr>
          <w:rFonts w:asciiTheme="minorHAnsi" w:hAnsiTheme="minorHAnsi" w:cstheme="minorHAnsi"/>
          <w:b/>
          <w:bCs/>
          <w:snapToGrid w:val="0"/>
          <w:sz w:val="24"/>
          <w:szCs w:val="24"/>
          <w:highlight w:val="lightGray"/>
          <w:lang w:eastAsia="en-US"/>
        </w:rPr>
        <w:t>.1</w:t>
      </w:r>
      <w:r w:rsidRPr="00A61AA1">
        <w:rPr>
          <w:rFonts w:asciiTheme="minorHAnsi" w:hAnsiTheme="minorHAnsi" w:cstheme="minorHAnsi"/>
          <w:b/>
          <w:bCs/>
          <w:snapToGrid w:val="0"/>
          <w:sz w:val="24"/>
          <w:szCs w:val="24"/>
          <w:highlight w:val="lightGray"/>
          <w:lang w:eastAsia="en-US"/>
        </w:rPr>
        <w:t>3</w:t>
      </w:r>
      <w:r w:rsidR="00F65FAC" w:rsidRPr="00A61AA1">
        <w:rPr>
          <w:rFonts w:asciiTheme="minorHAnsi" w:hAnsiTheme="minorHAnsi" w:cstheme="minorHAnsi"/>
          <w:b/>
          <w:bCs/>
          <w:snapToGrid w:val="0"/>
          <w:sz w:val="24"/>
          <w:szCs w:val="24"/>
          <w:highlight w:val="lightGray"/>
          <w:lang w:eastAsia="en-US"/>
        </w:rPr>
        <w:t xml:space="preserve"> </w:t>
      </w:r>
      <w:bookmarkStart w:id="191" w:name="_Hlk132104632"/>
      <w:r w:rsidR="00F65FAC" w:rsidRPr="00A61AA1">
        <w:rPr>
          <w:rFonts w:asciiTheme="minorHAnsi" w:hAnsiTheme="minorHAnsi" w:cstheme="minorHAnsi"/>
          <w:b/>
          <w:bCs/>
          <w:snapToGrid w:val="0"/>
          <w:sz w:val="24"/>
          <w:szCs w:val="24"/>
          <w:highlight w:val="lightGray"/>
          <w:lang w:eastAsia="en-US"/>
        </w:rPr>
        <w:t>Proiectul are un caracter integrat</w:t>
      </w:r>
    </w:p>
    <w:bookmarkEnd w:id="191"/>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92"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92"/>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5.7.14 Delimitarea zonelor de regenerare urbană (</w:t>
      </w:r>
      <w:r w:rsidR="00051A48" w:rsidRPr="00A61AA1">
        <w:rPr>
          <w:rFonts w:asciiTheme="minorHAnsi" w:hAnsiTheme="minorHAnsi" w:cstheme="minorHAnsi"/>
          <w:b/>
          <w:bCs/>
          <w:snapToGrid w:val="0"/>
          <w:sz w:val="24"/>
          <w:szCs w:val="24"/>
          <w:highlight w:val="lightGray"/>
          <w:lang w:eastAsia="en-US"/>
        </w:rPr>
        <w:t>î</w:t>
      </w:r>
      <w:r w:rsidRPr="00A61AA1">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14B3B785"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 xml:space="preserve">5.7.15 </w:t>
      </w:r>
      <w:r w:rsidRPr="00A61AA1">
        <w:rPr>
          <w:rFonts w:asciiTheme="minorHAnsi" w:hAnsiTheme="minorHAnsi" w:cstheme="minorHAnsi"/>
          <w:b/>
          <w:bCs/>
          <w:snapToGrid w:val="0"/>
          <w:sz w:val="24"/>
          <w:szCs w:val="24"/>
          <w:highlight w:val="lightGray"/>
          <w:lang w:eastAsia="en-US"/>
        </w:rPr>
        <w:tab/>
        <w:t xml:space="preserve">Proiectul vizează teritoriul administrativ al municipiilor/ zonelor urbane funcţionale </w:t>
      </w:r>
      <w:r w:rsidR="002A3336" w:rsidRPr="00A61AA1">
        <w:rPr>
          <w:rFonts w:asciiTheme="minorHAnsi" w:hAnsiTheme="minorHAnsi" w:cstheme="minorHAnsi"/>
          <w:b/>
          <w:bCs/>
          <w:snapToGrid w:val="0"/>
          <w:sz w:val="24"/>
          <w:szCs w:val="24"/>
          <w:highlight w:val="lightGray"/>
          <w:lang w:eastAsia="en-US"/>
        </w:rPr>
        <w:t>ș</w:t>
      </w:r>
      <w:r w:rsidRPr="00A61AA1">
        <w:rPr>
          <w:rFonts w:asciiTheme="minorHAnsi" w:hAnsiTheme="minorHAnsi" w:cstheme="minorHAnsi"/>
          <w:b/>
          <w:bCs/>
          <w:snapToGrid w:val="0"/>
          <w:sz w:val="24"/>
          <w:szCs w:val="24"/>
          <w:highlight w:val="lightGray"/>
          <w:lang w:eastAsia="en-US"/>
        </w:rPr>
        <w:t>i a fost prioritizat de structura de guvernan</w:t>
      </w:r>
      <w:r w:rsidR="00051A48" w:rsidRPr="00A61AA1">
        <w:rPr>
          <w:rFonts w:asciiTheme="minorHAnsi" w:hAnsiTheme="minorHAnsi" w:cstheme="minorHAnsi"/>
          <w:b/>
          <w:bCs/>
          <w:snapToGrid w:val="0"/>
          <w:sz w:val="24"/>
          <w:szCs w:val="24"/>
          <w:highlight w:val="lightGray"/>
          <w:lang w:eastAsia="en-US"/>
        </w:rPr>
        <w:t>ță</w:t>
      </w:r>
      <w:r w:rsidRPr="00A61AA1">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A61AA1">
      <w:pPr>
        <w:shd w:val="clear" w:color="auto" w:fill="FFFFFF" w:themeFill="background1"/>
        <w:ind w:left="284"/>
        <w:rPr>
          <w:rFonts w:asciiTheme="minorHAnsi" w:hAnsiTheme="minorHAnsi" w:cstheme="minorHAnsi"/>
          <w:b/>
          <w:bCs/>
          <w:snapToGrid w:val="0"/>
          <w:sz w:val="24"/>
          <w:szCs w:val="24"/>
          <w:lang w:eastAsia="en-US"/>
        </w:rPr>
      </w:pPr>
      <w:r w:rsidRPr="00A61AA1">
        <w:rPr>
          <w:rFonts w:asciiTheme="minorHAnsi" w:hAnsiTheme="minorHAnsi" w:cstheme="minorHAnsi"/>
          <w:b/>
          <w:bCs/>
          <w:snapToGrid w:val="0"/>
          <w:sz w:val="24"/>
          <w:szCs w:val="24"/>
          <w:highlight w:val="lightGray"/>
          <w:lang w:eastAsia="en-US"/>
        </w:rPr>
        <w:t>5.7.16 Pentru proiectele care vizeaz</w:t>
      </w:r>
      <w:r w:rsidR="002A3336" w:rsidRPr="00A61AA1">
        <w:rPr>
          <w:rFonts w:asciiTheme="minorHAnsi" w:hAnsiTheme="minorHAnsi" w:cstheme="minorHAnsi"/>
          <w:b/>
          <w:bCs/>
          <w:snapToGrid w:val="0"/>
          <w:sz w:val="24"/>
          <w:szCs w:val="24"/>
          <w:highlight w:val="lightGray"/>
          <w:lang w:eastAsia="en-US"/>
        </w:rPr>
        <w:t>ă</w:t>
      </w:r>
      <w:r w:rsidRPr="00A61AA1">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61AA1" w:rsidRDefault="00930334" w:rsidP="00930334">
      <w:pPr>
        <w:keepNext/>
        <w:shd w:val="clear" w:color="auto" w:fill="C6D9F1"/>
        <w:outlineLvl w:val="0"/>
        <w:rPr>
          <w:rFonts w:asciiTheme="minorHAnsi" w:hAnsiTheme="minorHAnsi" w:cstheme="minorHAnsi"/>
          <w:b/>
          <w:sz w:val="28"/>
          <w:szCs w:val="28"/>
        </w:rPr>
      </w:pPr>
      <w:bookmarkStart w:id="193" w:name="_Toc146106600"/>
      <w:r w:rsidRPr="00A61AA1">
        <w:rPr>
          <w:rFonts w:asciiTheme="minorHAnsi" w:hAnsiTheme="minorHAnsi" w:cstheme="minorHAnsi"/>
          <w:b/>
          <w:sz w:val="28"/>
          <w:szCs w:val="28"/>
        </w:rPr>
        <w:t>6. INDICATORI DE ETAPĂ</w:t>
      </w:r>
      <w:bookmarkEnd w:id="193"/>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3C655BC2" w14:textId="503CF43B" w:rsidR="009B24EB" w:rsidRPr="008F689D" w:rsidRDefault="00930334" w:rsidP="00D518C6">
      <w:pPr>
        <w:keepNext/>
        <w:shd w:val="clear" w:color="auto" w:fill="C6D9F1"/>
        <w:outlineLvl w:val="0"/>
        <w:rPr>
          <w:rFonts w:asciiTheme="minorHAnsi" w:hAnsiTheme="minorHAnsi" w:cstheme="minorHAnsi"/>
          <w:b/>
          <w:sz w:val="28"/>
          <w:szCs w:val="28"/>
        </w:rPr>
      </w:pPr>
      <w:bookmarkStart w:id="194" w:name="_Toc425341321"/>
      <w:bookmarkStart w:id="195" w:name="_Toc425941503"/>
      <w:bookmarkStart w:id="196" w:name="_Toc146106601"/>
      <w:r w:rsidRPr="008F689D">
        <w:rPr>
          <w:rFonts w:asciiTheme="minorHAnsi" w:hAnsiTheme="minorHAnsi" w:cstheme="minorHAnsi"/>
          <w:b/>
          <w:sz w:val="28"/>
          <w:szCs w:val="28"/>
        </w:rPr>
        <w:t>7</w:t>
      </w:r>
      <w:r w:rsidR="009B24EB" w:rsidRPr="008F689D">
        <w:rPr>
          <w:rFonts w:asciiTheme="minorHAnsi" w:hAnsiTheme="minorHAnsi" w:cstheme="minorHAnsi"/>
          <w:b/>
          <w:sz w:val="28"/>
          <w:szCs w:val="28"/>
        </w:rPr>
        <w:t xml:space="preserve">. </w:t>
      </w:r>
      <w:bookmarkStart w:id="197" w:name="_Toc447128230"/>
      <w:bookmarkEnd w:id="194"/>
      <w:bookmarkEnd w:id="195"/>
      <w:r w:rsidR="009B24EB" w:rsidRPr="008F689D">
        <w:rPr>
          <w:rFonts w:asciiTheme="minorHAnsi" w:hAnsiTheme="minorHAnsi" w:cstheme="minorHAnsi"/>
          <w:b/>
          <w:sz w:val="28"/>
          <w:szCs w:val="28"/>
        </w:rPr>
        <w:t xml:space="preserve">COMPLETAREA </w:t>
      </w:r>
      <w:r w:rsidRPr="008F689D">
        <w:rPr>
          <w:rFonts w:asciiTheme="minorHAnsi" w:hAnsiTheme="minorHAnsi" w:cstheme="minorHAnsi"/>
          <w:b/>
          <w:sz w:val="28"/>
          <w:szCs w:val="28"/>
        </w:rPr>
        <w:t xml:space="preserve">ȘI DEPUNEREA </w:t>
      </w:r>
      <w:r w:rsidR="009B24EB" w:rsidRPr="008F689D">
        <w:rPr>
          <w:rFonts w:asciiTheme="minorHAnsi" w:hAnsiTheme="minorHAnsi" w:cstheme="minorHAnsi"/>
          <w:b/>
          <w:sz w:val="28"/>
          <w:szCs w:val="28"/>
        </w:rPr>
        <w:t>CERERILOR DE FINANŢAR</w:t>
      </w:r>
      <w:bookmarkEnd w:id="197"/>
      <w:r w:rsidR="009B24EB" w:rsidRPr="008F689D">
        <w:rPr>
          <w:rFonts w:asciiTheme="minorHAnsi" w:hAnsiTheme="minorHAnsi" w:cstheme="minorHAnsi"/>
          <w:b/>
          <w:sz w:val="28"/>
          <w:szCs w:val="28"/>
        </w:rPr>
        <w:t>E</w:t>
      </w:r>
      <w:bookmarkEnd w:id="196"/>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8" w:name="_Toc146106602"/>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8"/>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25D46CB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9" w:name="_Toc146106603"/>
      <w:bookmarkStart w:id="200" w:name="_Toc423527556"/>
      <w:bookmarkStart w:id="201"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9"/>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33B67383" w14:textId="4EEF458A" w:rsidR="003913AF" w:rsidRPr="009F7295" w:rsidRDefault="00930334" w:rsidP="00753323">
      <w:pPr>
        <w:pStyle w:val="Heading2"/>
        <w:rPr>
          <w:rFonts w:asciiTheme="minorHAnsi" w:hAnsiTheme="minorHAnsi" w:cstheme="minorHAnsi"/>
          <w:color w:val="auto"/>
          <w:sz w:val="24"/>
          <w:szCs w:val="24"/>
        </w:rPr>
      </w:pPr>
      <w:bookmarkStart w:id="202" w:name="_Toc146106604"/>
      <w:r w:rsidRPr="009F7295">
        <w:rPr>
          <w:rFonts w:asciiTheme="minorHAnsi" w:hAnsiTheme="minorHAnsi" w:cstheme="minorHAnsi"/>
          <w:color w:val="auto"/>
          <w:sz w:val="24"/>
          <w:szCs w:val="24"/>
        </w:rPr>
        <w:t>7.3 Metodologia de justificare și detaliere a bugetului cererii de finanțare</w:t>
      </w:r>
      <w:bookmarkEnd w:id="202"/>
    </w:p>
    <w:bookmarkEnd w:id="200"/>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8F689D" w:rsidRDefault="00013052" w:rsidP="00013052">
      <w:pPr>
        <w:shd w:val="clear" w:color="auto" w:fill="B8CCE4" w:themeFill="accent1" w:themeFillTint="66"/>
        <w:rPr>
          <w:rFonts w:asciiTheme="minorHAnsi" w:eastAsia="SimSun" w:hAnsiTheme="minorHAnsi" w:cstheme="minorHAnsi"/>
          <w:lang w:eastAsia="en-US"/>
        </w:rPr>
      </w:pPr>
      <w:r w:rsidRPr="008F689D">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8756D1" w:rsidRPr="009F7295" w14:paraId="3D740CD1" w14:textId="77777777" w:rsidTr="008F689D">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8897"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bookmarkStart w:id="203" w:name="_Toc426616771"/>
      <w:bookmarkStart w:id="204" w:name="_Toc447128234"/>
      <w:bookmarkEnd w:id="201"/>
      <w:r w:rsidRPr="008F689D">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8F689D"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8F689D">
        <w:rPr>
          <w:rFonts w:asciiTheme="minorHAnsi" w:hAnsiTheme="minorHAnsi" w:cstheme="minorHAnsi"/>
          <w:bCs/>
          <w:sz w:val="24"/>
          <w:szCs w:val="24"/>
        </w:rPr>
        <w:t xml:space="preserve">Bugetul cererii de finanțare trebuie </w:t>
      </w:r>
      <w:r w:rsidRPr="008F689D">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8F689D"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8F689D" w:rsidRDefault="004E2EC6" w:rsidP="00D518C6">
      <w:pPr>
        <w:shd w:val="clear" w:color="auto" w:fill="B8CCE4" w:themeFill="accent1" w:themeFillTint="66"/>
        <w:rPr>
          <w:rFonts w:asciiTheme="minorHAnsi" w:hAnsiTheme="minorHAnsi" w:cstheme="minorHAnsi"/>
          <w:bCs/>
          <w:sz w:val="24"/>
          <w:szCs w:val="24"/>
        </w:rPr>
      </w:pPr>
      <w:r w:rsidRPr="008F689D">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8F689D">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5" w:name="_Toc447128236"/>
      <w:bookmarkStart w:id="206" w:name="_Toc146106605"/>
      <w:bookmarkEnd w:id="203"/>
      <w:bookmarkEnd w:id="204"/>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5"/>
      <w:bookmarkEnd w:id="206"/>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EF5F91">
      <w:pPr>
        <w:pStyle w:val="ListParagraph"/>
        <w:numPr>
          <w:ilvl w:val="0"/>
          <w:numId w:val="52"/>
        </w:numPr>
        <w:shd w:val="clear" w:color="auto" w:fill="E6E6E6"/>
        <w:tabs>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şi pentru reprezentanţii legali ai liderului de parteneriat/partenerilor (dacă este cazul) se va anexa în mod obligatoriu la cererea de finanțare o </w:t>
      </w:r>
      <w:r w:rsidRPr="009F7295">
        <w:rPr>
          <w:rFonts w:asciiTheme="minorHAnsi" w:hAnsiTheme="minorHAnsi" w:cstheme="minorHAnsi"/>
          <w:sz w:val="24"/>
          <w:szCs w:val="24"/>
          <w:lang w:val="ro-RO"/>
        </w:rPr>
        <w:lastRenderedPageBreak/>
        <w:t>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lastRenderedPageBreak/>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61186CE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7191A56A" w14:textId="77777777" w:rsidR="00E147CB" w:rsidRPr="00E147CB" w:rsidRDefault="00E147CB" w:rsidP="00E147CB">
      <w:pPr>
        <w:tabs>
          <w:tab w:val="left" w:pos="426"/>
        </w:tabs>
        <w:rPr>
          <w:rFonts w:asciiTheme="minorHAnsi" w:hAnsiTheme="minorHAnsi" w:cstheme="minorHAnsi"/>
          <w:b/>
          <w:sz w:val="24"/>
          <w:szCs w:val="24"/>
        </w:rPr>
      </w:pPr>
    </w:p>
    <w:p w14:paraId="7FEF0B0D" w14:textId="032B7792" w:rsidR="005D435E" w:rsidRPr="009F7295" w:rsidRDefault="005D435E" w:rsidP="00E147CB">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w:t>
      </w:r>
      <w:r w:rsidRPr="009F7295">
        <w:rPr>
          <w:rFonts w:asciiTheme="minorHAnsi" w:hAnsiTheme="minorHAnsi" w:cstheme="minorHAnsi"/>
          <w:sz w:val="24"/>
          <w:szCs w:val="24"/>
        </w:rPr>
        <w:lastRenderedPageBreak/>
        <w:t xml:space="preserve">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565EF2">
      <w:pPr>
        <w:shd w:val="clear" w:color="auto" w:fill="E6E6E6"/>
        <w:tabs>
          <w:tab w:val="left" w:pos="426"/>
        </w:tabs>
        <w:rPr>
          <w:rFonts w:asciiTheme="minorHAnsi" w:hAnsiTheme="minorHAnsi" w:cstheme="minorHAnsi"/>
          <w:bCs/>
          <w:i/>
          <w:snapToGrid w:val="0"/>
          <w:sz w:val="24"/>
          <w:szCs w:val="24"/>
        </w:rPr>
      </w:pPr>
      <w:r w:rsidRPr="009F7295">
        <w:rPr>
          <w:rFonts w:asciiTheme="minorHAnsi" w:hAnsiTheme="minorHAnsi" w:cstheme="minorHAnsi"/>
          <w:b/>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5E7E0F88"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82B363B" w14:textId="77777777" w:rsidR="00E147CB" w:rsidRPr="009F7295" w:rsidRDefault="00E147CB" w:rsidP="00E147CB">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256254D1"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22D071EB" w14:textId="77777777" w:rsidR="00E147CB" w:rsidRPr="009F7295" w:rsidRDefault="00E147CB" w:rsidP="00E147CB">
      <w:pPr>
        <w:rPr>
          <w:rFonts w:asciiTheme="minorHAnsi" w:hAnsiTheme="minorHAnsi" w:cstheme="minorHAnsi"/>
          <w:bCs/>
          <w:snapToGrid w:val="0"/>
          <w:sz w:val="24"/>
          <w:szCs w:val="24"/>
        </w:rPr>
      </w:pPr>
    </w:p>
    <w:p w14:paraId="04986924" w14:textId="53646D85"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F42250">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48E94011"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F42250">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1378303E" w14:textId="2D49A28F" w:rsidR="00D80663" w:rsidRPr="009F7295" w:rsidRDefault="00D80663" w:rsidP="00E147CB">
      <w:pPr>
        <w:tabs>
          <w:tab w:val="left" w:pos="426"/>
        </w:tabs>
        <w:rPr>
          <w:rFonts w:asciiTheme="minorHAnsi" w:hAnsiTheme="minorHAnsi" w:cstheme="minorHAnsi"/>
          <w:iCs/>
          <w:sz w:val="24"/>
          <w:szCs w:val="24"/>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26AE8AC6"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979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7"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7"/>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3EBC550" w14:textId="77777777" w:rsidR="005705AF" w:rsidRPr="009F7295" w:rsidRDefault="005705AF" w:rsidP="00E147CB">
      <w:pPr>
        <w:rPr>
          <w:rFonts w:asciiTheme="minorHAnsi" w:hAnsiTheme="minorHAnsi" w:cstheme="minorHAnsi"/>
          <w:sz w:val="24"/>
          <w:szCs w:val="24"/>
        </w:rPr>
      </w:pP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w:t>
      </w:r>
      <w:r w:rsidR="00F57D99" w:rsidRPr="009F7295">
        <w:rPr>
          <w:rFonts w:asciiTheme="minorHAnsi" w:hAnsiTheme="minorHAnsi" w:cstheme="minorHAnsi"/>
          <w:sz w:val="24"/>
          <w:szCs w:val="24"/>
        </w:rPr>
        <w:lastRenderedPageBreak/>
        <w:t xml:space="preserve">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3AE0FDDB" w14:textId="33876C60" w:rsidR="00FF5BFE" w:rsidRPr="009F7295" w:rsidRDefault="00FF5BFE"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691D2CCB" w14:textId="77777777" w:rsidR="00146826" w:rsidRPr="009F7295" w:rsidRDefault="00146826" w:rsidP="00D518C6">
      <w:pPr>
        <w:rPr>
          <w:rFonts w:asciiTheme="minorHAnsi" w:hAnsiTheme="minorHAnsi" w:cstheme="minorHAnsi"/>
          <w:i/>
          <w:sz w:val="24"/>
          <w:szCs w:val="24"/>
        </w:rPr>
      </w:pPr>
    </w:p>
    <w:p w14:paraId="1222B30F" w14:textId="105F4BE4"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36785A86" w14:textId="77777777" w:rsidR="00C54FBE" w:rsidRPr="009F7295" w:rsidRDefault="00C54FBE" w:rsidP="00D518C6">
      <w:pPr>
        <w:spacing w:beforeLines="60" w:before="144" w:afterLines="60" w:after="144" w:line="264" w:lineRule="auto"/>
        <w:rPr>
          <w:rFonts w:asciiTheme="minorHAnsi" w:hAnsiTheme="minorHAnsi" w:cstheme="minorHAnsi"/>
          <w:snapToGrid w:val="0"/>
          <w:sz w:val="24"/>
          <w:szCs w:val="24"/>
        </w:rPr>
      </w:pP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783C4D39" w14:textId="77777777" w:rsidR="00E147CB" w:rsidRPr="009F7295" w:rsidRDefault="00E147CB" w:rsidP="00E147CB">
      <w:pPr>
        <w:rPr>
          <w:rFonts w:asciiTheme="minorHAnsi" w:hAnsiTheme="minorHAnsi" w:cstheme="minorHAnsi"/>
          <w:sz w:val="24"/>
          <w:szCs w:val="24"/>
        </w:rPr>
      </w:pPr>
    </w:p>
    <w:p w14:paraId="21F5FDC8" w14:textId="18A33DC3" w:rsidR="009F5D44"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lastRenderedPageBreak/>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D518C6">
      <w:pPr>
        <w:shd w:val="clear" w:color="auto" w:fill="BFBFBF" w:themeFill="background1" w:themeFillShade="BF"/>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C54FBE">
      <w:pPr>
        <w:shd w:val="clear" w:color="auto" w:fill="BFBFBF" w:themeFill="background1" w:themeFillShade="BF"/>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8"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8"/>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 xml:space="preserve">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w:t>
      </w:r>
      <w:r w:rsidRPr="009F7295">
        <w:rPr>
          <w:rFonts w:asciiTheme="minorHAnsi" w:hAnsiTheme="minorHAnsi" w:cstheme="minorHAnsi"/>
          <w:sz w:val="24"/>
          <w:szCs w:val="24"/>
        </w:rPr>
        <w:lastRenderedPageBreak/>
        <w:t>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p w14:paraId="1DFEB020" w14:textId="77777777" w:rsidR="008616CD" w:rsidRPr="009F7295" w:rsidRDefault="008616CD" w:rsidP="00D518C6">
      <w:pPr>
        <w:rPr>
          <w:rFonts w:asciiTheme="minorHAnsi" w:hAnsiTheme="minorHAnsi" w:cstheme="minorHAnsi"/>
          <w:sz w:val="24"/>
          <w:szCs w:val="24"/>
        </w:rPr>
      </w:pPr>
    </w:p>
    <w:p w14:paraId="03B6A6DD" w14:textId="066105FB" w:rsidR="00623953" w:rsidRPr="009F7295" w:rsidRDefault="005C7847"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b/>
          <w:sz w:val="24"/>
          <w:szCs w:val="24"/>
          <w:u w:val="single"/>
        </w:rPr>
        <w:t>Totodată, pot fi depuse și a</w:t>
      </w:r>
      <w:r w:rsidR="009B24EB" w:rsidRPr="009F7295">
        <w:rPr>
          <w:rFonts w:asciiTheme="minorHAnsi" w:hAnsiTheme="minorHAnsi" w:cstheme="minorHAnsi"/>
          <w:b/>
          <w:sz w:val="24"/>
          <w:szCs w:val="24"/>
          <w:u w:val="single"/>
        </w:rPr>
        <w:t>lte documente pentru obţinerea unui punctaj suplimentar al proiectului</w:t>
      </w:r>
      <w:r w:rsidRPr="009F7295">
        <w:rPr>
          <w:rFonts w:asciiTheme="minorHAnsi" w:hAnsiTheme="minorHAnsi" w:cstheme="minorHAnsi"/>
          <w:b/>
          <w:sz w:val="24"/>
          <w:szCs w:val="24"/>
          <w:u w:val="single"/>
        </w:rPr>
        <w:t>, dacă este cazul</w:t>
      </w:r>
      <w:r w:rsidR="00623953" w:rsidRPr="009F7295">
        <w:rPr>
          <w:rFonts w:asciiTheme="minorHAnsi" w:hAnsiTheme="minorHAnsi" w:cstheme="minorHAnsi"/>
          <w:sz w:val="24"/>
          <w:szCs w:val="24"/>
        </w:rPr>
        <w:t xml:space="preserve"> și</w:t>
      </w:r>
      <w:r w:rsidR="00623953" w:rsidRPr="009F7295">
        <w:rPr>
          <w:rFonts w:asciiTheme="minorHAnsi" w:hAnsiTheme="minorHAnsi" w:cstheme="minorHAnsi"/>
          <w:bCs/>
          <w:snapToGrid w:val="0"/>
          <w:sz w:val="24"/>
          <w:szCs w:val="24"/>
        </w:rPr>
        <w:t xml:space="preserve"> orice alte documente care se consideră a fi necesare pentru demonstrarea criteriilor de eligibilitate</w:t>
      </w:r>
      <w:r w:rsidR="00623953" w:rsidRPr="009F7295">
        <w:rPr>
          <w:rFonts w:asciiTheme="minorHAnsi" w:hAnsiTheme="minorHAnsi" w:cstheme="minorHAnsi"/>
          <w:sz w:val="24"/>
          <w:szCs w:val="24"/>
        </w:rPr>
        <w:t xml:space="preserve">. </w:t>
      </w:r>
      <w:r w:rsidR="00623953" w:rsidRPr="009F7295">
        <w:rPr>
          <w:rFonts w:asciiTheme="minorHAnsi" w:hAnsiTheme="minorHAnsi" w:cstheme="minorHAnsi"/>
          <w:bCs/>
          <w:snapToGrid w:val="0"/>
          <w:sz w:val="24"/>
          <w:szCs w:val="24"/>
        </w:rPr>
        <w:t xml:space="preserve">Spre exemplu: </w:t>
      </w:r>
    </w:p>
    <w:p w14:paraId="112C1054" w14:textId="77777777" w:rsidR="00623953" w:rsidRPr="009F7295" w:rsidRDefault="00623953" w:rsidP="00D518C6">
      <w:pPr>
        <w:shd w:val="clear" w:color="auto" w:fill="FFFFFF" w:themeFill="background1"/>
        <w:tabs>
          <w:tab w:val="left" w:pos="426"/>
        </w:tabs>
        <w:rPr>
          <w:rFonts w:asciiTheme="minorHAnsi" w:hAnsiTheme="minorHAnsi" w:cstheme="minorHAnsi"/>
          <w:bCs/>
          <w:snapToGrid w:val="0"/>
          <w:sz w:val="24"/>
          <w:szCs w:val="24"/>
        </w:rPr>
      </w:pPr>
    </w:p>
    <w:p w14:paraId="56F64959" w14:textId="4FEA99D3" w:rsidR="009F5D44" w:rsidRPr="009F7295" w:rsidRDefault="00623953" w:rsidP="00DF3150">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1C1FD9" w14:textId="0D6CE6CD" w:rsidR="00766903" w:rsidRPr="009F7295" w:rsidRDefault="0076690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documente prin care să se dovedească că pentru solicitantul UAT comuna s-a înregistrat pe o perioadă de trei ani înainte de depunerea proiectelor la finanţare din fonduri externe nerambursabile o creştere continuă a numărului de locuitori;</w:t>
      </w:r>
    </w:p>
    <w:p w14:paraId="6D9A726D" w14:textId="3727E355" w:rsidR="00766903" w:rsidRPr="009F7295" w:rsidRDefault="00623953" w:rsidP="00DF3150">
      <w:pPr>
        <w:pStyle w:val="ListParagraph"/>
        <w:numPr>
          <w:ilvl w:val="0"/>
          <w:numId w:val="27"/>
        </w:numPr>
        <w:shd w:val="clear" w:color="auto" w:fill="FFFFFF" w:themeFill="background1"/>
        <w:spacing w:before="240" w:after="12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extras de la Institutul Național de Statistică care sa ateste populația deservită prin proiect, ce se va demonstra în baza celor mai recente date ale INS;</w:t>
      </w:r>
    </w:p>
    <w:p w14:paraId="05754004" w14:textId="46580BB9" w:rsidR="009B24EB" w:rsidRPr="009F7295" w:rsidRDefault="00623953" w:rsidP="00D518C6">
      <w:pPr>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Default="00746B5C" w:rsidP="00511A95">
      <w:pPr>
        <w:rPr>
          <w:rFonts w:asciiTheme="minorHAnsi" w:hAnsiTheme="minorHAnsi" w:cstheme="minorHAnsi"/>
          <w:sz w:val="24"/>
          <w:szCs w:val="24"/>
          <w:highlight w:val="yellow"/>
        </w:rPr>
      </w:pPr>
    </w:p>
    <w:p w14:paraId="01C87691" w14:textId="77777777" w:rsidR="00E147CB" w:rsidRPr="009F7295" w:rsidRDefault="00E147CB"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9" w:name="_Toc134171440"/>
      <w:bookmarkStart w:id="210" w:name="_Toc134192706"/>
      <w:bookmarkStart w:id="211" w:name="_Toc146106606"/>
      <w:r w:rsidRPr="009F7295">
        <w:rPr>
          <w:rFonts w:asciiTheme="minorHAnsi" w:hAnsiTheme="minorHAnsi" w:cstheme="minorHAnsi"/>
          <w:color w:val="auto"/>
          <w:sz w:val="24"/>
          <w:szCs w:val="24"/>
        </w:rPr>
        <w:t>7.5. Aspecte administrative privind depunerea cererii de finanțare</w:t>
      </w:r>
      <w:bookmarkEnd w:id="209"/>
      <w:bookmarkEnd w:id="210"/>
      <w:bookmarkEnd w:id="211"/>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4C7C98F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304EA42" w14:textId="77777777" w:rsidR="005C6F37" w:rsidRPr="00B71DBD" w:rsidRDefault="005C6F37" w:rsidP="005C6F37">
      <w:pPr>
        <w:rPr>
          <w:rFonts w:asciiTheme="minorHAnsi" w:hAnsiTheme="minorHAnsi" w:cstheme="minorHAnsi"/>
          <w:sz w:val="24"/>
          <w:szCs w:val="24"/>
        </w:rPr>
      </w:pPr>
    </w:p>
    <w:p w14:paraId="4E9BDE76"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CB231B4" w14:textId="77777777" w:rsidR="005C6F37" w:rsidRPr="00B71DBD" w:rsidRDefault="005C6F37" w:rsidP="005C6F37">
      <w:pPr>
        <w:rPr>
          <w:rFonts w:asciiTheme="minorHAnsi" w:hAnsiTheme="minorHAnsi" w:cstheme="minorHAnsi"/>
          <w:sz w:val="24"/>
          <w:szCs w:val="24"/>
        </w:rPr>
      </w:pPr>
    </w:p>
    <w:p w14:paraId="6B29A240" w14:textId="77777777" w:rsidR="005C6F37" w:rsidRPr="00B71DBD" w:rsidRDefault="005C6F37" w:rsidP="005C6F37">
      <w:pPr>
        <w:rPr>
          <w:rFonts w:asciiTheme="minorHAnsi" w:hAnsiTheme="minorHAnsi" w:cstheme="minorHAnsi"/>
          <w:sz w:val="24"/>
          <w:szCs w:val="24"/>
        </w:rPr>
      </w:pPr>
      <w:r w:rsidRPr="00B71DBD">
        <w:rPr>
          <w:rFonts w:asciiTheme="minorHAnsi" w:hAnsiTheme="minorHAnsi" w:cstheme="minorHAnsi"/>
          <w:sz w:val="24"/>
          <w:szCs w:val="24"/>
        </w:rPr>
        <w:t xml:space="preserve">În cazul proiectelor implementate în parteneriat, declaraţiile reprezentanţilor legali ai partenerilor vor fi semnate electronic de către aceştia şi se vor transmite sub semnătură electronică extinsă, </w:t>
      </w:r>
      <w:r w:rsidRPr="00B71DBD">
        <w:rPr>
          <w:rFonts w:asciiTheme="minorHAnsi" w:hAnsiTheme="minorHAnsi" w:cstheme="minorHAnsi"/>
          <w:sz w:val="24"/>
          <w:szCs w:val="24"/>
        </w:rPr>
        <w:lastRenderedPageBreak/>
        <w:t>certificată în conformitate cu prevederile legale în vigoare, a reprezentantului legal al liderului de parteneriat sau a persoanei împuternicite de către acesta, dacă este cazul.</w:t>
      </w:r>
    </w:p>
    <w:p w14:paraId="3742659D" w14:textId="77777777" w:rsidR="005C6F37" w:rsidRPr="00B71DBD" w:rsidRDefault="005C6F37" w:rsidP="005C6F37">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09411553" w14:textId="77777777" w:rsidR="005C6F37" w:rsidRDefault="005C6F37" w:rsidP="005C6F37">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12" w:name="_Toc447128237"/>
      <w:bookmarkStart w:id="213" w:name="_Toc146106607"/>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12"/>
      <w:bookmarkEnd w:id="213"/>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43C8F1A5"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5C6F37">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5C6F37">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w:t>
      </w:r>
      <w:r w:rsidR="005C6F37">
        <w:rPr>
          <w:rFonts w:asciiTheme="minorHAnsi" w:hAnsiTheme="minorHAnsi" w:cstheme="minorHAnsi"/>
          <w:sz w:val="24"/>
          <w:szCs w:val="24"/>
          <w:lang w:val="ro-RO"/>
        </w:rPr>
        <w:t>e</w:t>
      </w:r>
      <w:r w:rsidRPr="009F7295">
        <w:rPr>
          <w:rFonts w:asciiTheme="minorHAnsi" w:hAnsiTheme="minorHAnsi" w:cstheme="minorHAnsi"/>
          <w:sz w:val="24"/>
          <w:szCs w:val="24"/>
          <w:lang w:val="ro-RO"/>
        </w:rPr>
        <w:t>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6D7472A5" w14:textId="733D11AD" w:rsidR="00B3780F" w:rsidRPr="00CB6B64" w:rsidRDefault="00B3780F" w:rsidP="00B3780F">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lastRenderedPageBreak/>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CB6B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CB6B64">
      <w:pPr>
        <w:pStyle w:val="ListParagraph"/>
        <w:numPr>
          <w:ilvl w:val="0"/>
          <w:numId w:val="43"/>
        </w:numPr>
        <w:ind w:left="714" w:hanging="357"/>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1A4F08C" w14:textId="668BEC36" w:rsidR="00B3780F" w:rsidRPr="00CB6B64" w:rsidRDefault="00B3780F" w:rsidP="00CB6B64">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73056E42" w14:textId="77777777" w:rsidR="00CB6B64" w:rsidRPr="009F7295" w:rsidRDefault="00CB6B64" w:rsidP="00CB6B64">
      <w:pPr>
        <w:pStyle w:val="ListParagraph"/>
        <w:spacing w:before="240" w:after="120"/>
        <w:ind w:left="360"/>
        <w:contextualSpacing/>
        <w:rPr>
          <w:rFonts w:asciiTheme="minorHAnsi" w:hAnsiTheme="minorHAnsi" w:cstheme="minorHAnsi"/>
          <w:bCs/>
          <w:snapToGrid w:val="0"/>
          <w:sz w:val="24"/>
          <w:szCs w:val="24"/>
          <w:lang w:val="ro-RO"/>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lastRenderedPageBreak/>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Astfel, în cazul intervențiilor ce sunt în sarcina de investiții a solicitantului de finanțare și care se se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lastRenderedPageBreak/>
        <w:t>Nu se acceptă înscrierea provizorie a dreptului de proprietate/administrare/superficie/ 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41A1F52F" w14:textId="77777777" w:rsidR="00CB6B64" w:rsidRPr="009F7295" w:rsidRDefault="00CB6B64" w:rsidP="00CB6B64">
      <w:pPr>
        <w:rPr>
          <w:rFonts w:asciiTheme="minorHAnsi" w:hAnsiTheme="minorHAnsi" w:cstheme="minorHAnsi"/>
          <w:bCs/>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lastRenderedPageBreak/>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CB6B64" w:rsidRDefault="00013052" w:rsidP="00013052">
      <w:pPr>
        <w:shd w:val="clear" w:color="auto" w:fill="B8CCE4" w:themeFill="accent1" w:themeFillTint="66"/>
        <w:rPr>
          <w:rFonts w:asciiTheme="minorHAnsi" w:eastAsia="SimSun" w:hAnsiTheme="minorHAnsi" w:cstheme="minorHAnsi"/>
          <w:lang w:eastAsia="en-US"/>
        </w:rPr>
      </w:pPr>
      <w:r w:rsidRPr="00CB6B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lastRenderedPageBreak/>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47BC9500" w:rsidR="009B24EB" w:rsidRPr="007F6BCE" w:rsidRDefault="00805C0B" w:rsidP="007F6BCE">
      <w:pPr>
        <w:shd w:val="clear" w:color="auto" w:fill="E6E6E6"/>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5474D1D0" w14:textId="77777777" w:rsidR="00376125" w:rsidRDefault="00376125" w:rsidP="00D518C6">
      <w:pPr>
        <w:pStyle w:val="ListParagraph"/>
        <w:rPr>
          <w:rFonts w:asciiTheme="minorHAnsi" w:hAnsiTheme="minorHAnsi" w:cstheme="minorHAnsi"/>
          <w:b/>
          <w:bCs/>
          <w:snapToGrid w:val="0"/>
          <w:sz w:val="24"/>
          <w:szCs w:val="24"/>
          <w:lang w:val="ro-RO"/>
        </w:rPr>
      </w:pPr>
    </w:p>
    <w:p w14:paraId="08D51A57" w14:textId="77777777" w:rsidR="006F2AA1" w:rsidRPr="009F7295" w:rsidRDefault="006F2AA1" w:rsidP="006F2AA1">
      <w:pPr>
        <w:shd w:val="clear" w:color="auto" w:fill="E6E6E6"/>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0EC0052" w14:textId="77777777" w:rsidR="006F2AA1" w:rsidRPr="009F7295" w:rsidRDefault="006F2AA1" w:rsidP="00D518C6">
      <w:pPr>
        <w:pStyle w:val="ListParagraph"/>
        <w:rPr>
          <w:rFonts w:asciiTheme="minorHAnsi" w:hAnsiTheme="minorHAnsi" w:cstheme="minorHAnsi"/>
          <w:b/>
          <w:bCs/>
          <w:snapToGrid w:val="0"/>
          <w:sz w:val="24"/>
          <w:szCs w:val="24"/>
          <w:lang w:val="ro-RO"/>
        </w:rPr>
      </w:pPr>
    </w:p>
    <w:p w14:paraId="490DC6D7" w14:textId="77777777" w:rsidR="00187630" w:rsidRPr="00B02DC4" w:rsidRDefault="00187630" w:rsidP="0018763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092093D" w14:textId="77777777" w:rsidR="00187630" w:rsidRPr="00B02DC4" w:rsidRDefault="00187630" w:rsidP="00187630">
      <w:pPr>
        <w:rPr>
          <w:rFonts w:ascii="Calibri" w:hAnsi="Calibri" w:cs="Calibri"/>
          <w:sz w:val="24"/>
          <w:szCs w:val="24"/>
        </w:rPr>
      </w:pPr>
    </w:p>
    <w:p w14:paraId="6D79288C" w14:textId="77777777"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CC5D8D">
      <w:pPr>
        <w:shd w:val="clear" w:color="auto" w:fill="F2F2F2" w:themeFill="background1" w:themeFillShade="F2"/>
        <w:rPr>
          <w:rFonts w:ascii="Calibri" w:hAnsi="Calibri" w:cs="Calibri"/>
          <w:b/>
          <w:bCs/>
          <w:snapToGrid w:val="0"/>
          <w:sz w:val="24"/>
          <w:szCs w:val="24"/>
        </w:rPr>
      </w:pPr>
      <w:r w:rsidRPr="00CC5D8D">
        <w:rPr>
          <w:rFonts w:ascii="Calibri" w:hAnsi="Calibri" w:cs="Calibri"/>
          <w:b/>
          <w:bCs/>
          <w:snapToGrid w:val="0"/>
          <w:sz w:val="24"/>
          <w:szCs w:val="24"/>
          <w:highlight w:val="lightGray"/>
        </w:rPr>
        <w:t>13. Certificatul de cazier fiscal al solicitantului</w:t>
      </w:r>
    </w:p>
    <w:p w14:paraId="62ABD2E4" w14:textId="77777777" w:rsidR="00187630" w:rsidRPr="00B02DC4" w:rsidRDefault="00187630" w:rsidP="00187630">
      <w:pPr>
        <w:tabs>
          <w:tab w:val="num" w:pos="851"/>
        </w:tabs>
        <w:rPr>
          <w:rFonts w:ascii="Calibri" w:hAnsi="Calibri" w:cs="Calibri"/>
          <w:sz w:val="24"/>
          <w:szCs w:val="24"/>
        </w:rPr>
      </w:pP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0A6F9698" w14:textId="08C02C2F" w:rsidR="00ED6BD9" w:rsidRPr="009F7295" w:rsidRDefault="0013164A" w:rsidP="00D518C6">
      <w:pPr>
        <w:spacing w:before="60"/>
        <w:rPr>
          <w:rFonts w:asciiTheme="minorHAnsi" w:hAnsiTheme="minorHAnsi" w:cstheme="minorHAnsi"/>
          <w:color w:val="FF0000"/>
          <w:sz w:val="24"/>
          <w:szCs w:val="24"/>
        </w:rPr>
      </w:pPr>
      <w:r w:rsidRPr="0013164A">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EA3E9A5" w14:textId="0FA2C248" w:rsidR="009B24EB" w:rsidRPr="009F7295" w:rsidRDefault="009B24EB" w:rsidP="00D518C6">
      <w:pPr>
        <w:rPr>
          <w:rFonts w:asciiTheme="minorHAnsi" w:hAnsiTheme="minorHAnsi" w:cstheme="minorHAnsi"/>
          <w:sz w:val="24"/>
          <w:szCs w:val="24"/>
        </w:rPr>
      </w:pPr>
    </w:p>
    <w:p w14:paraId="71329997" w14:textId="53FC5217" w:rsidR="009B5B26" w:rsidRPr="009F7295" w:rsidRDefault="009B5B26" w:rsidP="00753323">
      <w:pPr>
        <w:pStyle w:val="Heading2"/>
        <w:rPr>
          <w:rFonts w:asciiTheme="minorHAnsi" w:hAnsiTheme="minorHAnsi" w:cstheme="minorHAnsi"/>
          <w:color w:val="auto"/>
          <w:sz w:val="24"/>
          <w:szCs w:val="24"/>
        </w:rPr>
      </w:pPr>
      <w:bookmarkStart w:id="214" w:name="_Toc135222709"/>
      <w:bookmarkStart w:id="215" w:name="_Toc146106608"/>
      <w:r w:rsidRPr="009F7295">
        <w:rPr>
          <w:rFonts w:asciiTheme="minorHAnsi" w:hAnsiTheme="minorHAnsi" w:cstheme="minorHAnsi"/>
          <w:color w:val="auto"/>
          <w:sz w:val="24"/>
          <w:szCs w:val="24"/>
        </w:rPr>
        <w:t>7.7 Renunțarea la cere</w:t>
      </w:r>
      <w:r w:rsidR="006F2AA1">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4"/>
      <w:bookmarkEnd w:id="215"/>
    </w:p>
    <w:p w14:paraId="3D3B38C1" w14:textId="77777777" w:rsidR="009B5B26" w:rsidRPr="009F7295" w:rsidRDefault="009B5B26" w:rsidP="009B5B26">
      <w:pPr>
        <w:rPr>
          <w:rFonts w:eastAsia="SimSun"/>
        </w:rPr>
      </w:pPr>
    </w:p>
    <w:p w14:paraId="23FD2A8B" w14:textId="11E624F5"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lastRenderedPageBreak/>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7F6BCE" w:rsidRDefault="009B5B26" w:rsidP="009B5B26">
      <w:pPr>
        <w:keepNext/>
        <w:shd w:val="clear" w:color="auto" w:fill="C6D9F1"/>
        <w:outlineLvl w:val="0"/>
        <w:rPr>
          <w:rFonts w:asciiTheme="minorHAnsi" w:hAnsiTheme="minorHAnsi" w:cstheme="minorHAnsi"/>
          <w:b/>
          <w:sz w:val="28"/>
          <w:szCs w:val="28"/>
        </w:rPr>
      </w:pPr>
      <w:bookmarkStart w:id="216" w:name="_Toc132963954"/>
      <w:bookmarkStart w:id="217" w:name="_Toc134192709"/>
      <w:bookmarkStart w:id="218" w:name="_Toc146106609"/>
      <w:r w:rsidRPr="007F6BCE">
        <w:rPr>
          <w:rFonts w:asciiTheme="minorHAnsi" w:hAnsiTheme="minorHAnsi" w:cstheme="minorHAnsi"/>
          <w:b/>
          <w:sz w:val="28"/>
          <w:szCs w:val="28"/>
        </w:rPr>
        <w:t>8. PROCESUL DE EVALUARE, SELECȚIE ȘI CONTRACTARE A PROIECTELOR</w:t>
      </w:r>
      <w:bookmarkEnd w:id="216"/>
      <w:bookmarkEnd w:id="217"/>
      <w:bookmarkEnd w:id="218"/>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9"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9"/>
    <w:p w14:paraId="2779E0F8" w14:textId="27ADC697"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Pr="00EF00B6">
        <w:rPr>
          <w:rFonts w:ascii="Calibri" w:hAnsi="Calibri" w:cs="Calibri"/>
          <w:b/>
          <w:color w:val="000000" w:themeColor="text1"/>
          <w:sz w:val="24"/>
          <w:szCs w:val="24"/>
        </w:rPr>
        <w:t>PR SV/MUN/1/7/5.1/2023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20" w:name="_Toc425257181"/>
      <w:bookmarkStart w:id="221" w:name="_Toc426616777"/>
      <w:bookmarkStart w:id="222" w:name="_Toc447128241"/>
      <w:bookmarkStart w:id="223" w:name="_Toc126221474"/>
      <w:bookmarkStart w:id="224" w:name="_Toc146106610"/>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20"/>
      <w:bookmarkEnd w:id="221"/>
      <w:bookmarkEnd w:id="222"/>
      <w:bookmarkEnd w:id="223"/>
      <w:r w:rsidR="00753323" w:rsidRPr="009F7295">
        <w:rPr>
          <w:rFonts w:asciiTheme="minorHAnsi" w:eastAsiaTheme="majorEastAsia" w:hAnsiTheme="minorHAnsi" w:cstheme="minorHAnsi"/>
          <w:b/>
          <w:sz w:val="24"/>
          <w:szCs w:val="24"/>
        </w:rPr>
        <w:t>Principalele etape ale procesului de evaluare, selecție și contractare</w:t>
      </w:r>
      <w:bookmarkEnd w:id="224"/>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2"/>
      <w:bookmarkStart w:id="226" w:name="_Toc146106611"/>
      <w:r w:rsidRPr="009F7295">
        <w:rPr>
          <w:rFonts w:asciiTheme="minorHAnsi" w:eastAsiaTheme="majorEastAsia" w:hAnsiTheme="minorHAnsi" w:cstheme="minorHAnsi"/>
          <w:b/>
          <w:sz w:val="24"/>
          <w:szCs w:val="24"/>
        </w:rPr>
        <w:lastRenderedPageBreak/>
        <w:t>8.2. Conformitate administrativă – DECLARAȚIA UNICĂ</w:t>
      </w:r>
      <w:bookmarkEnd w:id="225"/>
      <w:bookmarkEnd w:id="226"/>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3"/>
      <w:bookmarkStart w:id="228" w:name="_Toc146106612"/>
      <w:r w:rsidRPr="009F7295">
        <w:rPr>
          <w:rFonts w:asciiTheme="minorHAnsi" w:eastAsiaTheme="majorEastAsia" w:hAnsiTheme="minorHAnsi" w:cstheme="minorHAnsi"/>
          <w:b/>
          <w:sz w:val="24"/>
          <w:szCs w:val="24"/>
        </w:rPr>
        <w:t>8.3. Etapa de evaluare preliminară – dacă este cazul (specific pentru intervențiile FSE+)</w:t>
      </w:r>
      <w:bookmarkEnd w:id="227"/>
      <w:bookmarkEnd w:id="228"/>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9" w:name="_Toc135222714"/>
      <w:bookmarkStart w:id="230" w:name="_Toc146106613"/>
      <w:r w:rsidRPr="009F7295">
        <w:rPr>
          <w:rFonts w:asciiTheme="minorHAnsi" w:eastAsiaTheme="majorEastAsia" w:hAnsiTheme="minorHAnsi" w:cstheme="minorHAnsi"/>
          <w:b/>
          <w:sz w:val="24"/>
          <w:szCs w:val="24"/>
        </w:rPr>
        <w:t>8.4. Evaluarea tehnică și financiară. Criterii de evaluare tehnică și financiară</w:t>
      </w:r>
      <w:bookmarkEnd w:id="229"/>
      <w:bookmarkEnd w:id="230"/>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549E49E2"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r w:rsidR="004D3129">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lastRenderedPageBreak/>
        <w:t>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52E01136" w14:textId="77777777" w:rsidR="00A92E6D" w:rsidRPr="004D3129" w:rsidRDefault="00A92E6D" w:rsidP="004D3129">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F359CBC" w14:textId="77777777" w:rsid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r w:rsidR="000136F7" w:rsidRPr="009F7295">
        <w:rPr>
          <w:rFonts w:asciiTheme="minorHAnsi" w:eastAsia="Calibri" w:hAnsiTheme="minorHAnsi" w:cstheme="minorHAnsi"/>
          <w:sz w:val="24"/>
          <w:szCs w:val="24"/>
          <w:lang w:eastAsia="en-US"/>
        </w:rPr>
        <w:t xml:space="preserve"> </w:t>
      </w:r>
    </w:p>
    <w:p w14:paraId="73FBED27" w14:textId="77777777" w:rsidR="004D3129" w:rsidRPr="004E04E1" w:rsidRDefault="004D3129" w:rsidP="004D3129">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2C5DD37"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1BC45E20"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575BAE9E"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346B7B1"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B01E866"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33D8E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Indicatorii menționați în cererea de finanțare nu pot fi diminuați fără o justificare adecvată avizată de AM PR. Diminuarea indicatorilor aduce după sine penalități asupra valorii nerambursabile </w:t>
      </w:r>
      <w:r w:rsidRPr="00A85964">
        <w:rPr>
          <w:rFonts w:asciiTheme="minorHAnsi" w:eastAsia="Calibri" w:hAnsiTheme="minorHAnsi" w:cstheme="minorHAnsi"/>
          <w:sz w:val="24"/>
          <w:szCs w:val="24"/>
          <w:lang w:eastAsia="en-US"/>
        </w:rPr>
        <w:lastRenderedPageBreak/>
        <w:t>solicitate. Condițiile inițiale din cererea de finanțare și anexele aferente care au făcut obiectul procesului de evaluare, selecție și contractare nu pot fi modificate.</w:t>
      </w:r>
    </w:p>
    <w:p w14:paraId="3B9E66DD" w14:textId="77777777" w:rsidR="004D3129" w:rsidRPr="00A85964" w:rsidRDefault="004D3129" w:rsidP="004D3129">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4374D428" w14:textId="46DCF710" w:rsidR="004D3129" w:rsidRDefault="004D3129" w:rsidP="004D3129">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28A331FE" w14:textId="46CADA86"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7C1A67B" w14:textId="77777777" w:rsidR="00082881" w:rsidRPr="004D3129" w:rsidRDefault="00082881" w:rsidP="004D3129">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7B1C81EA" w14:textId="77777777" w:rsidR="00082881" w:rsidRPr="009F7295" w:rsidRDefault="00082881" w:rsidP="004D3129">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10BDEA3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67A2B84"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6DF083A"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7E66473"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3CA86A4B" w14:textId="77777777"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28D77F00"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6EC0B95" w14:textId="77777777" w:rsidR="004D3129"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w:t>
      </w:r>
      <w:r w:rsidRPr="009F7295">
        <w:rPr>
          <w:rFonts w:asciiTheme="minorHAnsi" w:hAnsiTheme="minorHAnsi" w:cstheme="minorHAnsi"/>
          <w:sz w:val="24"/>
          <w:szCs w:val="24"/>
        </w:rPr>
        <w:lastRenderedPageBreak/>
        <w:t>lucrărilor propuse pe amplasamentul pentru care nu se poate face dovada deţinerii unui drept real, în categoria cheltuielilor neeligibile.</w:t>
      </w:r>
    </w:p>
    <w:p w14:paraId="2AE38D83" w14:textId="488511EB" w:rsidR="00082881" w:rsidRPr="009F7295" w:rsidRDefault="00082881" w:rsidP="004D3129">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0E499F9" w14:textId="0BE11E4F" w:rsidR="0059687E" w:rsidRPr="009F7295" w:rsidRDefault="0059687E" w:rsidP="004D3129">
      <w:pPr>
        <w:spacing w:before="120" w:after="120"/>
        <w:ind w:right="1"/>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31" w:name="_Toc135222715"/>
      <w:bookmarkStart w:id="232" w:name="_Toc146106614"/>
      <w:bookmarkStart w:id="233" w:name="_Toc425257188"/>
      <w:bookmarkStart w:id="234" w:name="_Toc426616779"/>
      <w:bookmarkStart w:id="235" w:name="_Toc158545675"/>
      <w:bookmarkStart w:id="236" w:name="_Toc168287730"/>
      <w:bookmarkStart w:id="237" w:name="_Toc168308465"/>
      <w:bookmarkStart w:id="238" w:name="_Toc168309726"/>
      <w:bookmarkStart w:id="239" w:name="_Toc168731790"/>
      <w:bookmarkStart w:id="240" w:name="_Toc173549055"/>
      <w:bookmarkStart w:id="241" w:name="_Toc174878880"/>
      <w:bookmarkStart w:id="242" w:name="_Toc174888707"/>
      <w:bookmarkStart w:id="243" w:name="_Toc174889359"/>
      <w:bookmarkStart w:id="244" w:name="_Toc178932500"/>
      <w:bookmarkStart w:id="245" w:name="_Toc211664154"/>
      <w:bookmarkStart w:id="246" w:name="_Toc211664324"/>
      <w:bookmarkStart w:id="247" w:name="_Toc217651963"/>
      <w:bookmarkStart w:id="248" w:name="_Toc217652305"/>
      <w:bookmarkStart w:id="249" w:name="_Toc401144605"/>
      <w:bookmarkStart w:id="250" w:name="_Toc447128243"/>
      <w:r w:rsidRPr="009F7295">
        <w:rPr>
          <w:rFonts w:asciiTheme="minorHAnsi" w:hAnsiTheme="minorHAnsi" w:cstheme="minorHAnsi"/>
          <w:color w:val="auto"/>
          <w:sz w:val="24"/>
          <w:szCs w:val="24"/>
        </w:rPr>
        <w:t>8.5. Aplicarea pragului de calitate</w:t>
      </w:r>
      <w:bookmarkEnd w:id="231"/>
      <w:bookmarkEnd w:id="232"/>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51" w:name="_Toc135222716"/>
      <w:bookmarkStart w:id="252" w:name="_Toc146106615"/>
      <w:r w:rsidRPr="009F7295">
        <w:rPr>
          <w:rFonts w:asciiTheme="minorHAnsi" w:hAnsiTheme="minorHAnsi" w:cstheme="minorHAnsi"/>
          <w:color w:val="auto"/>
          <w:sz w:val="24"/>
          <w:szCs w:val="24"/>
        </w:rPr>
        <w:t>8.6. Aplicarea pragului de excelență</w:t>
      </w:r>
      <w:bookmarkEnd w:id="251"/>
      <w:bookmarkEnd w:id="252"/>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3"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3"/>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4" w:name="_Toc135222717"/>
      <w:bookmarkStart w:id="255" w:name="_Toc146106616"/>
      <w:r w:rsidRPr="009F7295">
        <w:rPr>
          <w:rFonts w:asciiTheme="minorHAnsi" w:hAnsiTheme="minorHAnsi" w:cstheme="minorHAnsi"/>
          <w:color w:val="auto"/>
          <w:sz w:val="24"/>
          <w:szCs w:val="24"/>
        </w:rPr>
        <w:t>8.7. Notificarea rezultatului evaluării tehnice și financiare</w:t>
      </w:r>
      <w:bookmarkEnd w:id="254"/>
      <w:bookmarkEnd w:id="255"/>
    </w:p>
    <w:p w14:paraId="363E2FD8" w14:textId="77777777" w:rsidR="00F57A81" w:rsidRPr="009F7295" w:rsidRDefault="00F57A81" w:rsidP="00F57A81">
      <w:pPr>
        <w:rPr>
          <w:rFonts w:asciiTheme="minorHAnsi" w:eastAsia="SimSun" w:hAnsiTheme="minorHAnsi" w:cstheme="minorHAnsi"/>
          <w:b/>
          <w:sz w:val="24"/>
          <w:szCs w:val="24"/>
        </w:rPr>
      </w:pPr>
    </w:p>
    <w:p w14:paraId="0ABE3701" w14:textId="77777777" w:rsidR="00F57A81" w:rsidRPr="009F7295" w:rsidRDefault="00F57A81" w:rsidP="00F57A81">
      <w:pPr>
        <w:rPr>
          <w:rFonts w:asciiTheme="minorHAnsi" w:eastAsia="SimSun" w:hAnsiTheme="minorHAnsi" w:cstheme="minorHAnsi"/>
          <w:b/>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6" w:name="_Toc425257189"/>
      <w:bookmarkStart w:id="257" w:name="_Toc426616780"/>
      <w:bookmarkStart w:id="258" w:name="_Toc447128244"/>
      <w:bookmarkStart w:id="259" w:name="_Toc146106617"/>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6"/>
      <w:bookmarkEnd w:id="257"/>
      <w:bookmarkEnd w:id="258"/>
      <w:bookmarkEnd w:id="259"/>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60" w:name="_Toc425257190"/>
      <w:bookmarkStart w:id="261" w:name="_Toc426616781"/>
      <w:bookmarkStart w:id="262"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3" w:name="_Toc135222719"/>
      <w:bookmarkStart w:id="264" w:name="_Toc146106618"/>
      <w:bookmarkEnd w:id="260"/>
      <w:bookmarkEnd w:id="261"/>
      <w:bookmarkEnd w:id="262"/>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3"/>
      <w:bookmarkEnd w:id="264"/>
    </w:p>
    <w:p w14:paraId="209E0951" w14:textId="77777777" w:rsidR="00702772" w:rsidRPr="00632493" w:rsidRDefault="00702772" w:rsidP="00632493">
      <w:pPr>
        <w:pStyle w:val="Heading3"/>
        <w:ind w:left="284"/>
        <w:rPr>
          <w:rFonts w:asciiTheme="minorHAnsi" w:hAnsiTheme="minorHAnsi"/>
          <w:b/>
          <w:sz w:val="24"/>
        </w:rPr>
      </w:pPr>
      <w:bookmarkStart w:id="265" w:name="_Toc135222720"/>
      <w:bookmarkStart w:id="266" w:name="_Toc146106619"/>
      <w:r w:rsidRPr="00632493">
        <w:rPr>
          <w:rFonts w:asciiTheme="minorHAnsi" w:hAnsiTheme="minorHAnsi"/>
          <w:b/>
          <w:sz w:val="24"/>
        </w:rPr>
        <w:t>8.9.1 Verificarea îndeplinirii condițiilor de eligibilitate</w:t>
      </w:r>
      <w:bookmarkEnd w:id="265"/>
      <w:bookmarkEnd w:id="266"/>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7" w:name="_Toc425257191"/>
      <w:bookmarkStart w:id="268"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632493" w:rsidRDefault="00702772" w:rsidP="00632493">
      <w:pPr>
        <w:pStyle w:val="Heading3"/>
        <w:tabs>
          <w:tab w:val="left" w:pos="567"/>
          <w:tab w:val="left" w:pos="851"/>
        </w:tabs>
        <w:ind w:left="284"/>
        <w:rPr>
          <w:rFonts w:asciiTheme="minorHAnsi" w:eastAsia="Calibri" w:hAnsiTheme="minorHAnsi" w:cstheme="minorHAnsi"/>
          <w:b/>
          <w:sz w:val="24"/>
          <w:lang w:eastAsia="en-US"/>
        </w:rPr>
      </w:pPr>
      <w:bookmarkStart w:id="269" w:name="_Toc135222721"/>
      <w:bookmarkStart w:id="270" w:name="_Toc146106620"/>
      <w:r w:rsidRPr="00632493">
        <w:rPr>
          <w:rFonts w:asciiTheme="minorHAnsi" w:eastAsia="Calibri" w:hAnsiTheme="minorHAnsi" w:cstheme="minorHAnsi"/>
          <w:b/>
          <w:sz w:val="24"/>
          <w:lang w:eastAsia="en-US"/>
        </w:rPr>
        <w:t>8.9.2.</w:t>
      </w:r>
      <w:r w:rsidRPr="00632493">
        <w:rPr>
          <w:rFonts w:asciiTheme="minorHAnsi" w:eastAsia="Calibri" w:hAnsiTheme="minorHAnsi" w:cstheme="minorHAnsi"/>
          <w:b/>
          <w:sz w:val="24"/>
          <w:lang w:eastAsia="en-US"/>
        </w:rPr>
        <w:tab/>
        <w:t>Decizia de acordare</w:t>
      </w:r>
      <w:r w:rsidR="00D14C5F" w:rsidRPr="00632493">
        <w:rPr>
          <w:rFonts w:asciiTheme="minorHAnsi" w:hAnsiTheme="minorHAnsi" w:cstheme="minorHAnsi"/>
          <w:b/>
          <w:sz w:val="24"/>
        </w:rPr>
        <w:t>/ respingere</w:t>
      </w:r>
      <w:r w:rsidRPr="00632493">
        <w:rPr>
          <w:rFonts w:asciiTheme="minorHAnsi" w:eastAsia="Calibri" w:hAnsiTheme="minorHAnsi" w:cstheme="minorHAnsi"/>
          <w:b/>
          <w:sz w:val="24"/>
          <w:lang w:eastAsia="en-US"/>
        </w:rPr>
        <w:t xml:space="preserve"> a finanțării</w:t>
      </w:r>
      <w:bookmarkEnd w:id="269"/>
      <w:bookmarkEnd w:id="270"/>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632493" w:rsidRDefault="00702772" w:rsidP="00632493">
      <w:pPr>
        <w:pStyle w:val="Heading3"/>
        <w:tabs>
          <w:tab w:val="left" w:pos="851"/>
        </w:tabs>
        <w:ind w:left="284"/>
        <w:rPr>
          <w:rFonts w:asciiTheme="minorHAnsi" w:eastAsia="Calibri" w:hAnsiTheme="minorHAnsi" w:cstheme="minorHAnsi"/>
          <w:b/>
          <w:sz w:val="24"/>
          <w:lang w:eastAsia="en-US"/>
        </w:rPr>
      </w:pPr>
      <w:bookmarkStart w:id="271" w:name="_Toc135222722"/>
      <w:bookmarkStart w:id="272" w:name="_Toc146106621"/>
      <w:r w:rsidRPr="00632493">
        <w:rPr>
          <w:rFonts w:asciiTheme="minorHAnsi" w:eastAsia="Calibri" w:hAnsiTheme="minorHAnsi" w:cstheme="minorHAnsi"/>
          <w:b/>
          <w:sz w:val="24"/>
          <w:lang w:eastAsia="en-US"/>
        </w:rPr>
        <w:t>8.9.3.</w:t>
      </w:r>
      <w:r w:rsidRPr="00632493">
        <w:rPr>
          <w:rFonts w:asciiTheme="minorHAnsi" w:eastAsia="Calibri" w:hAnsiTheme="minorHAnsi" w:cstheme="minorHAnsi"/>
          <w:b/>
          <w:sz w:val="24"/>
          <w:lang w:eastAsia="en-US"/>
        </w:rPr>
        <w:tab/>
        <w:t>Definitivarea planului de monitorizare a proiectului</w:t>
      </w:r>
      <w:bookmarkEnd w:id="271"/>
      <w:bookmarkEnd w:id="272"/>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632493" w:rsidRDefault="00702772" w:rsidP="00632493">
      <w:pPr>
        <w:pStyle w:val="Heading3"/>
        <w:tabs>
          <w:tab w:val="left" w:pos="709"/>
          <w:tab w:val="left" w:pos="851"/>
        </w:tabs>
        <w:ind w:left="284"/>
        <w:rPr>
          <w:rFonts w:asciiTheme="minorHAnsi" w:hAnsiTheme="minorHAnsi" w:cstheme="minorHAnsi"/>
          <w:sz w:val="24"/>
        </w:rPr>
      </w:pPr>
      <w:bookmarkStart w:id="273" w:name="_Toc135222723"/>
      <w:bookmarkStart w:id="274" w:name="_Toc146106622"/>
      <w:r w:rsidRPr="00632493">
        <w:rPr>
          <w:rFonts w:asciiTheme="minorHAnsi" w:hAnsiTheme="minorHAnsi" w:cstheme="minorHAnsi"/>
          <w:b/>
          <w:sz w:val="24"/>
        </w:rPr>
        <w:t>8.9.4.</w:t>
      </w:r>
      <w:r w:rsidRPr="00632493">
        <w:rPr>
          <w:rFonts w:asciiTheme="minorHAnsi" w:hAnsiTheme="minorHAnsi" w:cstheme="minorHAnsi"/>
          <w:b/>
          <w:sz w:val="24"/>
        </w:rPr>
        <w:tab/>
        <w:t>Semnarea contractului de finanțare/emiterea deciziei de finanțare</w:t>
      </w:r>
      <w:bookmarkEnd w:id="273"/>
      <w:bookmarkEnd w:id="274"/>
      <w:r w:rsidRPr="00632493">
        <w:rPr>
          <w:rFonts w:asciiTheme="minorHAnsi" w:hAnsiTheme="minorHAnsi" w:cstheme="minorHAnsi"/>
          <w:b/>
          <w:sz w:val="24"/>
        </w:rPr>
        <w:t xml:space="preserve"> </w:t>
      </w:r>
      <w:bookmarkEnd w:id="267"/>
      <w:bookmarkEnd w:id="268"/>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lastRenderedPageBreak/>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5" w:name="_Toc116923981"/>
      <w:bookmarkStart w:id="276" w:name="_Toc117583645"/>
      <w:bookmarkStart w:id="277" w:name="_Toc117583901"/>
      <w:bookmarkStart w:id="278" w:name="_Toc122009981"/>
      <w:r w:rsidRPr="009F7295">
        <w:rPr>
          <w:rFonts w:asciiTheme="minorHAnsi" w:hAnsiTheme="minorHAnsi" w:cstheme="minorHAnsi"/>
          <w:b/>
          <w:sz w:val="24"/>
          <w:szCs w:val="24"/>
        </w:rPr>
        <w:t>Modificarea contractului de finanțare</w:t>
      </w:r>
      <w:bookmarkEnd w:id="275"/>
      <w:bookmarkEnd w:id="276"/>
      <w:bookmarkEnd w:id="277"/>
      <w:bookmarkEnd w:id="278"/>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632493">
      <w:pPr>
        <w:pStyle w:val="Heading1"/>
        <w:shd w:val="clear" w:color="auto" w:fill="B8CCE4" w:themeFill="accent1" w:themeFillTint="66"/>
        <w:tabs>
          <w:tab w:val="left" w:pos="284"/>
        </w:tabs>
        <w:rPr>
          <w:rFonts w:asciiTheme="minorHAnsi" w:hAnsiTheme="minorHAnsi" w:cstheme="minorHAnsi"/>
          <w:sz w:val="28"/>
          <w:szCs w:val="28"/>
        </w:rPr>
      </w:pPr>
      <w:bookmarkStart w:id="279" w:name="_Toc135222724"/>
      <w:bookmarkStart w:id="280" w:name="_Toc146106623"/>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9"/>
      <w:bookmarkEnd w:id="280"/>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1F88BA4E"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81"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558E25E6"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40C126A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3656626"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w:t>
      </w:r>
      <w:r w:rsidR="00632493">
        <w:rPr>
          <w:rFonts w:asciiTheme="minorHAnsi" w:hAnsiTheme="minorHAnsi"/>
          <w:spacing w:val="-1"/>
          <w:sz w:val="24"/>
          <w:szCs w:val="24"/>
        </w:rPr>
        <w:t xml:space="preserve"> </w:t>
      </w:r>
      <w:r w:rsidRPr="009F7295">
        <w:rPr>
          <w:rFonts w:asciiTheme="minorHAnsi" w:hAnsiTheme="minorHAnsi"/>
          <w:spacing w:val="-1"/>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bookmarkEnd w:id="281"/>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632493">
      <w:pPr>
        <w:pStyle w:val="Heading1"/>
        <w:shd w:val="clear" w:color="auto" w:fill="B8CCE4" w:themeFill="accent1" w:themeFillTint="66"/>
        <w:tabs>
          <w:tab w:val="left" w:pos="426"/>
        </w:tabs>
        <w:rPr>
          <w:rFonts w:asciiTheme="minorHAnsi" w:hAnsiTheme="minorHAnsi" w:cstheme="minorHAnsi"/>
          <w:sz w:val="28"/>
          <w:szCs w:val="28"/>
        </w:rPr>
      </w:pPr>
      <w:bookmarkStart w:id="282" w:name="_Toc135222725"/>
      <w:bookmarkStart w:id="283" w:name="_Toc146106624"/>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2"/>
      <w:bookmarkEnd w:id="283"/>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0A43A7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4"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AA10D90"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0CD939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79110284" w14:textId="77777777" w:rsidR="00186283" w:rsidRDefault="00186283" w:rsidP="00186283">
      <w:pPr>
        <w:ind w:right="74"/>
        <w:rPr>
          <w:rFonts w:asciiTheme="minorHAnsi" w:hAnsiTheme="minorHAnsi"/>
          <w:spacing w:val="-1"/>
          <w:sz w:val="24"/>
          <w:szCs w:val="24"/>
        </w:rPr>
      </w:pPr>
      <w:r>
        <w:rPr>
          <w:rFonts w:asciiTheme="minorHAnsi" w:hAnsiTheme="minorHAnsi"/>
          <w:spacing w:val="-1"/>
          <w:sz w:val="24"/>
          <w:szCs w:val="24"/>
        </w:rPr>
        <w:lastRenderedPageBreak/>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632493">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5" w:name="_Toc135222726"/>
      <w:bookmarkStart w:id="286" w:name="_Toc146106625"/>
      <w:bookmarkEnd w:id="284"/>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5"/>
      <w:bookmarkEnd w:id="286"/>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7" w:name="_Toc135222727"/>
      <w:bookmarkStart w:id="288" w:name="_Toc146106626"/>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9" w:name="_Hlk135302016"/>
      <w:r w:rsidRPr="009F7295">
        <w:rPr>
          <w:rFonts w:asciiTheme="minorHAnsi" w:hAnsiTheme="minorHAnsi" w:cstheme="minorHAnsi"/>
          <w:color w:val="auto"/>
          <w:sz w:val="24"/>
          <w:szCs w:val="24"/>
        </w:rPr>
        <w:t>Rapoartele de progres</w:t>
      </w:r>
      <w:bookmarkEnd w:id="287"/>
      <w:bookmarkEnd w:id="288"/>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8"/>
      <w:bookmarkStart w:id="291" w:name="_Toc146106627"/>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90"/>
      <w:bookmarkEnd w:id="291"/>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2" w:name="_Toc135222729"/>
      <w:bookmarkStart w:id="293" w:name="_Toc146106628"/>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2"/>
      <w:bookmarkEnd w:id="293"/>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w:t>
      </w:r>
      <w:r w:rsidRPr="009F7295">
        <w:rPr>
          <w:rFonts w:asciiTheme="minorHAnsi" w:hAnsiTheme="minorHAnsi" w:cstheme="minorHAnsi"/>
          <w:sz w:val="24"/>
          <w:szCs w:val="24"/>
        </w:rPr>
        <w:lastRenderedPageBreak/>
        <w:t>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49C2D841" w14:textId="49A5204A"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4" w:name="_Toc135222730"/>
      <w:bookmarkStart w:id="295" w:name="_Toc146106629"/>
      <w:bookmarkEnd w:id="289"/>
      <w:r w:rsidRPr="009F7295">
        <w:rPr>
          <w:rFonts w:asciiTheme="minorHAnsi" w:hAnsiTheme="minorHAnsi" w:cstheme="minorHAnsi"/>
          <w:b/>
          <w:bCs/>
          <w:kern w:val="32"/>
          <w:sz w:val="28"/>
          <w:szCs w:val="28"/>
        </w:rPr>
        <w:t>12.ASPECTE PRIVIND MANAGEMENTUL FINANCIAR</w:t>
      </w:r>
      <w:bookmarkEnd w:id="294"/>
      <w:bookmarkEnd w:id="295"/>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6"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1"/>
      <w:bookmarkStart w:id="298" w:name="_Toc146106630"/>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7"/>
      <w:bookmarkEnd w:id="298"/>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8D02E2F"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6588BE6D" w14:textId="77777777" w:rsidR="00702772" w:rsidRPr="009F7295" w:rsidRDefault="00702772" w:rsidP="00702772">
      <w:pPr>
        <w:rPr>
          <w:rFonts w:asciiTheme="minorHAnsi" w:hAnsiTheme="minorHAnsi" w:cstheme="minorHAnsi"/>
        </w:rPr>
      </w:pPr>
    </w:p>
    <w:p w14:paraId="49FE5774"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2"/>
      <w:bookmarkStart w:id="300" w:name="_Toc146106631"/>
      <w:r w:rsidRPr="009F7295">
        <w:rPr>
          <w:rFonts w:asciiTheme="minorHAnsi" w:hAnsiTheme="minorHAnsi" w:cstheme="minorHAnsi"/>
          <w:color w:val="auto"/>
          <w:sz w:val="24"/>
          <w:szCs w:val="24"/>
        </w:rPr>
        <w:lastRenderedPageBreak/>
        <w:t>12.2.</w:t>
      </w:r>
      <w:r w:rsidRPr="009F7295">
        <w:rPr>
          <w:rFonts w:asciiTheme="minorHAnsi" w:hAnsiTheme="minorHAnsi" w:cstheme="minorHAnsi"/>
          <w:color w:val="auto"/>
          <w:sz w:val="24"/>
          <w:szCs w:val="24"/>
        </w:rPr>
        <w:tab/>
        <w:t>Mecanismul cererilor de plată</w:t>
      </w:r>
      <w:bookmarkEnd w:id="299"/>
      <w:bookmarkEnd w:id="300"/>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3"/>
      <w:bookmarkStart w:id="302" w:name="_Toc146106632"/>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301"/>
      <w:bookmarkEnd w:id="302"/>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 xml:space="preserve">Pentru proiectele implementate in parteneriat, liderul de parteneriat va depune cererea de rambursare, iar AM va vira sumele solicitate, dupa efectuarea verificarilor, in conturile liderului sau </w:t>
      </w:r>
      <w:r w:rsidRPr="009F7295">
        <w:rPr>
          <w:rFonts w:asciiTheme="minorHAnsi" w:hAnsiTheme="minorHAnsi" w:cstheme="minorHAnsi"/>
          <w:sz w:val="24"/>
          <w:szCs w:val="24"/>
        </w:rPr>
        <w:lastRenderedPageBreak/>
        <w:t>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4"/>
      <w:bookmarkStart w:id="304" w:name="_Toc146106633"/>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5" w:name="_Toc135222735"/>
      <w:bookmarkStart w:id="306" w:name="_Toc146106634"/>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5"/>
      <w:bookmarkEnd w:id="306"/>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6"/>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7" w:name="_Toc135222736"/>
      <w:bookmarkStart w:id="308" w:name="_Toc146106635"/>
      <w:r w:rsidRPr="009F7295">
        <w:rPr>
          <w:rFonts w:asciiTheme="minorHAnsi" w:hAnsiTheme="minorHAnsi" w:cstheme="minorHAnsi"/>
          <w:b/>
          <w:sz w:val="28"/>
          <w:szCs w:val="28"/>
        </w:rPr>
        <w:t>13. MODIFICAREA GHIDULUI SOLICITANTULUI</w:t>
      </w:r>
      <w:bookmarkEnd w:id="307"/>
      <w:bookmarkEnd w:id="308"/>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9" w:name="_Toc434411921"/>
      <w:bookmarkStart w:id="310" w:name="_Toc105590934"/>
      <w:bookmarkStart w:id="311" w:name="_Toc135222737"/>
      <w:bookmarkStart w:id="312" w:name="_Toc146106636"/>
      <w:r w:rsidRPr="009F7295">
        <w:rPr>
          <w:rFonts w:asciiTheme="minorHAnsi" w:hAnsiTheme="minorHAnsi" w:cstheme="minorHAnsi"/>
          <w:color w:val="auto"/>
          <w:sz w:val="24"/>
          <w:szCs w:val="24"/>
          <w:lang w:eastAsia="en-US"/>
        </w:rPr>
        <w:t>13.1 Aspectele care pot face obiectul modificărilor prevederilor ghidului solicitantului</w:t>
      </w:r>
      <w:bookmarkEnd w:id="309"/>
      <w:bookmarkEnd w:id="310"/>
      <w:bookmarkEnd w:id="311"/>
      <w:bookmarkEnd w:id="312"/>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3" w:name="_Toc434411922"/>
      <w:bookmarkStart w:id="314" w:name="_Toc105590935"/>
      <w:bookmarkStart w:id="315" w:name="_Toc135222738"/>
      <w:bookmarkStart w:id="316" w:name="_Toc146106637"/>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3"/>
      <w:bookmarkEnd w:id="314"/>
      <w:bookmarkEnd w:id="315"/>
      <w:bookmarkEnd w:id="316"/>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632493" w:rsidRDefault="006705B7" w:rsidP="00D518C6">
      <w:pPr>
        <w:keepNext/>
        <w:shd w:val="clear" w:color="auto" w:fill="C6D9F1"/>
        <w:outlineLvl w:val="0"/>
        <w:rPr>
          <w:rFonts w:asciiTheme="minorHAnsi" w:hAnsiTheme="minorHAnsi" w:cstheme="minorHAnsi"/>
          <w:b/>
          <w:sz w:val="28"/>
          <w:szCs w:val="28"/>
        </w:rPr>
      </w:pPr>
      <w:bookmarkStart w:id="317" w:name="_Toc146106638"/>
      <w:r w:rsidRPr="00632493">
        <w:rPr>
          <w:rFonts w:asciiTheme="minorHAnsi" w:hAnsiTheme="minorHAnsi" w:cstheme="minorHAnsi"/>
          <w:b/>
          <w:sz w:val="28"/>
          <w:szCs w:val="28"/>
        </w:rPr>
        <w:t>14</w:t>
      </w:r>
      <w:r w:rsidR="009D0F0F" w:rsidRPr="00632493">
        <w:rPr>
          <w:rFonts w:asciiTheme="minorHAnsi" w:hAnsiTheme="minorHAnsi" w:cstheme="minorHAnsi"/>
          <w:b/>
          <w:sz w:val="28"/>
          <w:szCs w:val="28"/>
        </w:rPr>
        <w:t>. ANEXE</w:t>
      </w:r>
      <w:bookmarkEnd w:id="317"/>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3AC423C5" w14:textId="77777777" w:rsidR="00C2368D" w:rsidRDefault="00C2368D" w:rsidP="00B51FAA">
      <w:pPr>
        <w:rPr>
          <w:rFonts w:asciiTheme="minorHAnsi" w:hAnsiTheme="minorHAnsi" w:cstheme="minorHAnsi"/>
          <w:sz w:val="24"/>
          <w:szCs w:val="24"/>
        </w:rPr>
      </w:pPr>
    </w:p>
    <w:p w14:paraId="4EA2F14B" w14:textId="77777777" w:rsidR="00C2368D" w:rsidRPr="00B51FAA" w:rsidRDefault="00C2368D" w:rsidP="00B51FAA">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F09B825"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F42250">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8373325" w14:textId="12B75404" w:rsidR="00713593" w:rsidRPr="009F7295" w:rsidRDefault="001E7E0E" w:rsidP="0032730A">
      <w:pPr>
        <w:ind w:left="567"/>
        <w:rPr>
          <w:rFonts w:asciiTheme="minorHAnsi" w:hAnsiTheme="minorHAnsi" w:cstheme="minorHAnsi"/>
          <w:b/>
          <w:sz w:val="24"/>
          <w:szCs w:val="24"/>
        </w:rPr>
      </w:pPr>
      <w:r w:rsidRPr="009F7295">
        <w:rPr>
          <w:rFonts w:asciiTheme="minorHAnsi" w:hAnsiTheme="minorHAnsi" w:cstheme="minorHAnsi"/>
          <w:sz w:val="24"/>
          <w:szCs w:val="24"/>
        </w:rPr>
        <w:lastRenderedPageBreak/>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077ECF3"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7D263B" w14:textId="77777777" w:rsidR="00A71DBE" w:rsidRDefault="00A71DBE" w:rsidP="006749A2">
      <w:r>
        <w:separator/>
      </w:r>
    </w:p>
  </w:endnote>
  <w:endnote w:type="continuationSeparator" w:id="0">
    <w:p w14:paraId="51F3E210" w14:textId="77777777" w:rsidR="00A71DBE" w:rsidRDefault="00A71DB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9156960"/>
      <w:docPartObj>
        <w:docPartGallery w:val="Page Numbers (Bottom of Page)"/>
        <w:docPartUnique/>
      </w:docPartObj>
    </w:sdtPr>
    <w:sdtEndPr>
      <w:rPr>
        <w:rFonts w:asciiTheme="minorHAnsi" w:hAnsiTheme="minorHAnsi" w:cstheme="minorHAnsi"/>
        <w:noProof/>
        <w:sz w:val="20"/>
        <w:szCs w:val="20"/>
      </w:rPr>
    </w:sdtEndPr>
    <w:sdtContent>
      <w:p w14:paraId="6EB449F2" w14:textId="77777777" w:rsidR="009328C3" w:rsidRDefault="00163FD0" w:rsidP="009328C3">
        <w:pPr>
          <w:pStyle w:val="Footer"/>
          <w:jc w:val="right"/>
          <w:rPr>
            <w:rFonts w:asciiTheme="minorHAnsi" w:hAnsiTheme="minorHAnsi" w:cstheme="minorHAnsi"/>
            <w:noProof/>
            <w:sz w:val="20"/>
            <w:szCs w:val="20"/>
          </w:rPr>
        </w:pPr>
        <w:r w:rsidRPr="009328C3">
          <w:rPr>
            <w:rFonts w:asciiTheme="minorHAnsi" w:hAnsiTheme="minorHAnsi" w:cstheme="minorHAnsi"/>
            <w:sz w:val="20"/>
            <w:szCs w:val="20"/>
          </w:rPr>
          <w:fldChar w:fldCharType="begin"/>
        </w:r>
        <w:r w:rsidRPr="009328C3">
          <w:rPr>
            <w:rFonts w:asciiTheme="minorHAnsi" w:hAnsiTheme="minorHAnsi" w:cstheme="minorHAnsi"/>
            <w:sz w:val="20"/>
            <w:szCs w:val="20"/>
          </w:rPr>
          <w:instrText xml:space="preserve"> PAGE   \* MERGEFORMAT </w:instrText>
        </w:r>
        <w:r w:rsidRPr="009328C3">
          <w:rPr>
            <w:rFonts w:asciiTheme="minorHAnsi" w:hAnsiTheme="minorHAnsi" w:cstheme="minorHAnsi"/>
            <w:sz w:val="20"/>
            <w:szCs w:val="20"/>
          </w:rPr>
          <w:fldChar w:fldCharType="separate"/>
        </w:r>
        <w:r w:rsidR="00516F93">
          <w:rPr>
            <w:rFonts w:asciiTheme="minorHAnsi" w:hAnsiTheme="minorHAnsi" w:cstheme="minorHAnsi"/>
            <w:noProof/>
            <w:sz w:val="20"/>
            <w:szCs w:val="20"/>
          </w:rPr>
          <w:t>56</w:t>
        </w:r>
        <w:r w:rsidRPr="009328C3">
          <w:rPr>
            <w:rFonts w:asciiTheme="minorHAnsi" w:hAnsiTheme="minorHAnsi" w:cstheme="minorHAnsi"/>
            <w:noProof/>
            <w:sz w:val="20"/>
            <w:szCs w:val="20"/>
          </w:rPr>
          <w:fldChar w:fldCharType="end"/>
        </w:r>
      </w:p>
      <w:p w14:paraId="4E34C77B" w14:textId="4FD7C43F" w:rsidR="00163FD0" w:rsidRPr="009328C3" w:rsidRDefault="009328C3" w:rsidP="009328C3">
        <w:pPr>
          <w:pStyle w:val="Footer"/>
          <w:jc w:val="right"/>
          <w:rPr>
            <w:rFonts w:asciiTheme="minorHAnsi" w:hAnsiTheme="minorHAnsi" w:cstheme="minorHAnsi"/>
            <w:sz w:val="20"/>
            <w:szCs w:val="20"/>
          </w:rPr>
        </w:pPr>
        <w:r w:rsidRPr="009A77A5">
          <w:rPr>
            <w:noProof/>
            <w:lang w:val="en-US" w:eastAsia="en-US"/>
          </w:rPr>
          <w:drawing>
            <wp:inline distT="0" distB="0" distL="0" distR="0" wp14:anchorId="239097C1" wp14:editId="547BF4A5">
              <wp:extent cx="6115685" cy="589280"/>
              <wp:effectExtent l="0" t="0" r="0" b="1270"/>
              <wp:docPr id="290432358" name="Picture 2904323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7227357" w:rsidR="00163FD0" w:rsidRDefault="009328C3">
    <w:pPr>
      <w:pStyle w:val="Footer"/>
      <w:jc w:val="right"/>
    </w:pPr>
    <w:r w:rsidRPr="009A77A5">
      <w:rPr>
        <w:noProof/>
        <w:lang w:val="en-US" w:eastAsia="en-US"/>
      </w:rPr>
      <w:drawing>
        <wp:inline distT="0" distB="0" distL="0" distR="0" wp14:anchorId="4FAF844E" wp14:editId="1FA9F366">
          <wp:extent cx="6115685" cy="589280"/>
          <wp:effectExtent l="0" t="0" r="0" b="1270"/>
          <wp:docPr id="16"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163FD0" w:rsidRDefault="00163FD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9CE8D0" w14:textId="77777777" w:rsidR="00A71DBE" w:rsidRDefault="00A71DBE" w:rsidP="006749A2">
      <w:r>
        <w:separator/>
      </w:r>
    </w:p>
  </w:footnote>
  <w:footnote w:type="continuationSeparator" w:id="0">
    <w:p w14:paraId="3EB3084A" w14:textId="77777777" w:rsidR="00A71DBE" w:rsidRDefault="00A71DBE"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F34C15" w:rsidRDefault="00163FD0" w:rsidP="005F6CFE">
      <w:pPr>
        <w:pStyle w:val="FootnoteText"/>
        <w:rPr>
          <w:rFonts w:asciiTheme="minorHAnsi" w:hAnsiTheme="minorHAnsi" w:cstheme="minorHAnsi"/>
          <w:sz w:val="18"/>
          <w:szCs w:val="18"/>
        </w:rPr>
      </w:pPr>
      <w:r w:rsidRPr="00F34C15">
        <w:rPr>
          <w:rStyle w:val="FootnoteReference"/>
          <w:rFonts w:asciiTheme="minorHAnsi" w:hAnsiTheme="minorHAnsi" w:cstheme="minorHAnsi"/>
          <w:sz w:val="18"/>
          <w:szCs w:val="18"/>
        </w:rPr>
        <w:footnoteRef/>
      </w:r>
      <w:r w:rsidRPr="00F34C15">
        <w:rPr>
          <w:rFonts w:asciiTheme="minorHAnsi" w:hAnsiTheme="minorHAnsi" w:cstheme="minorHAnsi"/>
          <w:sz w:val="18"/>
          <w:szCs w:val="18"/>
        </w:rPr>
        <w:t xml:space="preserve"> </w:t>
      </w:r>
      <w:hyperlink r:id="rId1" w:history="1">
        <w:r w:rsidRPr="00F34C15">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A61AA1" w:rsidRDefault="00163FD0" w:rsidP="004C4656">
      <w:pPr>
        <w:pStyle w:val="FootnoteText"/>
        <w:rPr>
          <w:rFonts w:asciiTheme="minorHAnsi" w:hAnsiTheme="minorHAnsi" w:cstheme="minorHAnsi"/>
          <w:lang w:val="en-US"/>
        </w:rPr>
      </w:pPr>
      <w:r w:rsidRPr="00A61AA1">
        <w:rPr>
          <w:rStyle w:val="FootnoteReference"/>
          <w:rFonts w:asciiTheme="minorHAnsi" w:hAnsiTheme="minorHAnsi" w:cstheme="minorHAnsi"/>
        </w:rPr>
        <w:footnoteRef/>
      </w:r>
      <w:r w:rsidRPr="00A61AA1">
        <w:rPr>
          <w:rFonts w:asciiTheme="minorHAnsi" w:hAnsiTheme="minorHAnsi" w:cstheme="minorHAnsi"/>
        </w:rPr>
        <w:t xml:space="preserve"> </w:t>
      </w:r>
      <w:r w:rsidRPr="00A61AA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E147CB" w:rsidRDefault="00163FD0" w:rsidP="005D435E">
      <w:pPr>
        <w:pStyle w:val="FootnoteText"/>
        <w:rPr>
          <w:rFonts w:asciiTheme="minorHAnsi" w:hAnsiTheme="minorHAnsi" w:cstheme="minorHAnsi"/>
          <w:sz w:val="18"/>
          <w:szCs w:val="18"/>
          <w:lang w:val="pt-PT"/>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w:t>
      </w:r>
      <w:r w:rsidRPr="00E147CB">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E147CB" w:rsidRDefault="00163FD0" w:rsidP="005D435E">
      <w:pPr>
        <w:rPr>
          <w:rFonts w:asciiTheme="minorHAnsi" w:hAnsiTheme="minorHAnsi" w:cstheme="minorHAnsi"/>
          <w:sz w:val="18"/>
          <w:szCs w:val="18"/>
        </w:rPr>
      </w:pPr>
      <w:r w:rsidRPr="00E147CB">
        <w:rPr>
          <w:rStyle w:val="FootnoteReference"/>
          <w:rFonts w:asciiTheme="minorHAnsi" w:hAnsiTheme="minorHAnsi" w:cstheme="minorHAnsi"/>
          <w:sz w:val="18"/>
          <w:szCs w:val="18"/>
        </w:rPr>
        <w:footnoteRef/>
      </w:r>
      <w:r w:rsidRPr="00E147CB">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64CF" w14:textId="77F39491" w:rsidR="009328C3" w:rsidRDefault="009328C3"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16F065C" wp14:editId="3745F1D0">
              <wp:simplePos x="0" y="0"/>
              <wp:positionH relativeFrom="margin">
                <wp:align>center</wp:align>
              </wp:positionH>
              <wp:positionV relativeFrom="paragraph">
                <wp:posOffset>9525</wp:posOffset>
              </wp:positionV>
              <wp:extent cx="5623318" cy="554287"/>
              <wp:effectExtent l="0" t="0" r="0" b="0"/>
              <wp:wrapNone/>
              <wp:docPr id="49077248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27674703" name="Group 1"/>
                      <wpg:cNvGrpSpPr/>
                      <wpg:grpSpPr>
                        <a:xfrm>
                          <a:off x="0" y="11112"/>
                          <a:ext cx="3533626" cy="543175"/>
                          <a:chOff x="0" y="11112"/>
                          <a:chExt cx="3533626" cy="543175"/>
                        </a:xfrm>
                      </wpg:grpSpPr>
                      <pic:pic xmlns:pic="http://schemas.openxmlformats.org/drawingml/2006/picture">
                        <pic:nvPicPr>
                          <pic:cNvPr id="999448205" name="Picture 99944820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5107745" name="Picture 38510774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66058658"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ABDEA0" id="Group 6" o:spid="_x0000_s1026" style="position:absolute;margin-left:0;margin-top:.7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pVwTQMAALwLAAAOAAAAZHJzL2Uyb0RvYy54bWzcVllu2zAQ/S/QOxD6&#10;TyRSq43YQdE0QYEuRpcD0BRlCZFEgqTt5PYdUpLl2Ena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944820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">
                  <v:imagedata r:id="rId4" o:title="" croptop="10277f" cropbottom="7092f" cropleft="2093f" cropright="47043f"/>
                </v:shape>
                <v:shape id="Picture 38510774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5A61FB7B" w14:textId="77777777" w:rsidR="009328C3" w:rsidRDefault="009328C3" w:rsidP="006749A2"/>
  <w:p w14:paraId="2D9BD3A5" w14:textId="0A2BA54E" w:rsidR="009328C3" w:rsidRDefault="009328C3" w:rsidP="006749A2"/>
  <w:p w14:paraId="154E6D45" w14:textId="3874E7F6" w:rsidR="00163FD0" w:rsidRDefault="00163FD0" w:rsidP="006749A2"/>
  <w:p w14:paraId="5731534F" w14:textId="77777777" w:rsidR="009328C3" w:rsidRPr="000542F8" w:rsidRDefault="009328C3"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7EFFAC" w14:textId="58F9CAEA" w:rsidR="009328C3" w:rsidRDefault="009328C3">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01EA53D2" wp14:editId="684DE45E">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D83E1E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05C3D996" w14:textId="77777777" w:rsidR="009328C3" w:rsidRDefault="009328C3">
    <w:pPr>
      <w:pStyle w:val="Header"/>
    </w:pPr>
  </w:p>
  <w:p w14:paraId="77AF1E89" w14:textId="77777777" w:rsidR="009328C3" w:rsidRDefault="009328C3">
    <w:pPr>
      <w:pStyle w:val="Header"/>
    </w:pPr>
  </w:p>
  <w:p w14:paraId="104046F9" w14:textId="77777777" w:rsidR="009328C3" w:rsidRDefault="009328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mso2289"/>
      </v:shape>
    </w:pict>
  </w:numPicBullet>
  <w:numPicBullet w:numPicBulletId="1">
    <w:pict>
      <v:shape id="_x0000_i1033"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B61A76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5C1ACD04"/>
    <w:lvl w:ilvl="0">
      <w:start w:val="1"/>
      <w:numFmt w:val="lowerRoman"/>
      <w:lvlText w:val="(%1)"/>
      <w:lvlJc w:val="left"/>
      <w:rPr>
        <w:rFonts w:asciiTheme="minorHAnsi" w:eastAsia="Arial"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DB1EC3E2"/>
    <w:lvl w:ilvl="0" w:tplc="386ACB72">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339AF1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5"/>
  </w:num>
  <w:num w:numId="3">
    <w:abstractNumId w:val="35"/>
  </w:num>
  <w:num w:numId="4">
    <w:abstractNumId w:val="58"/>
  </w:num>
  <w:num w:numId="5">
    <w:abstractNumId w:val="11"/>
  </w:num>
  <w:num w:numId="6">
    <w:abstractNumId w:val="28"/>
  </w:num>
  <w:num w:numId="7">
    <w:abstractNumId w:val="8"/>
  </w:num>
  <w:num w:numId="8">
    <w:abstractNumId w:val="78"/>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7"/>
  </w:num>
  <w:num w:numId="12">
    <w:abstractNumId w:val="72"/>
  </w:num>
  <w:num w:numId="13">
    <w:abstractNumId w:val="63"/>
  </w:num>
  <w:num w:numId="14">
    <w:abstractNumId w:val="47"/>
  </w:num>
  <w:num w:numId="15">
    <w:abstractNumId w:val="56"/>
  </w:num>
  <w:num w:numId="16">
    <w:abstractNumId w:val="61"/>
  </w:num>
  <w:num w:numId="17">
    <w:abstractNumId w:val="67"/>
  </w:num>
  <w:num w:numId="18">
    <w:abstractNumId w:val="17"/>
  </w:num>
  <w:num w:numId="19">
    <w:abstractNumId w:val="33"/>
  </w:num>
  <w:num w:numId="20">
    <w:abstractNumId w:val="82"/>
  </w:num>
  <w:num w:numId="21">
    <w:abstractNumId w:val="43"/>
  </w:num>
  <w:num w:numId="22">
    <w:abstractNumId w:val="19"/>
  </w:num>
  <w:num w:numId="23">
    <w:abstractNumId w:val="21"/>
  </w:num>
  <w:num w:numId="24">
    <w:abstractNumId w:val="48"/>
  </w:num>
  <w:num w:numId="25">
    <w:abstractNumId w:val="99"/>
  </w:num>
  <w:num w:numId="26">
    <w:abstractNumId w:val="94"/>
  </w:num>
  <w:num w:numId="27">
    <w:abstractNumId w:val="3"/>
  </w:num>
  <w:num w:numId="28">
    <w:abstractNumId w:val="91"/>
  </w:num>
  <w:num w:numId="29">
    <w:abstractNumId w:val="24"/>
  </w:num>
  <w:num w:numId="30">
    <w:abstractNumId w:val="71"/>
  </w:num>
  <w:num w:numId="31">
    <w:abstractNumId w:val="50"/>
  </w:num>
  <w:num w:numId="32">
    <w:abstractNumId w:val="65"/>
  </w:num>
  <w:num w:numId="33">
    <w:abstractNumId w:val="49"/>
  </w:num>
  <w:num w:numId="34">
    <w:abstractNumId w:val="69"/>
  </w:num>
  <w:num w:numId="35">
    <w:abstractNumId w:val="64"/>
  </w:num>
  <w:num w:numId="36">
    <w:abstractNumId w:val="29"/>
  </w:num>
  <w:num w:numId="37">
    <w:abstractNumId w:val="37"/>
  </w:num>
  <w:num w:numId="38">
    <w:abstractNumId w:val="42"/>
  </w:num>
  <w:num w:numId="39">
    <w:abstractNumId w:val="4"/>
  </w:num>
  <w:num w:numId="40">
    <w:abstractNumId w:val="40"/>
  </w:num>
  <w:num w:numId="41">
    <w:abstractNumId w:val="96"/>
  </w:num>
  <w:num w:numId="42">
    <w:abstractNumId w:val="95"/>
  </w:num>
  <w:num w:numId="43">
    <w:abstractNumId w:val="66"/>
  </w:num>
  <w:num w:numId="44">
    <w:abstractNumId w:val="68"/>
  </w:num>
  <w:num w:numId="45">
    <w:abstractNumId w:val="39"/>
  </w:num>
  <w:num w:numId="46">
    <w:abstractNumId w:val="54"/>
  </w:num>
  <w:num w:numId="47">
    <w:abstractNumId w:val="83"/>
  </w:num>
  <w:num w:numId="48">
    <w:abstractNumId w:val="16"/>
  </w:num>
  <w:num w:numId="49">
    <w:abstractNumId w:val="14"/>
  </w:num>
  <w:num w:numId="50">
    <w:abstractNumId w:val="80"/>
  </w:num>
  <w:num w:numId="51">
    <w:abstractNumId w:val="12"/>
  </w:num>
  <w:num w:numId="52">
    <w:abstractNumId w:val="46"/>
  </w:num>
  <w:num w:numId="53">
    <w:abstractNumId w:val="77"/>
  </w:num>
  <w:num w:numId="54">
    <w:abstractNumId w:val="62"/>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8"/>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0"/>
  </w:num>
  <w:num w:numId="62">
    <w:abstractNumId w:val="52"/>
  </w:num>
  <w:num w:numId="63">
    <w:abstractNumId w:val="87"/>
  </w:num>
  <w:num w:numId="64">
    <w:abstractNumId w:val="93"/>
  </w:num>
  <w:num w:numId="65">
    <w:abstractNumId w:val="25"/>
  </w:num>
  <w:num w:numId="66">
    <w:abstractNumId w:val="62"/>
  </w:num>
  <w:num w:numId="67">
    <w:abstractNumId w:val="45"/>
  </w:num>
  <w:num w:numId="68">
    <w:abstractNumId w:val="81"/>
  </w:num>
  <w:num w:numId="69">
    <w:abstractNumId w:val="76"/>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89"/>
  </w:num>
  <w:num w:numId="78">
    <w:abstractNumId w:val="36"/>
  </w:num>
  <w:num w:numId="79">
    <w:abstractNumId w:val="73"/>
  </w:num>
  <w:num w:numId="80">
    <w:abstractNumId w:val="86"/>
  </w:num>
  <w:num w:numId="81">
    <w:abstractNumId w:val="88"/>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4"/>
  </w:num>
  <w:num w:numId="90">
    <w:abstractNumId w:val="90"/>
  </w:num>
  <w:num w:numId="91">
    <w:abstractNumId w:val="60"/>
  </w:num>
  <w:num w:numId="92">
    <w:abstractNumId w:val="5"/>
  </w:num>
  <w:num w:numId="93">
    <w:abstractNumId w:val="32"/>
  </w:num>
  <w:num w:numId="94">
    <w:abstractNumId w:val="10"/>
  </w:num>
  <w:num w:numId="95">
    <w:abstractNumId w:val="70"/>
  </w:num>
  <w:num w:numId="96">
    <w:abstractNumId w:val="74"/>
  </w:num>
  <w:num w:numId="97">
    <w:abstractNumId w:val="9"/>
  </w:num>
  <w:num w:numId="98">
    <w:abstractNumId w:val="92"/>
  </w:num>
  <w:num w:numId="99">
    <w:abstractNumId w:val="26"/>
  </w:num>
  <w:num w:numId="100">
    <w:abstractNumId w:val="2"/>
  </w:num>
  <w:num w:numId="101">
    <w:abstractNumId w:val="75"/>
  </w:num>
  <w:num w:numId="102">
    <w:abstractNumId w:val="1"/>
  </w:num>
  <w:num w:numId="103">
    <w:abstractNumId w:val="79"/>
  </w:num>
  <w:num w:numId="104">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1C0B"/>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3B"/>
    <w:rsid w:val="0006669C"/>
    <w:rsid w:val="00066E1E"/>
    <w:rsid w:val="00066F66"/>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48D"/>
    <w:rsid w:val="00085D90"/>
    <w:rsid w:val="000864A7"/>
    <w:rsid w:val="0008765D"/>
    <w:rsid w:val="0009063A"/>
    <w:rsid w:val="000911D4"/>
    <w:rsid w:val="0009141C"/>
    <w:rsid w:val="000924EE"/>
    <w:rsid w:val="00092F1F"/>
    <w:rsid w:val="00093026"/>
    <w:rsid w:val="000930B1"/>
    <w:rsid w:val="000937F5"/>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691F"/>
    <w:rsid w:val="000C7100"/>
    <w:rsid w:val="000C73F0"/>
    <w:rsid w:val="000C7535"/>
    <w:rsid w:val="000C78F9"/>
    <w:rsid w:val="000C7CAF"/>
    <w:rsid w:val="000C7FFB"/>
    <w:rsid w:val="000D0A0B"/>
    <w:rsid w:val="000D1437"/>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700"/>
    <w:rsid w:val="000F5873"/>
    <w:rsid w:val="000F62B6"/>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64A"/>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AA8"/>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283"/>
    <w:rsid w:val="001868F5"/>
    <w:rsid w:val="00186D41"/>
    <w:rsid w:val="00186DCE"/>
    <w:rsid w:val="00187630"/>
    <w:rsid w:val="00187BA3"/>
    <w:rsid w:val="00187F81"/>
    <w:rsid w:val="00187FA6"/>
    <w:rsid w:val="00190042"/>
    <w:rsid w:val="00190168"/>
    <w:rsid w:val="001904BE"/>
    <w:rsid w:val="00190585"/>
    <w:rsid w:val="00190E98"/>
    <w:rsid w:val="00192070"/>
    <w:rsid w:val="00192B47"/>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89"/>
    <w:rsid w:val="001A2EC6"/>
    <w:rsid w:val="001A320E"/>
    <w:rsid w:val="001A3C8B"/>
    <w:rsid w:val="001A41BE"/>
    <w:rsid w:val="001A439E"/>
    <w:rsid w:val="001A4522"/>
    <w:rsid w:val="001A5813"/>
    <w:rsid w:val="001A72D1"/>
    <w:rsid w:val="001A72F9"/>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667"/>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BBB"/>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09F5"/>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B35"/>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30A"/>
    <w:rsid w:val="003277FA"/>
    <w:rsid w:val="00330E4D"/>
    <w:rsid w:val="003311A1"/>
    <w:rsid w:val="00331870"/>
    <w:rsid w:val="0033214E"/>
    <w:rsid w:val="003322E4"/>
    <w:rsid w:val="003330BC"/>
    <w:rsid w:val="00333218"/>
    <w:rsid w:val="003337FC"/>
    <w:rsid w:val="00333A68"/>
    <w:rsid w:val="00334A3F"/>
    <w:rsid w:val="00334A4A"/>
    <w:rsid w:val="00334B49"/>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877E5"/>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3D0B"/>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89B"/>
    <w:rsid w:val="003C5058"/>
    <w:rsid w:val="003C5A24"/>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949"/>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129"/>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1CA2"/>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080"/>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6F93"/>
    <w:rsid w:val="00517A6C"/>
    <w:rsid w:val="00521CFA"/>
    <w:rsid w:val="00522A49"/>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36D4"/>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6F37"/>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493"/>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6A94"/>
    <w:rsid w:val="00646C20"/>
    <w:rsid w:val="006509FC"/>
    <w:rsid w:val="00650CC4"/>
    <w:rsid w:val="00651B9D"/>
    <w:rsid w:val="00651CD3"/>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66D"/>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3E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AA1"/>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341"/>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098"/>
    <w:rsid w:val="007864B9"/>
    <w:rsid w:val="00786AEA"/>
    <w:rsid w:val="00786C3D"/>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2D3E"/>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20A6"/>
    <w:rsid w:val="007F236D"/>
    <w:rsid w:val="007F25A1"/>
    <w:rsid w:val="007F45B8"/>
    <w:rsid w:val="007F4C29"/>
    <w:rsid w:val="007F58FE"/>
    <w:rsid w:val="007F6BCE"/>
    <w:rsid w:val="007F6C4D"/>
    <w:rsid w:val="007F6E07"/>
    <w:rsid w:val="007F7373"/>
    <w:rsid w:val="007F7721"/>
    <w:rsid w:val="0080107D"/>
    <w:rsid w:val="00801378"/>
    <w:rsid w:val="008019FC"/>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094"/>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47E3"/>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6F16"/>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877"/>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89D"/>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C3"/>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57D32"/>
    <w:rsid w:val="00960099"/>
    <w:rsid w:val="009600D9"/>
    <w:rsid w:val="0096221A"/>
    <w:rsid w:val="00962998"/>
    <w:rsid w:val="00962AFF"/>
    <w:rsid w:val="00963478"/>
    <w:rsid w:val="0096497C"/>
    <w:rsid w:val="00964D03"/>
    <w:rsid w:val="00965144"/>
    <w:rsid w:val="009659F1"/>
    <w:rsid w:val="00965F1C"/>
    <w:rsid w:val="00966071"/>
    <w:rsid w:val="00967950"/>
    <w:rsid w:val="00967E45"/>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14A"/>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1A7E"/>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A1"/>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1DBE"/>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29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25C"/>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8D"/>
    <w:rsid w:val="00C236E9"/>
    <w:rsid w:val="00C23B81"/>
    <w:rsid w:val="00C2580A"/>
    <w:rsid w:val="00C262D8"/>
    <w:rsid w:val="00C2649E"/>
    <w:rsid w:val="00C26555"/>
    <w:rsid w:val="00C269FB"/>
    <w:rsid w:val="00C26E59"/>
    <w:rsid w:val="00C276F2"/>
    <w:rsid w:val="00C2784C"/>
    <w:rsid w:val="00C27A40"/>
    <w:rsid w:val="00C27C94"/>
    <w:rsid w:val="00C30AFC"/>
    <w:rsid w:val="00C30B0D"/>
    <w:rsid w:val="00C30C08"/>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B64"/>
    <w:rsid w:val="00CB6C64"/>
    <w:rsid w:val="00CB7F93"/>
    <w:rsid w:val="00CC0354"/>
    <w:rsid w:val="00CC05FE"/>
    <w:rsid w:val="00CC0EC7"/>
    <w:rsid w:val="00CC29CF"/>
    <w:rsid w:val="00CC2CDC"/>
    <w:rsid w:val="00CC5D8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6EB1"/>
    <w:rsid w:val="00D8797B"/>
    <w:rsid w:val="00D87A98"/>
    <w:rsid w:val="00D87E02"/>
    <w:rsid w:val="00D9181D"/>
    <w:rsid w:val="00D91FC9"/>
    <w:rsid w:val="00D924C0"/>
    <w:rsid w:val="00D94B53"/>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49DF"/>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7CB"/>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6D2"/>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1F4A"/>
    <w:rsid w:val="00E92669"/>
    <w:rsid w:val="00E93242"/>
    <w:rsid w:val="00E93B0F"/>
    <w:rsid w:val="00E95198"/>
    <w:rsid w:val="00E962DB"/>
    <w:rsid w:val="00E96988"/>
    <w:rsid w:val="00E9789A"/>
    <w:rsid w:val="00E979FE"/>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15B"/>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F91"/>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256"/>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15"/>
    <w:rsid w:val="00F34C9A"/>
    <w:rsid w:val="00F34EFF"/>
    <w:rsid w:val="00F35767"/>
    <w:rsid w:val="00F37513"/>
    <w:rsid w:val="00F3793B"/>
    <w:rsid w:val="00F37FA5"/>
    <w:rsid w:val="00F40581"/>
    <w:rsid w:val="00F40788"/>
    <w:rsid w:val="00F412CA"/>
    <w:rsid w:val="00F41475"/>
    <w:rsid w:val="00F42250"/>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ACA"/>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161AA8"/>
    <w:pPr>
      <w:tabs>
        <w:tab w:val="left" w:pos="284"/>
        <w:tab w:val="left" w:pos="567"/>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9328C3"/>
    <w:pPr>
      <w:tabs>
        <w:tab w:val="left" w:pos="1000"/>
        <w:tab w:val="right" w:leader="dot" w:pos="9771"/>
      </w:tabs>
      <w:spacing w:after="100" w:line="276" w:lineRule="auto"/>
      <w:ind w:left="567"/>
    </w:pPr>
    <w:rPr>
      <w:rFonts w:asciiTheme="minorHAnsi" w:eastAsiaTheme="majorEastAsia" w:hAnsiTheme="minorHAnsi" w:cstheme="minorHAnsi"/>
      <w:b/>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F032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36380775">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72143294">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58D11-21AE-4BB2-92DC-083B1C4A0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101</Pages>
  <Words>41488</Words>
  <Characters>236488</Characters>
  <Application>Microsoft Office Word</Application>
  <DocSecurity>0</DocSecurity>
  <Lines>1970</Lines>
  <Paragraphs>554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277422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2023-10-26T12:25:00Z</dcterms:modified>
</cp:coreProperties>
</file>